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20" w:rsidRPr="00B460E8" w:rsidRDefault="00A37C20" w:rsidP="00A37C20">
      <w:pPr>
        <w:jc w:val="center"/>
        <w:rPr>
          <w:spacing w:val="38"/>
        </w:rPr>
      </w:pPr>
      <w:r>
        <w:rPr>
          <w:noProof/>
          <w:spacing w:val="38"/>
          <w:lang w:eastAsia="ru-RU"/>
        </w:rPr>
        <w:drawing>
          <wp:inline distT="0" distB="0" distL="0" distR="0">
            <wp:extent cx="762000" cy="866775"/>
            <wp:effectExtent l="19050" t="0" r="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20" w:rsidRPr="00063704" w:rsidRDefault="00A37C20" w:rsidP="00A37C20">
      <w:pPr>
        <w:pStyle w:val="3"/>
        <w:spacing w:after="0"/>
        <w:jc w:val="center"/>
        <w:rPr>
          <w:sz w:val="28"/>
          <w:szCs w:val="28"/>
        </w:rPr>
      </w:pPr>
      <w:r w:rsidRPr="00063704">
        <w:rPr>
          <w:sz w:val="28"/>
          <w:szCs w:val="28"/>
        </w:rPr>
        <w:t>СОВЕТ МУНИЦИПАЛЬНОГО ОБРАЗОВАНИЯ</w:t>
      </w:r>
    </w:p>
    <w:p w:rsidR="00A37C20" w:rsidRPr="00063704" w:rsidRDefault="00A37C20" w:rsidP="00A37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704">
        <w:rPr>
          <w:rFonts w:ascii="Times New Roman" w:hAnsi="Times New Roman" w:cs="Times New Roman"/>
          <w:sz w:val="28"/>
          <w:szCs w:val="28"/>
        </w:rPr>
        <w:t>«ПРИВОЛЖСКИЙ РАЙОН»АСТРАХАНСКОЙ ОБЛАСТИ</w:t>
      </w:r>
    </w:p>
    <w:p w:rsidR="00A37C20" w:rsidRPr="00063704" w:rsidRDefault="00A37C20" w:rsidP="00A37C20">
      <w:pPr>
        <w:pStyle w:val="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063704">
        <w:rPr>
          <w:sz w:val="28"/>
          <w:szCs w:val="28"/>
        </w:rPr>
        <w:t>Р Е Ш Е Н И Е</w:t>
      </w:r>
    </w:p>
    <w:p w:rsidR="00A37C20" w:rsidRPr="00063704" w:rsidRDefault="00A37C20" w:rsidP="00A37C20">
      <w:pPr>
        <w:rPr>
          <w:rFonts w:ascii="Times New Roman" w:hAnsi="Times New Roman" w:cs="Times New Roman"/>
          <w:sz w:val="28"/>
          <w:szCs w:val="28"/>
        </w:rPr>
      </w:pPr>
    </w:p>
    <w:p w:rsidR="009D2060" w:rsidRDefault="00A37C20" w:rsidP="00EF0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04">
        <w:rPr>
          <w:rFonts w:ascii="Times New Roman" w:hAnsi="Times New Roman" w:cs="Times New Roman"/>
          <w:sz w:val="28"/>
          <w:szCs w:val="28"/>
        </w:rPr>
        <w:t xml:space="preserve">От 2019г. № </w:t>
      </w:r>
    </w:p>
    <w:p w:rsidR="00A37C20" w:rsidRDefault="00A37C20" w:rsidP="00EF0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04">
        <w:rPr>
          <w:rFonts w:ascii="Times New Roman" w:hAnsi="Times New Roman" w:cs="Times New Roman"/>
          <w:sz w:val="28"/>
          <w:szCs w:val="28"/>
        </w:rPr>
        <w:t>с. Началово</w:t>
      </w:r>
    </w:p>
    <w:p w:rsidR="00EF000F" w:rsidRPr="00063704" w:rsidRDefault="00EF000F" w:rsidP="00EF0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 xml:space="preserve">Совета муниципального образования «Приволжский район» </w:t>
      </w: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от  20.12.2018 № 219 «О бюджете муниципального образования</w:t>
      </w: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«Приволжский район» на 2019 год и на плановый период 2020-2021 годов»</w:t>
      </w:r>
    </w:p>
    <w:p w:rsidR="00A37C20" w:rsidRPr="00D36D6F" w:rsidRDefault="00A37C20" w:rsidP="00A37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7C20" w:rsidRPr="00D36D6F" w:rsidRDefault="00A37C20" w:rsidP="00A37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район» Совет муниципального образования «Приволжский район» </w:t>
      </w:r>
    </w:p>
    <w:p w:rsidR="00A37C20" w:rsidRPr="00D36D6F" w:rsidRDefault="00A37C20" w:rsidP="00A37C2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РЕШИЛ:</w:t>
      </w:r>
    </w:p>
    <w:p w:rsidR="008408C8" w:rsidRDefault="00A37C20" w:rsidP="008408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1.Внести в Решение Совета муниципального образования «Приволжский район» от 20.12.2018 №219 «О бюджете муниципального образования «Приволжский район» на 2019 год и плановый перио</w:t>
      </w:r>
      <w:r w:rsidR="008408C8">
        <w:rPr>
          <w:rFonts w:ascii="Times New Roman" w:hAnsi="Times New Roman" w:cs="Times New Roman"/>
          <w:sz w:val="26"/>
          <w:szCs w:val="26"/>
        </w:rPr>
        <w:t xml:space="preserve">д 2020-2021 годов» </w:t>
      </w:r>
      <w:r w:rsidR="008408C8" w:rsidRPr="00D36D6F">
        <w:rPr>
          <w:rFonts w:ascii="Times New Roman" w:hAnsi="Times New Roman" w:cs="Times New Roman"/>
          <w:sz w:val="26"/>
          <w:szCs w:val="26"/>
        </w:rPr>
        <w:t>( в редакции от 31.01.2019 № 223</w:t>
      </w:r>
      <w:r w:rsidR="008408C8">
        <w:rPr>
          <w:rFonts w:ascii="Times New Roman" w:hAnsi="Times New Roman" w:cs="Times New Roman"/>
          <w:sz w:val="26"/>
          <w:szCs w:val="26"/>
        </w:rPr>
        <w:t>, от 17.04.2019 № 236, от 30.05.2019 № 242</w:t>
      </w:r>
      <w:r w:rsidR="00B65FDA">
        <w:rPr>
          <w:rFonts w:ascii="Times New Roman" w:hAnsi="Times New Roman" w:cs="Times New Roman"/>
          <w:sz w:val="26"/>
          <w:szCs w:val="26"/>
        </w:rPr>
        <w:t>, от 02.08.2019 № 253</w:t>
      </w:r>
      <w:r w:rsidR="009D2060">
        <w:rPr>
          <w:rFonts w:ascii="Times New Roman" w:hAnsi="Times New Roman" w:cs="Times New Roman"/>
          <w:sz w:val="26"/>
          <w:szCs w:val="26"/>
        </w:rPr>
        <w:t>, от 04.09.2019 № 258, от 02.10.2019 № 267</w:t>
      </w:r>
      <w:r w:rsidR="008408C8" w:rsidRPr="00D36D6F">
        <w:rPr>
          <w:rFonts w:ascii="Times New Roman" w:hAnsi="Times New Roman" w:cs="Times New Roman"/>
          <w:sz w:val="26"/>
          <w:szCs w:val="26"/>
        </w:rPr>
        <w:t>)  следующие изменения:</w:t>
      </w:r>
    </w:p>
    <w:p w:rsidR="007E583D" w:rsidRPr="00D36D6F" w:rsidRDefault="007E583D" w:rsidP="00A37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83D" w:rsidRPr="007E583D" w:rsidRDefault="007E583D" w:rsidP="007E5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Calibri" w:hAnsi="Times New Roman" w:cs="Times New Roman"/>
          <w:sz w:val="26"/>
          <w:szCs w:val="26"/>
          <w:lang w:eastAsia="zh-CN"/>
        </w:rPr>
        <w:t>1.1. Пункт 1 Статьи 1 Решения изложить в следующей редакции: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«Статья 1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sub_111"/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1. Утвердить основные характеристики бюджета муниципального образования «Приволжский район» на 2019 год</w:t>
      </w:r>
      <w:bookmarkEnd w:id="0"/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общий объем доходов в сумме 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113</w:t>
      </w:r>
      <w:r w:rsidR="000816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7375,9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 рублей, в том числе за счет межбюджетных трансфертов, получаемых из других бюджетов –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790738,7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</w:t>
      </w:r>
      <w:r w:rsidR="00B032B6"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общий объем расходов в сумме 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1170777,0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 Дефицит в сумме 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40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тыс.рублей в том числе по изменениям остатков средств 25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64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тыс.рублей и по источникам финансирования 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7754,9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тыс.рублей или 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3,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процента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НДФЛ.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2.Утвердить основные характеристики бюджета муниципального образования «Приволжский район» на 2020 год и на 2021 год: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общий объем доходов на 2020 год в сумме 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B65FDA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509,6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числе за счет межбюджетных трансфертов, получаемых из других бюджетов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601857,2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общий объем расходов на 2020 год в сумме 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B65FDA">
        <w:rPr>
          <w:rFonts w:ascii="Times New Roman" w:eastAsia="Times New Roman" w:hAnsi="Times New Roman" w:cs="Times New Roman"/>
          <w:sz w:val="26"/>
          <w:szCs w:val="26"/>
          <w:lang w:eastAsia="zh-CN"/>
        </w:rPr>
        <w:t>045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09,6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числе условно утверждаемых расходов 16694,8 тыс.рублей;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3) профицит на 2020 год 7000,0 тыс.рублей;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4) общий объем доходов на 2021 год в сумме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821018,3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числе за счет межбюджетных трансфертов, получаемых из других бюджетов – 512122,9 тыс. 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5) общий объем расходов на 2021 год в сум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ме 813158,3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числе условно утверждаемых расходов 19655,5 тыс.рублей;</w:t>
      </w:r>
    </w:p>
    <w:p w:rsid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6)профицит на 2021 год 7860,0тыс.рублей.».</w:t>
      </w:r>
    </w:p>
    <w:p w:rsidR="00DF6C45" w:rsidRDefault="00DF6C45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1.2. Статью 10 Решения изложить в следующей редакции:</w:t>
      </w:r>
    </w:p>
    <w:p w:rsidR="00DF6C45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bookmarkStart w:id="1" w:name="sub_11"/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«Статья 10</w:t>
      </w: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zh-CN"/>
        </w:rPr>
      </w:pPr>
    </w:p>
    <w:bookmarkEnd w:id="1"/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объемы и распределение межбюджетных трансфертовбюджетам </w:t>
      </w:r>
      <w:r w:rsid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других уровней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приложению 10 к настоящему Решению из них:</w:t>
      </w:r>
    </w:p>
    <w:p w:rsidR="00DF6C45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" w:name="_GoBack"/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 дотации на выравнивание бюджетной обеспеченностибюджетам </w:t>
      </w:r>
      <w:bookmarkEnd w:id="2"/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Приволжского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за счет средств бюджета Астраханской области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 на 2019 год в объеме 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209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0,6 тыс. рублей, на 2020 год в объеме 41090,6 тыс. рублей, на 2021 год в объеме 41090,6 тыс. рублей;</w:t>
      </w: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дотации на выравнивание бюджетной обеспеченностибюджетам 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Приволжского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за счет средств бюдже</w:t>
      </w:r>
      <w:r w:rsidR="0051521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та муниципального образования «П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риволжский район»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на 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019 год в объеме 1000,0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 субвенции бюджетам 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Приволжского района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 на 2019 год в объеме 2531,2 тыс. рублей, на 2020 год в объеме 2550,2 тыс. рублей, на 2021 год в объеме 2632,9 тыс. рублей;</w:t>
      </w:r>
    </w:p>
    <w:p w:rsidR="00A70BBC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 иные межбюджетные трансферты бюджетам 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Приволжского района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2019 год в объеме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47458">
        <w:rPr>
          <w:rFonts w:ascii="Times New Roman" w:eastAsia="Times New Roman" w:hAnsi="Times New Roman" w:cs="Times New Roman"/>
          <w:sz w:val="26"/>
          <w:szCs w:val="26"/>
          <w:lang w:eastAsia="zh-CN"/>
        </w:rPr>
        <w:t>7261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,0 </w:t>
      </w:r>
      <w:r w:rsidR="00157179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тыс.рублей</w:t>
      </w:r>
      <w:r w:rsid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F6C45" w:rsidRPr="00DE3457" w:rsidRDefault="00A70BBC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4) иные межбюджетные трансферты на к</w:t>
      </w:r>
      <w:r w:rsidRP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>омпенсаци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P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объеме 32,8 тыс.рублей».</w:t>
      </w:r>
    </w:p>
    <w:p w:rsidR="00DF6C45" w:rsidRDefault="00DF6C45" w:rsidP="00DF6C4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EA7" w:rsidRDefault="00DF6C45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96E5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</w:t>
      </w:r>
      <w:r w:rsidR="00A70BB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3</w:t>
      </w:r>
      <w:r w:rsidRPr="00296E5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502EA7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Статью 12 изложить в следующей редакции:</w:t>
      </w:r>
    </w:p>
    <w:p w:rsidR="00502EA7" w:rsidRDefault="00502EA7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2EA7" w:rsidRPr="00B14F4A" w:rsidRDefault="00502EA7" w:rsidP="00502EA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"/>
      <w:r w:rsidRPr="00B14F4A">
        <w:rPr>
          <w:rFonts w:ascii="Times New Roman" w:hAnsi="Times New Roman" w:cs="Times New Roman"/>
          <w:bCs/>
          <w:sz w:val="26"/>
          <w:szCs w:val="26"/>
        </w:rPr>
        <w:t>«Статья 12</w:t>
      </w:r>
    </w:p>
    <w:bookmarkEnd w:id="3"/>
    <w:p w:rsidR="00502EA7" w:rsidRPr="00B14F4A" w:rsidRDefault="00502EA7" w:rsidP="00502EA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4F4A">
        <w:rPr>
          <w:rFonts w:ascii="Times New Roman" w:hAnsi="Times New Roman" w:cs="Times New Roman"/>
          <w:sz w:val="26"/>
          <w:szCs w:val="26"/>
        </w:rPr>
        <w:t>Утвердить объем расходов на исполнение публичных нормативных обязательств согласно приложению 11 к настоящему Решению из них:</w:t>
      </w:r>
    </w:p>
    <w:p w:rsidR="00502EA7" w:rsidRPr="00B14F4A" w:rsidRDefault="00502EA7" w:rsidP="00502EA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4F4A">
        <w:rPr>
          <w:rFonts w:ascii="Times New Roman" w:hAnsi="Times New Roman" w:cs="Times New Roman"/>
          <w:sz w:val="26"/>
          <w:szCs w:val="26"/>
        </w:rPr>
        <w:t>1) на 2019 год в сумме 9716,3 тыс. рублей;</w:t>
      </w:r>
    </w:p>
    <w:p w:rsidR="00502EA7" w:rsidRPr="00B14F4A" w:rsidRDefault="00502EA7" w:rsidP="00502EA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14F4A">
        <w:rPr>
          <w:rFonts w:ascii="Times New Roman" w:hAnsi="Times New Roman" w:cs="Times New Roman"/>
          <w:spacing w:val="-2"/>
          <w:sz w:val="26"/>
          <w:szCs w:val="26"/>
        </w:rPr>
        <w:t>2) на 2020 год в сумме 9136,4 тыс. рублей;</w:t>
      </w:r>
    </w:p>
    <w:p w:rsidR="00502EA7" w:rsidRPr="00B14F4A" w:rsidRDefault="00502EA7" w:rsidP="00502EA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4F4A">
        <w:rPr>
          <w:rFonts w:ascii="Times New Roman" w:hAnsi="Times New Roman" w:cs="Times New Roman"/>
          <w:spacing w:val="-2"/>
          <w:sz w:val="26"/>
          <w:szCs w:val="26"/>
        </w:rPr>
        <w:t>3) на 2021 год в сумме 9136,4 тыс. рублей.»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DF6C45" w:rsidRPr="00296E59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</w:pPr>
      <w:r w:rsidRPr="00296E5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Статью 20 Решения изложить в следующей редакции:</w:t>
      </w:r>
    </w:p>
    <w:p w:rsidR="00DF6C45" w:rsidRPr="00296E59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zh-CN"/>
        </w:rPr>
      </w:pPr>
    </w:p>
    <w:p w:rsidR="00DF6C45" w:rsidRDefault="00DF6C45" w:rsidP="00502E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Default="00117D78" w:rsidP="00DF6C45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2EA7" w:rsidRDefault="00502EA7" w:rsidP="00502EA7">
      <w:pPr>
        <w:widowControl w:val="0"/>
        <w:suppressAutoHyphens/>
        <w:autoSpaceDE w:val="0"/>
        <w:spacing w:after="0" w:line="240" w:lineRule="auto"/>
        <w:ind w:left="1271"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502EA7" w:rsidRPr="00296E59" w:rsidRDefault="00502EA7" w:rsidP="00502E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1.4. </w:t>
      </w:r>
      <w:r w:rsidRPr="00296E59">
        <w:rPr>
          <w:rFonts w:ascii="Times New Roman" w:hAnsi="Times New Roman" w:cs="Times New Roman"/>
          <w:sz w:val="26"/>
          <w:szCs w:val="26"/>
        </w:rPr>
        <w:t>«Статья 20</w:t>
      </w:r>
    </w:p>
    <w:p w:rsidR="00502EA7" w:rsidRPr="00296E59" w:rsidRDefault="00502EA7" w:rsidP="00502E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 xml:space="preserve">Утвердить объем расходов на обслуживание муниципального долга муниципального образования «Приволжский район» </w:t>
      </w:r>
    </w:p>
    <w:p w:rsidR="00502EA7" w:rsidRPr="00296E59" w:rsidRDefault="00502EA7" w:rsidP="00502EA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24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 xml:space="preserve">на 2019 год в сумме </w:t>
      </w:r>
      <w:r>
        <w:rPr>
          <w:rFonts w:ascii="Times New Roman" w:hAnsi="Times New Roman" w:cs="Times New Roman"/>
          <w:sz w:val="26"/>
          <w:szCs w:val="26"/>
        </w:rPr>
        <w:t>32,0</w:t>
      </w:r>
      <w:r w:rsidRPr="00296E5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02EA7" w:rsidRPr="00296E59" w:rsidRDefault="00502EA7" w:rsidP="00502EA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24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>на 2020 год в сумме 30,0 тыс. рублей;</w:t>
      </w:r>
    </w:p>
    <w:p w:rsidR="00502EA7" w:rsidRDefault="00502EA7" w:rsidP="00502EA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24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>на 2021 год в сумме 30,0 тыс.рублей».</w:t>
      </w:r>
    </w:p>
    <w:p w:rsidR="00117D78" w:rsidRPr="00B14F4A" w:rsidRDefault="00117D78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02EA7" w:rsidRDefault="00502EA7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.В подпункте 1 пункта 1 статьи 22 Решения цифры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324,4</w:t>
      </w: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» заменить цифрами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169,5»</w:t>
      </w: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E583D" w:rsidRPr="007E583D" w:rsidRDefault="007E583D" w:rsidP="007E583D">
      <w:pPr>
        <w:widowControl w:val="0"/>
        <w:tabs>
          <w:tab w:val="left" w:pos="1134"/>
          <w:tab w:val="left" w:pos="1418"/>
          <w:tab w:val="left" w:pos="1560"/>
          <w:tab w:val="left" w:pos="9072"/>
        </w:tabs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1261D" w:rsidRPr="0081261D" w:rsidRDefault="008408C8" w:rsidP="00B65FDA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 xml:space="preserve">. </w:t>
      </w:r>
      <w:r w:rsidR="0081261D"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Приложение 1 Решения изложить в следующей редакции:</w:t>
      </w:r>
    </w:p>
    <w:p w:rsidR="0081261D" w:rsidRPr="0081261D" w:rsidRDefault="0081261D" w:rsidP="0081261D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1261D" w:rsidRPr="0081261D" w:rsidRDefault="0081261D" w:rsidP="0081261D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1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образования «Приволжский район»на 2019 год и на 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плановый период 2020 и 2021 годов»</w:t>
      </w:r>
    </w:p>
    <w:p w:rsidR="0081261D" w:rsidRPr="0081261D" w:rsidRDefault="0081261D" w:rsidP="0081261D">
      <w:pPr>
        <w:widowControl w:val="0"/>
        <w:suppressAutoHyphens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81261D" w:rsidRDefault="0081261D" w:rsidP="0081261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Calibri" w:hAnsi="Times New Roman" w:cs="Times New Roman"/>
          <w:sz w:val="26"/>
          <w:szCs w:val="26"/>
          <w:lang w:eastAsia="zh-CN"/>
        </w:rPr>
        <w:t>Объем доходов бюджета муниципального образования «Приволжский район» по основным источникам на 2019 год и плановый период 2020-2021 годов</w:t>
      </w:r>
    </w:p>
    <w:p w:rsidR="00ED6C70" w:rsidRPr="0081261D" w:rsidRDefault="00ED6C70" w:rsidP="0081261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81261D" w:rsidRDefault="0092041A" w:rsidP="00920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тыс.руб.</w:t>
      </w:r>
    </w:p>
    <w:tbl>
      <w:tblPr>
        <w:tblW w:w="9918" w:type="dxa"/>
        <w:tblInd w:w="113" w:type="dxa"/>
        <w:tblLook w:val="04A0"/>
      </w:tblPr>
      <w:tblGrid>
        <w:gridCol w:w="3433"/>
        <w:gridCol w:w="2426"/>
        <w:gridCol w:w="1366"/>
        <w:gridCol w:w="1460"/>
        <w:gridCol w:w="1256"/>
      </w:tblGrid>
      <w:tr w:rsidR="00400A34" w:rsidRPr="008C7CEF" w:rsidTr="00400A34">
        <w:trPr>
          <w:trHeight w:val="29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Классификатор доходов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 на 2019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 на 2020 год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 на 2021 год</w:t>
            </w:r>
          </w:p>
        </w:tc>
      </w:tr>
      <w:tr w:rsidR="00400A34" w:rsidRPr="008C7CEF" w:rsidTr="00400A34">
        <w:trPr>
          <w:trHeight w:val="29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346 720.5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309 652.4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308 895.4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184 976.8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160 656.2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169 891.2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184 976.8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160 656.2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169 891.2</w:t>
            </w:r>
          </w:p>
        </w:tc>
      </w:tr>
      <w:tr w:rsidR="00400A34" w:rsidRPr="008C7CEF" w:rsidTr="00400A34">
        <w:trPr>
          <w:trHeight w:val="1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167 102.8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144 881.0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154 116.0</w:t>
            </w:r>
          </w:p>
        </w:tc>
      </w:tr>
      <w:tr w:rsidR="00400A34" w:rsidRPr="008C7CEF" w:rsidTr="00400A34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144 881.0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154 116.0</w:t>
            </w:r>
          </w:p>
        </w:tc>
      </w:tr>
      <w:tr w:rsidR="00400A34" w:rsidRPr="008C7CEF" w:rsidTr="00400A34">
        <w:trPr>
          <w:trHeight w:val="14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10102010011000110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167 102.8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10102020010000110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4 960.0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</w:tr>
      <w:tr w:rsidR="00400A34" w:rsidRPr="008C7CEF" w:rsidTr="00400A34">
        <w:trPr>
          <w:trHeight w:val="14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10102020010000110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</w:tr>
      <w:tr w:rsidR="00400A34" w:rsidRPr="008C7CEF" w:rsidTr="00400A34">
        <w:trPr>
          <w:trHeight w:val="19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10102020011000110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4 960.0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10102030010000110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2 877.0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10102030010000110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</w:tr>
      <w:tr w:rsidR="00400A34" w:rsidRPr="008C7CEF" w:rsidTr="00400A34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10102030011000110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2 877.0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4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10102040010000110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10 037.0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</w:tr>
      <w:tr w:rsidR="00400A34" w:rsidRPr="008C7CEF" w:rsidTr="00400A34">
        <w:trPr>
          <w:trHeight w:val="11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10102040010000110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</w:tr>
      <w:tr w:rsidR="00400A34" w:rsidRPr="008C7CEF" w:rsidTr="00400A34">
        <w:trPr>
          <w:trHeight w:val="16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10102040011000110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10 037.0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</w:tr>
      <w:tr w:rsidR="00400A34" w:rsidRPr="008C7CEF" w:rsidTr="00400A34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10302230010000110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5 600.0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10302231010000110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1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10302240010000110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10302241010000110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10302250010000110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9 150.0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9 150.0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10302251010000110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55 150.0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38 911.0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33 419.0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10501000000000110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27 868.0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27 868.0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10501010010000110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10501011010000110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10501011010000110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10501011011000110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10501020010000110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10501021010000110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10501021010000110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</w:tr>
      <w:tr w:rsidR="00400A34" w:rsidRPr="008C7CEF" w:rsidTr="00400A34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сумма платежа (перерасчеты,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10501021011000110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10502000020000110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5 492.0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10502010020000110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5 492.0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10502010020000110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5 492.0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10502010021000110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10503010011000110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10504000020000110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10504020020000110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в связи с применением патентной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системы налогообложения, зачисляемый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10504020020000110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10504020021000110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10803010011000110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ИСПОЛЬЗОВАНИЯ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11100000000000000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49 720.7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57 210.0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52 710.0</w:t>
            </w:r>
          </w:p>
        </w:tc>
      </w:tr>
      <w:tr w:rsidR="00400A34" w:rsidRPr="008C7CEF" w:rsidTr="00400A34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11105000000000120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52 500.0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11105010000000120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50 000.0</w:t>
            </w:r>
          </w:p>
        </w:tc>
      </w:tr>
      <w:tr w:rsidR="00400A34" w:rsidRPr="008C7CEF" w:rsidTr="00400A34">
        <w:trPr>
          <w:trHeight w:val="11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11105013050000120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50 000.0</w:t>
            </w:r>
          </w:p>
        </w:tc>
      </w:tr>
      <w:tr w:rsidR="00400A34" w:rsidRPr="008C7CEF" w:rsidTr="00400A34">
        <w:trPr>
          <w:trHeight w:val="13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11105030000000120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</w:tr>
      <w:tr w:rsidR="00400A34" w:rsidRPr="008C7CEF" w:rsidTr="00400A34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11105035050000120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</w:tr>
      <w:tr w:rsidR="00400A34" w:rsidRPr="008C7CEF" w:rsidTr="00400A34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11109000000000120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</w:tr>
      <w:tr w:rsidR="00400A34" w:rsidRPr="008C7CEF" w:rsidTr="00400A34">
        <w:trPr>
          <w:trHeight w:val="1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11109040000000120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</w:tr>
      <w:tr w:rsidR="00400A34" w:rsidRPr="008C7CEF" w:rsidTr="00400A34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11109045050000120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11201000010000120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11201010010000120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11201010016000120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11201030010000120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11201030016000120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11201040010000120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11201041016000120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11302000000000130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11302990000000130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11302995050000130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ПРОДАЖИ МАТЕРИАЛЬНЫХ И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11400000000000000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11406000000000430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11406010000000430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11406013050000430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1 650.0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11603010010000140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11603010016000140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11603030016000140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11608010010000140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11608010010000140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11608010016000140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11608010016000140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11608020016000140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11623000000000140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11623050050000140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выступают получатели средств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11623051050000140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1 018.0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281.5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76.5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25.5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11625050010000140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11625050010000140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11625060010000140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нарушение 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11625060016000140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11625060016000140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11625060016000140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</w:tr>
      <w:tr w:rsidR="00400A34" w:rsidRPr="008C7CEF" w:rsidTr="00400A34">
        <w:trPr>
          <w:trHeight w:val="14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11625030017000140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11625050016000140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благополучия человека и законодательства в сфере защиты прав потребителей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11628000010000140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11628000016000140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11628000016000140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11630000010000140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11630030010000140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</w:tr>
      <w:tr w:rsidR="00400A34" w:rsidRPr="008C7CEF" w:rsidTr="00400A34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11630030016000140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11632000000000140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11632000050000140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11633000000000140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0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11633050050000140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11633050056000140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11635000000000140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11635030050000140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11635030056000140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</w:tr>
      <w:tr w:rsidR="00400A34" w:rsidRPr="008C7CEF" w:rsidTr="00400A34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262.1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260.0</w:t>
            </w:r>
          </w:p>
        </w:tc>
      </w:tr>
      <w:tr w:rsidR="00400A34" w:rsidRPr="008C7CEF" w:rsidTr="00400A34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Российской Федерации об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1 563.3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1 563.3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22.3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286.1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11690050057000140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11705000000000180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11705050050000180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11705050050000180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790 655.4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601 857.2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512 122.9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790 738.7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601 857.2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512 122.9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Дотации бюджетам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20210000000000000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44 797.7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44 797.7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20215001000000150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34 589.4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20215001050000150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34 589.4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20215002000000151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10 208.4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20215002050000150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10 208.4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20220000000000150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196 836.4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157 445.1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67 768.2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20220077000000150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5 940.0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spellEnd"/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20220077050000150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5 940.0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20225097000000150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2 844.0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20225097050000150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2 844.0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20225159000000150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36 252.0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3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20225159050000150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36 252.0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20225243000000150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11 160.5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93 215.5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20225243050000150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11 160.5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93 215.5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на реализацию федеральной целевой программы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"Развитие физической культуры и спорта в Российской Федерации на 2016 - 2020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20225495000000150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21 567.8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бюджетам муниципальных районов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20225495050000150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21 567.8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20225497000000150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4 202.7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20225497050000150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4 202.7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20225511000000150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4 444.2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20225511050000150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4 444.2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20225520000000150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70 890.1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реализацию мероприятий по содействию созданию в субъектах Российской Федерации новых мест в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20225520050000150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70 890.1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20225555000000150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21 769.0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</w:t>
            </w:r>
            <w:r w:rsidR="008C7CEF"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районов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20225555050000150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21 769.0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8C7CEF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</w:t>
            </w:r>
            <w:r w:rsidR="00400A34"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20227567000000150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59 115.6</w:t>
            </w:r>
          </w:p>
        </w:tc>
      </w:tr>
      <w:tr w:rsidR="00400A34" w:rsidRPr="008C7CEF" w:rsidTr="00400A34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20227567050000150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59 115.6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20229999000000150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17 622.4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7 357.5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7 580.4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20229999050000150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17 622.4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7 357.5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7 580.4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20230000000000150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527 415.2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409 421.4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409 299.2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20230024000000150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42 601.7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20230024050000150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42 601.7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</w:tr>
      <w:tr w:rsidR="00400A34" w:rsidRPr="008C7CEF" w:rsidTr="00400A34">
        <w:trPr>
          <w:trHeight w:val="11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20230029000000150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6 707.0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20230029050000150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6 707.0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20235118000000150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2 531.2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2 550.2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2 632.9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20235118050000150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2 531.2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2 550.2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2 632.9</w:t>
            </w:r>
          </w:p>
        </w:tc>
      </w:tr>
      <w:tr w:rsidR="00400A34" w:rsidRPr="008C7CEF" w:rsidTr="00400A34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образований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20235120000000150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муниципальных районов образований на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20235120050000150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20235541000000150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26 015.3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23 396.1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23 365.8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20235541050000150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26 015.3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23 396.1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23 365.8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</w:t>
            </w:r>
            <w:r w:rsidR="008C7CEF"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бюджетам на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20235543000000150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1 198.8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641.4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20235543050000150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1 198.8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641.4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субвенции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20239999000000150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448 354.7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335 891.6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335 877.2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20239999050000150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448 354.7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335 891.6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335 877.2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21 262.4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Межбюджетные трансферты, передаваемые бюджетам для компенсации дополнительных расходов,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20245160000000150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20245160050000150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20245160050033150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20249999000000150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20 375.4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20249999050000150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20 375.4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20240014050000150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3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2 123.0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-2 206.3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доходов: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502EA7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1 137 375.9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911 509.7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821 018.4</w:t>
            </w:r>
          </w:p>
        </w:tc>
      </w:tr>
    </w:tbl>
    <w:p w:rsidR="0076655B" w:rsidRDefault="0076655B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B46" w:rsidRPr="00486B46" w:rsidRDefault="00486B46" w:rsidP="00486B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2 Решения изложить в следующей редакции: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486B46" w:rsidRPr="00486B46" w:rsidRDefault="00486B46" w:rsidP="00486B46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2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образования «Приволжский район»на 2019 год и на 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плановый период 2020 и 2021 годов»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Источники внутреннего финансирования дефицита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бюджета муниципального образования «Приволжский район»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на 2019 год и плановый период 2020-2021 годов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тыс.руб.</w:t>
      </w:r>
    </w:p>
    <w:tbl>
      <w:tblPr>
        <w:tblW w:w="9912" w:type="dxa"/>
        <w:tblInd w:w="94" w:type="dxa"/>
        <w:tblLook w:val="04A0"/>
      </w:tblPr>
      <w:tblGrid>
        <w:gridCol w:w="3543"/>
        <w:gridCol w:w="2141"/>
        <w:gridCol w:w="1480"/>
        <w:gridCol w:w="1328"/>
        <w:gridCol w:w="1420"/>
      </w:tblGrid>
      <w:tr w:rsidR="0092041A" w:rsidRPr="00486B46" w:rsidTr="0092041A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назначения на 2019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назначения на 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назначения на 2021 год</w:t>
            </w:r>
          </w:p>
        </w:tc>
      </w:tr>
      <w:tr w:rsidR="0092041A" w:rsidRPr="00486B46" w:rsidTr="0092041A">
        <w:trPr>
          <w:trHeight w:val="300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041A" w:rsidRPr="00486B46" w:rsidTr="008C604F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3B5C68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33401,1</w:t>
            </w:r>
            <w:r w:rsidR="0092041A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92041A" w:rsidRPr="00486B46" w:rsidTr="008C604F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D001B6" w:rsidP="00B14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14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92041A" w:rsidRPr="00FC0D83" w:rsidTr="008C604F">
        <w:trPr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1A" w:rsidRPr="001B6699" w:rsidRDefault="0092041A" w:rsidP="0092041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92041A" w:rsidP="0092041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041A" w:rsidRPr="00FC0D83" w:rsidTr="00BF26BF">
        <w:trPr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1A" w:rsidRPr="001B6699" w:rsidRDefault="0092041A" w:rsidP="0092041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92041A" w:rsidP="0092041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B14F4A" w:rsidP="0092041A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-169,5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041A" w:rsidRPr="00FC0D83" w:rsidTr="00BF26BF">
        <w:trPr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1A" w:rsidRPr="001B6699" w:rsidRDefault="0092041A" w:rsidP="0092041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92041A" w:rsidP="0092041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B14F4A" w:rsidP="0092041A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-169,5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92041A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92041A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146" w:rsidRPr="00486B46" w:rsidTr="00BF26BF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BF26BF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1060502050000640</w:t>
            </w:r>
          </w:p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8C604F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8C604F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BF26BF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B5C68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B5C68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полученны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010301000000007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92041A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E01B80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</w:t>
            </w:r>
            <w:r w:rsid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полученные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бюджетами муниципальных районов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01030100050000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92041A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B14F4A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B5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ED6C70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B5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B14F4A" w:rsidP="00D00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2564</w:t>
            </w:r>
            <w:r w:rsidR="00D0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0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92041A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DF369E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B5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1152300,3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8C604F" w:rsidP="00DF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F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911509,6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8C604F" w:rsidP="008C6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-821018,3</w:t>
            </w:r>
          </w:p>
        </w:tc>
      </w:tr>
      <w:tr w:rsidR="00345146" w:rsidRPr="00486B46" w:rsidTr="0092041A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B5C68" w:rsidP="0026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1177946,5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DF369E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911509,6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8C604F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821018,3</w:t>
            </w:r>
          </w:p>
        </w:tc>
      </w:tr>
    </w:tbl>
    <w:p w:rsidR="00486B46" w:rsidRDefault="00486B46" w:rsidP="009E3F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86B46" w:rsidRDefault="00486B46" w:rsidP="009E3F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3FFB" w:rsidRPr="009E3FFB" w:rsidRDefault="009E3FFB" w:rsidP="009E3F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6 Решения изложить в следующей редакции:</w:t>
      </w:r>
    </w:p>
    <w:p w:rsidR="009E3FFB" w:rsidRPr="009E3FFB" w:rsidRDefault="009E3FFB" w:rsidP="009E3FF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9E3FFB" w:rsidRPr="009E3FFB" w:rsidRDefault="00ED6C70" w:rsidP="009E3FFB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9E3FFB" w:rsidRPr="009E3FFB">
        <w:rPr>
          <w:rFonts w:ascii="Times New Roman" w:eastAsia="Calibri" w:hAnsi="Times New Roman" w:cs="Times New Roman"/>
          <w:sz w:val="26"/>
          <w:szCs w:val="26"/>
          <w:lang w:eastAsia="zh-CN"/>
        </w:rPr>
        <w:t>Приложение 6</w:t>
      </w:r>
    </w:p>
    <w:p w:rsidR="009E3FFB" w:rsidRPr="009E3FFB" w:rsidRDefault="009E3FFB" w:rsidP="009E3FFB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9E3FFB" w:rsidRPr="009E3FFB" w:rsidRDefault="009E3FFB" w:rsidP="009E3FFB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«Приволжский район» «О бюджете муниципального </w:t>
      </w:r>
    </w:p>
    <w:p w:rsidR="009E3FFB" w:rsidRPr="009E3FFB" w:rsidRDefault="009E3FFB" w:rsidP="009E3FFB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район»на 2019 год и на плановый период 2020 и 2021 годов»</w:t>
      </w:r>
    </w:p>
    <w:p w:rsidR="009E3FFB" w:rsidRPr="009E3FFB" w:rsidRDefault="009E3FFB" w:rsidP="009E3FF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9E3FFB" w:rsidRPr="009E3FFB" w:rsidRDefault="009E3FFB" w:rsidP="009E3FFB">
      <w:pPr>
        <w:widowControl w:val="0"/>
        <w:suppressAutoHyphens/>
        <w:spacing w:after="0" w:line="240" w:lineRule="auto"/>
        <w:ind w:right="424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Распределение бюджетных ассигнований: 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2019 год и на плановый период 2020-2021 годов</w:t>
      </w:r>
    </w:p>
    <w:p w:rsidR="0081261D" w:rsidRDefault="0081261D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61D" w:rsidRDefault="008C604F" w:rsidP="00ED6C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тыс.руб.</w:t>
      </w:r>
    </w:p>
    <w:tbl>
      <w:tblPr>
        <w:tblW w:w="9634" w:type="dxa"/>
        <w:tblInd w:w="113" w:type="dxa"/>
        <w:tblLayout w:type="fixed"/>
        <w:tblLook w:val="04A0"/>
      </w:tblPr>
      <w:tblGrid>
        <w:gridCol w:w="1838"/>
        <w:gridCol w:w="3544"/>
        <w:gridCol w:w="1559"/>
        <w:gridCol w:w="1482"/>
        <w:gridCol w:w="1211"/>
      </w:tblGrid>
      <w:tr w:rsidR="00B43919" w:rsidRPr="00B43919" w:rsidTr="00B43919">
        <w:trPr>
          <w:trHeight w:val="4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Раздел, подраздел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2019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</w:t>
            </w:r>
            <w:r w:rsidR="00B43919" w:rsidRPr="00B43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на</w:t>
            </w: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</w:tc>
      </w:tr>
      <w:tr w:rsidR="00535B0D" w:rsidRPr="00535B0D" w:rsidTr="00B43919">
        <w:trPr>
          <w:trHeight w:val="255"/>
        </w:trPr>
        <w:tc>
          <w:tcPr>
            <w:tcW w:w="1838" w:type="dxa"/>
            <w:tcBorders>
              <w:top w:val="single" w:sz="4" w:space="0" w:color="E6E6E6"/>
              <w:left w:val="single" w:sz="4" w:space="0" w:color="auto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B0D" w:rsidRPr="00535B0D" w:rsidTr="00B43919">
        <w:trPr>
          <w:trHeight w:val="255"/>
        </w:trPr>
        <w:tc>
          <w:tcPr>
            <w:tcW w:w="1838" w:type="dxa"/>
            <w:tcBorders>
              <w:top w:val="single" w:sz="4" w:space="0" w:color="E6E6E6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107 358.7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81 730.4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81 730.4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1 543.8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2 346.8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2 346.8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0900051200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8 643.8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8 498.3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165.9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6 946.8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6 946.8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1 239.4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1 239.4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1000010000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91 822.6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65 955.6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на обеспечение деятельности (оказание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услуг) муниципального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57 195.9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49 471.3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27 432.7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25 235.7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25 235.7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20 958.8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20 958.8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16 180.1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4 886.5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2 510.9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0900010220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24 733.7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24 733.7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24 733.7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15 918.9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15 918.9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7 488.1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7 565.8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7 565.8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«Приволжский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0900070310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8 788.0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8 174.7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исполнение судебных актов РФ, мировых соглашений по возмещению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вреда,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сделок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1100070820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11000L5110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казачества на территории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9990070280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на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реализацию 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9990070310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1000051180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5 707.6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0320010260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в рамках подпрограммы «Обеспечение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0320077778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проведению работ, связанных с предупреждением возникновения и ликвидацией последствий чрезвычайных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ситуаций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0320080080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 паводковых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за счет средств бюджета Астраханской области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0340070910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Антинаркотическая программа муниципального образования «Приволжский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0350070910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Антинаркотическая программа муниципального образования «Приволжский район»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108 252.8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121 100.8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«Реализация кадровой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</w:t>
            </w:r>
            <w:proofErr w:type="spellStart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муниципальногообразования</w:t>
            </w:r>
            <w:proofErr w:type="spellEnd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«Реализация кадровой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0810070380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02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трудоустройству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ищущих работу впервые, на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район» муниципальнойпрограммы «Реализация кадровой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МО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мер по совершенствованию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кадровой политики муниципального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«Приволжский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«Реализация кадровой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кадровой политики муниципального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«Приволжский район»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«Реализация кадровой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0900070320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36 164.3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29 815.3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39 124.7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32 786.5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38 113.2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32 786.5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38 113.2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0510060020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управленческих функций органами местного самоуправления по поддержке сельскохозяйственного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2 460.3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2 460.3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0510060670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несвязанной поддержки сельскохозяйственным товаропроизводителям в области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растениеводства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0510061050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0510070370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дноуглубительным работам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05100R5410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несвязанной поддержки сельскохозяйственным товаропроизводителям в области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растениеводства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05100R5430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в рамках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81 496.1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81 496.1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81 496.1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0710066100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Содержание, ремонт и капитальный ремонт дорог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на иные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0710070142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паромным переправам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энергопринимающего устройства уличного освещения паромной переправы п. Бушма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ремонту подъездных путей, разворотных площадок 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парковок к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социально-значимым объектам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проектной документации по организации дорожного движения на территории Приволжского района, Астраханской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дорожного хозяйства Приволжского района»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энергопринимающего устройства уличного освещения автомобильной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дороги п. Первое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Мая  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получение заключения правильности применения сметных нормативов в сметной документации по объектам строительства, реконструкции, капитального ремонта объектов капитального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тротуаров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0710075680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проезда по улице Солнечная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Началово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Приволжского района Астраханской области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07100L567П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07100S0170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за счет бюджета Астраханской области на развитие дорожного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07100S0290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малого и среднего предпринимательства в Приволжском районе»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поддержка малого и среднего предпринимательства, включая крестьянские (фермерские)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организаций), индивидуальным предпринимателям, физическим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108 178.2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161 473.5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66 992.4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0770070380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0900005010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0900090000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</w:t>
            </w:r>
            <w:r w:rsidRPr="00B439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50 167.9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123 636.4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B43919" w:rsidRPr="00B439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49 072.0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123 636.4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B43919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20 644.4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20 644.4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20 644.4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9 049.4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9 049.4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9 049.4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0720070140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по проектированию инженерных сетей, приобретение материалов и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28 867.6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93 725.6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0750010330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15 208.1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075G552430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07ZG552430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07ZG562430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0900005020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0900005030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текущего ремонта жилых помещений муниципального жилищного фонда муниципального образования "Приволжский район"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22 056.0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 на 2018-2022 годы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22 056.0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130F255550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130F265550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  в рамках подпрограммы «Меры по улучшению экологической обстановки на территории Приволжского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710 484.4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447 898.5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442 027.9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178 108.2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178 108.2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0110075208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дошкольного образования, начального общего, основного общего и среднего общего образования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 «образования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01ZР251590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01ZР25159F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за счет средств резервного фонда Правительства Российской Федерации,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453 323.1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268 668.1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453 323.1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268 668.1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социализации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учащихся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работников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реализации этнокультурного компонента в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организациях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0110075205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для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электроснабжения объекта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"Общеобразовательная школа на 800 учащихся по адресу: Астраханская область, Приволжский район, с.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Началово, ул.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Придорожная,1"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 «образования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0110075206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к сети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газоснабжения объекта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"Общеобразовательная школа на 800 учащихся по адресу: Астраханская область, Приволжский район, с.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Началово, ул.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Придорожная,1"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 «образования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011E155200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школ)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отдыха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014E250970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014Е250970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и текущий ремонт зданий и сооружений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0150090020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проектно-сметную документацию по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капитальному ремонту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зданий и сооружений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0150090030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проектно-сметную документацию для строительства зданий и сооружений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331 050.1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249 589.3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услуг) муниципальных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 в рамках подпрограммы "Обеспечение деятельности образовательных организаций и Управления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образования, молодёжной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безопасности жизнедеятельности населения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работе с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молодежью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профориентации учащихся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0130070110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0130070120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Целевая контрактная подготовка выпускников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выявлению и развитию одаренных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детей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29 896.4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27 063.3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27 063.3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0150070150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пожарной безопасности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</w:t>
            </w:r>
            <w:proofErr w:type="spellStart"/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врамках</w:t>
            </w:r>
            <w:proofErr w:type="spellEnd"/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антитеррористической безопасности образовательных организаций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созданию безопасной среды в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9 110.8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9 110.8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органов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1 037.6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313.4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9 655.4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7 759.8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1 784.8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21 319.6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21 319.6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21 286.8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0210030010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оценки качества учреждений культуры в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0210070280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Погашение кредиторской задолженности муниципальных учреждений культуры поселений в части расходов по материально-техническому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оснащению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приспособлению для доступа инвалидов в учреждения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культуры Приволжского района на 2018-2020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деятельности муниципальных учреждений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культуры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9 611.9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учреждений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"Обеспечение деятельности муниципальных учреждений культуры"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0220060700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3 568.4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0230070250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рекламы)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proofErr w:type="spellStart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Информационное освещение деятельности района в сфере культуры на интернет-порталах, в газетах, журналах и электронных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изданиях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proofErr w:type="spellStart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бюджетных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0240060700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указов Президента Российской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02400L5190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национальных обществ, традиционных народных культур"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0250070280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и сохранению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традиционных национальных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99000В5190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10 363.4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молодежной политики и воспитания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1D4D97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молодых семей в рамках подпрограммы "Реализация молодежной политики и воспитания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0450082240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жилых помещений в целях исполнения судебных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жилищного фонда в муниципальном образовании «Приволжский район» Астраханской области»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0110060241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64394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поддержки общественным организациям Приволжского района» муниципальной программы  «Обеспечение мер социальной поддержки 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0420080030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общественных организаций в рамках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0900080040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награждение почетной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грамотой муниципального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59 892.1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38 200.3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спортивных сооружений и стадионов-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площадок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физической культуры и спорта" муниципальной программы "Развитие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29 221.9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0140040142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Строительный контроль по строительству физкультурно-оздоровительного объекта в с.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Началово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64394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поддержки общественным организациям Приволжского района» муниципальной программы  «Обеспечение мер социальной поддержки 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0420080020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Трудоустройство на временные работы членов общественных организаций, в том числе инвалидов (согласно индивидуальной карты реабилитации) в рамках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014P554950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капитальные вложения в объекты, включенных в перечень мероприятий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01ZP554950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капитальные вложения в объекты, включенных в перечень мероприятий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район" в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44 758.9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1000090100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1000090200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района </w:t>
            </w:r>
            <w:proofErr w:type="spellStart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врамках</w:t>
            </w:r>
            <w:proofErr w:type="spellEnd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1000090300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района </w:t>
            </w:r>
            <w:proofErr w:type="spellStart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врамках</w:t>
            </w:r>
            <w:proofErr w:type="spellEnd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9990000002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35B0D" w:rsidRPr="00535B0D" w:rsidTr="00B43919">
        <w:trPr>
          <w:trHeight w:val="25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1 170 777.0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887 814.8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793 502.2</w:t>
            </w:r>
          </w:p>
        </w:tc>
      </w:tr>
    </w:tbl>
    <w:p w:rsidR="0063154B" w:rsidRPr="00B43919" w:rsidRDefault="0063154B" w:rsidP="00535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5B0D" w:rsidRPr="00B43919" w:rsidRDefault="00535B0D" w:rsidP="00535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048E" w:rsidRPr="00B43919" w:rsidRDefault="00A9048E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9048E" w:rsidRPr="00B43919" w:rsidRDefault="00A9048E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42BD3" w:rsidRPr="00B43919" w:rsidRDefault="00542BD3" w:rsidP="00542B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7 Решения изложить в следующей редакции:</w:t>
      </w: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542BD3" w:rsidRPr="00B43919" w:rsidRDefault="00542BD3" w:rsidP="00542BD3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7</w:t>
      </w:r>
    </w:p>
    <w:p w:rsidR="00542BD3" w:rsidRPr="00B43919" w:rsidRDefault="00542BD3" w:rsidP="00542BD3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542BD3" w:rsidRPr="00B43919" w:rsidRDefault="00542BD3" w:rsidP="00542BD3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542BD3" w:rsidRPr="00B43919" w:rsidRDefault="00542BD3" w:rsidP="00542BD3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район»на 2019 год и на плановый период 2020 и 2021 годов»</w:t>
      </w: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Ведомственная структура расходов бюджета муниципального образования «Приволжский район» на 2019 год и на плановый период 2020-2021 годов</w:t>
      </w: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тыс.руб.</w:t>
      </w:r>
    </w:p>
    <w:p w:rsidR="006A265B" w:rsidRDefault="006A265B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8" w:type="dxa"/>
        <w:tblInd w:w="-176" w:type="dxa"/>
        <w:tblLayout w:type="fixed"/>
        <w:tblLook w:val="04A0"/>
      </w:tblPr>
      <w:tblGrid>
        <w:gridCol w:w="1985"/>
        <w:gridCol w:w="650"/>
        <w:gridCol w:w="562"/>
        <w:gridCol w:w="489"/>
        <w:gridCol w:w="569"/>
        <w:gridCol w:w="553"/>
        <w:gridCol w:w="290"/>
        <w:gridCol w:w="290"/>
        <w:gridCol w:w="396"/>
        <w:gridCol w:w="396"/>
        <w:gridCol w:w="607"/>
        <w:gridCol w:w="1153"/>
        <w:gridCol w:w="1134"/>
        <w:gridCol w:w="1134"/>
      </w:tblGrid>
      <w:tr w:rsidR="000C7549" w:rsidRPr="009E0DFC" w:rsidTr="009E4F40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8C7CEF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раз-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</w:p>
        </w:tc>
        <w:tc>
          <w:tcPr>
            <w:tcW w:w="24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="008C7CEF"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2021 год</w:t>
            </w:r>
          </w:p>
        </w:tc>
      </w:tr>
      <w:tr w:rsidR="009E4F40" w:rsidRPr="009E0DFC" w:rsidTr="009E4F40">
        <w:trPr>
          <w:trHeight w:val="5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40" w:rsidRPr="009E0DFC" w:rsidTr="009E4F40">
        <w:trPr>
          <w:trHeight w:val="3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345 083.6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337 520.7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250 298.1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D70D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75317</w:t>
            </w:r>
            <w:r w:rsidR="00D7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65 139.4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65 139.4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1 122.4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</w:tr>
      <w:tr w:rsidR="000C7549" w:rsidRPr="009E0DFC" w:rsidTr="009E4F40">
        <w:trPr>
          <w:trHeight w:val="13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493338,54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</w:tr>
      <w:tr w:rsidR="000C7549" w:rsidRPr="009E0DFC" w:rsidTr="009E4F40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4 151.3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3 218.9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3 055.6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3 055.6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2 346.8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1 095.7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1 695.3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984719,57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66727874,16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57 167.6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57 167.6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27 432.7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25 235.7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25 235.7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16082349,78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16 180.1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16 180.1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4 886.5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3 485.1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24 733.7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23 484.7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23 484.7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17 245.6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15 918.9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15 918.9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7 565.8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7 565.8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3 835.3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за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92 487.6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10 511.5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1 011.5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77 957.5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81 496.1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Содержание, ремонт и капитальный ремонт дорог в рамках подпрограммы  «Развитие дорожного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паромной переправы п. Бушма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подъездных путей, разворотных площадок и парковок  к социально-значимым объектам в 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«Развитие дорожного хозяйства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получение заключения правильности применения сметных нормативов в сметной документации по объектам строительства, реконструкции, капитального ремонта объектов капитального строительства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проезда по улице Солнечная в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с.Началово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 в рамках подпрограммы  «Развитие дорожного хозяйства Приволжского района» муниципальной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7 580.4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7 580.4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организаций), индивидуальным предпринимателям, физическим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86 122.1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161 473.5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66 992.4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50 167.9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123 636.4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29 155.3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20 204.4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26 910.9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29 155.3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5 247.3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8 510.9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8 510.9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20 644.4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9 049.4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на расходы по проектированию инженерных сетей, приобретение материалов и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15 208.1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14 755.8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текущего ремонта жилых помещений муниципального жилищного фонда муниципального образования "Приволжский район" в рамкахведомственной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34 476.1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34 476.1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34 476.1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88 050.3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88 047.4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1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технологическое присоединение для электроснабжения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1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технологическое присоединение к сети газоснабжения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школ)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18 865.6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18 865.6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 учреждений  в рамках подпрограммы "Обеспечение деятельности муниципальных учреждений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бюджетных учреждений  в рамках подпрограммы "Развитие библиотечного дела" муниципальной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4 672.1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"Приволжский район" на 2018-2020 годы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комплексных кадастровых работ в муниципальном образовании "Приволжский район" в рамках ведомственной целевой 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687 533.3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461 228.6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454 246.4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622 434.2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447 898.5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442 027.9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178 108.2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104 529.8</w:t>
            </w:r>
          </w:p>
        </w:tc>
      </w:tr>
      <w:tr w:rsidR="000C7549" w:rsidRPr="009E0DFC" w:rsidTr="009E4F40">
        <w:trPr>
          <w:trHeight w:val="33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дошкольного образования, начального общего, основного общего и среднего общего образования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3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104 529.8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104 529.8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1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за счет средств резервного фонда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Правительства Российской Федерации,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365 275.7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274 433.9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268 668.1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социализации учащихся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18 677.0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18 677.0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проектно-сметную документацию для строительства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образования,молодежной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59 995.2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56 377.2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59 995.2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56 377.2</w:t>
            </w:r>
          </w:p>
        </w:tc>
      </w:tr>
      <w:tr w:rsidR="000C7549" w:rsidRPr="009E0DFC" w:rsidTr="00E863D3">
        <w:trPr>
          <w:trHeight w:val="225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265 844.7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193 221.7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193 212.1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265 844.7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193 221.7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193 212.1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35 277.7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31 766.9</w:t>
            </w:r>
          </w:p>
        </w:tc>
      </w:tr>
      <w:tr w:rsidR="000C7549" w:rsidRPr="009E0DFC" w:rsidTr="009E4F40">
        <w:trPr>
          <w:trHeight w:val="33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35 277.7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31 766.9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35 277.7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31 766.9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889.0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36 174.1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36 174.1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1 351.0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1 037.6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7 759.8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1 784.8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5 536.4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58 392.1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36 700.3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29 221.9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Строительный контроль по строительству физкультурно-оздоровительного объекта в с. Началово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Трудоустройство на временные работы членов общественных организаций, в том числе инвалидов (согласно индивидуальной карты реабилитации)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28 613.2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28 613.2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28 613.2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2 460.3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несвязанной поддержки сельскохозяйственным товаропроизводителям в области растениеводства  в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23 365.8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23 365.8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90 308.9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51 473.8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51 556.5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7 803.0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реализацию  полномочий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муниципальных учреждений культуры поселений в части расходов по материально-техническому оснащению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непрограммного направления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"Приволжский район"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44 758.9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9E4F40"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в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района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3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4F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1 170 777.0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887 814.8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793 502.2</w:t>
            </w:r>
          </w:p>
        </w:tc>
      </w:tr>
    </w:tbl>
    <w:p w:rsidR="00331642" w:rsidRDefault="00331642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642" w:rsidRPr="00B43919" w:rsidRDefault="00331642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6A9A" w:rsidRPr="00B43919" w:rsidRDefault="00A56A9A" w:rsidP="00A56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8 Решения изложить в следующей редакции:</w:t>
      </w: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F64C73" w:rsidP="00A56A9A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A56A9A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Приложение 8</w:t>
      </w:r>
    </w:p>
    <w:p w:rsidR="00A56A9A" w:rsidRPr="00B43919" w:rsidRDefault="00A56A9A" w:rsidP="00A56A9A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A56A9A" w:rsidRPr="00B43919" w:rsidRDefault="00A56A9A" w:rsidP="00A56A9A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A56A9A" w:rsidRPr="00B43919" w:rsidRDefault="00A56A9A" w:rsidP="00A56A9A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район»на 2019 год и на плановый период 2020 и 2021 годов</w:t>
      </w: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Распределение бюджетных ассигнований </w:t>
      </w:r>
      <w:r w:rsidR="00117D78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по целевым</w:t>
      </w:r>
      <w:r w:rsidR="005B3ADD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статьям (</w:t>
      </w: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муниципальным </w:t>
      </w:r>
      <w:r w:rsidR="005B3ADD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программам и</w:t>
      </w: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2019 год и на плановый период 2020-2021 годов</w:t>
      </w: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тыс.руб.</w:t>
      </w:r>
    </w:p>
    <w:p w:rsidR="0020308A" w:rsidRPr="00B43919" w:rsidRDefault="0020308A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9" w:type="dxa"/>
        <w:tblInd w:w="113" w:type="dxa"/>
        <w:tblLayout w:type="fixed"/>
        <w:tblLook w:val="04A0"/>
      </w:tblPr>
      <w:tblGrid>
        <w:gridCol w:w="2689"/>
        <w:gridCol w:w="535"/>
        <w:gridCol w:w="355"/>
        <w:gridCol w:w="639"/>
        <w:gridCol w:w="1387"/>
        <w:gridCol w:w="607"/>
        <w:gridCol w:w="1296"/>
        <w:gridCol w:w="1368"/>
        <w:gridCol w:w="1253"/>
      </w:tblGrid>
      <w:tr w:rsidR="00B2744D" w:rsidRPr="002F6EDC" w:rsidTr="00B2744D">
        <w:trPr>
          <w:trHeight w:val="3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рас-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2019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</w:tr>
      <w:tr w:rsidR="002F6EDC" w:rsidRPr="002F6EDC" w:rsidTr="00B2744D">
        <w:trPr>
          <w:trHeight w:val="78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785 235.2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462 300.7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455 318.5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136 112.4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</w:tr>
      <w:tr w:rsidR="00B2744D" w:rsidRPr="002F6EDC" w:rsidTr="00B2744D">
        <w:trPr>
          <w:trHeight w:val="15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социализации учащихся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технологическое присоединение для электроснабжения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технологическое присоединение к сети газоснабжения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0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дошкольного образования, начального общего, основного общего и среднего общего образования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школ)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за счет средств резервного фонда Правительства Российской Федерации,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"Сохранение здоровья и формирование здорового образа жизни " муниципальной программы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21 217.0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2 061.1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1 961.1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63 312.2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6 929.0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29 221.9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 по строительству физкультурно-оздоровительного объекта в с. Началово  в рамках подпрограммы "Развитие физической культуры и спорта" муниципальной программы "Развитие образования, молодежной политики и спорта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собственности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27 063.3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27 063.3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проектно-сметную документацию для строительства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514 791.4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398 629.2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394 996.8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1 037.6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1 037.6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образования,молодежной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9 655.4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7 759.8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7 759.8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6 377.0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5 910.0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1 784.8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</w:tr>
      <w:tr w:rsidR="00B2744D" w:rsidRPr="002F6EDC" w:rsidTr="00B2744D">
        <w:trPr>
          <w:trHeight w:val="2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2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2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21 286.8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оценки качества учреждений культуры в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муниципальных учреждений культуры поселений в части расходов по материально-техническому оснащению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приспособлению для доступа инвалидов в учреждения культуры  в рамках подпрограммы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2018-2020годы»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9 611.9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3 568.4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2 287.9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8 723.0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5 710.4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за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Трудоустройство на временные работы членов общественных организаций, в том числе инвалидов (согласно индивидуальной карты реабилитации) в рамках подпрограммы  «Оказание поддержки общественным организациям Приволжского района» муниципальной программы 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32 786.5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28 803.8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38113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32 786.5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28 803.8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38113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2 460.3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2 460.3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субсидии юридическим лицам (кроме некоммерческих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организаций), индивидуальным предпринимателям, физическим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144219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247 127.3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156 184.8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77 957.5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81 496.1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паромной переправы п. Бушма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подъездных путей, разворотных площадок и парковок  к социально-значимым объектам в 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получение заключения правильности применения сметных нормативов в сметной документации по объектам строительства, реконструкции, капитального ремонта объектов капитального строительства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0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Устройство проезда по улице Солнечная в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с.Началово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54 680.5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65 992.4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29 155.3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20 644.4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20 644.4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20 644.4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на расходы по проектированию инженерных сетей, приобретение материалов и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28 867.6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93 725.6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15 208.1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8 696.3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280.0</w:t>
            </w:r>
          </w:p>
        </w:tc>
      </w:tr>
      <w:tr w:rsidR="00B2744D" w:rsidRPr="002F6EDC" w:rsidTr="00B2744D">
        <w:trPr>
          <w:trHeight w:val="19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77 581.3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64 254.6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62 254.6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27 432.7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25 235.7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16 180.1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4 886.5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1 122.4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текущего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17 245.6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15 918.9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15 918.9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"Обеспечение исполнения полномочий органов местного самоуправления муниципального образования "Приволжский район" на 2018-2020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1 011.5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54 196.5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51 473.8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51 556.5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6 946.8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сбалансированность бюджетов поселений Приволжского района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на решение вопросов местного значения поселений Приволжского района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комплексных кадастровых работ в муниципальном образовании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 "Развитие казачества на территории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 на 2018-2022 годы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</w:t>
            </w:r>
            <w:r w:rsidR="00B2744D"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полномочий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6EDC" w:rsidRPr="002F6EDC" w:rsidTr="00B2744D">
        <w:trPr>
          <w:trHeight w:val="255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1 170 777.0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887 814.8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793 502.2</w:t>
            </w:r>
          </w:p>
        </w:tc>
      </w:tr>
    </w:tbl>
    <w:p w:rsidR="0020308A" w:rsidRPr="00B43919" w:rsidRDefault="0020308A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1.11.Приложение 10 Решения изложить в следующей редакции:</w:t>
      </w:r>
    </w:p>
    <w:p w:rsidR="00A56A9A" w:rsidRPr="00B43919" w:rsidRDefault="00A56A9A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4A57C4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117D78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Приложение 10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образования «Приволжский район» на 2019 год и на 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плановый период 2020 и 2021 годов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Объемы и распределение межбюджетных трансфертов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бюджетам </w:t>
      </w:r>
      <w:r w:rsidR="004A57C4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других уровней </w:t>
      </w: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на 2019 год и на плановый период 2020-2021 годов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117D78" w:rsidP="00117D7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43919">
        <w:rPr>
          <w:rFonts w:ascii="Times New Roman" w:hAnsi="Times New Roman" w:cs="Times New Roman"/>
          <w:sz w:val="26"/>
          <w:szCs w:val="26"/>
        </w:rPr>
        <w:t>тыс.руб.</w:t>
      </w:r>
    </w:p>
    <w:tbl>
      <w:tblPr>
        <w:tblW w:w="10021" w:type="dxa"/>
        <w:tblLook w:val="04A0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2118BD" w:rsidRPr="00B43919" w:rsidTr="002118BD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"Евпраксинский сельсовет"</w:t>
            </w:r>
          </w:p>
        </w:tc>
      </w:tr>
      <w:tr w:rsidR="002118BD" w:rsidRPr="00B43919" w:rsidTr="002118BD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2118BD" w:rsidRPr="00B43919" w:rsidTr="002118BD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2040,8</w:t>
            </w:r>
          </w:p>
        </w:tc>
      </w:tr>
      <w:tr w:rsidR="002118BD" w:rsidRPr="00B43919" w:rsidTr="002118BD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район" 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2118BD" w:rsidRPr="00B43919" w:rsidTr="002118BD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на решение вопросов местного значения поселений Приволжского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района </w:t>
            </w:r>
            <w:proofErr w:type="spellStart"/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врамках</w:t>
            </w:r>
            <w:proofErr w:type="spellEnd"/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ведомственной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1403 1000090300 540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2253,1</w:t>
            </w:r>
          </w:p>
        </w:tc>
      </w:tr>
    </w:tbl>
    <w:p w:rsidR="00117D78" w:rsidRPr="00B43919" w:rsidRDefault="00117D78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D74F15" w:rsidRPr="00B43919" w:rsidTr="00D74F15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Карагали"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"Килинчинский сельсовет"</w:t>
            </w:r>
          </w:p>
        </w:tc>
      </w:tr>
      <w:tr w:rsidR="00D74F15" w:rsidRPr="00B43919" w:rsidTr="00D74F15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D74F15" w:rsidRPr="00B43919" w:rsidTr="00D74F15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2909,1</w:t>
            </w:r>
          </w:p>
        </w:tc>
      </w:tr>
      <w:tr w:rsidR="00D74F15" w:rsidRPr="00B43919" w:rsidTr="00D74F15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D74F15" w:rsidRPr="00B43919" w:rsidTr="00D74F15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5B3ADD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D03478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муниципальных учреждений культуры поселений в части расходов по материально-техническому </w:t>
            </w:r>
            <w:r w:rsidR="00D03478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оснащению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5B3ADD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0801 0210070280 540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3121,4</w:t>
            </w:r>
          </w:p>
        </w:tc>
      </w:tr>
    </w:tbl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874519" w:rsidRPr="00B43919" w:rsidTr="00874519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Растопуловка"</w:t>
            </w:r>
          </w:p>
        </w:tc>
      </w:tr>
      <w:tr w:rsidR="00874519" w:rsidRPr="00B43919" w:rsidTr="00874519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874519" w:rsidRPr="00B43919" w:rsidTr="00874519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1902,4</w:t>
            </w:r>
          </w:p>
        </w:tc>
      </w:tr>
      <w:tr w:rsidR="00874519" w:rsidRPr="00B43919" w:rsidTr="00874519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2114,7</w:t>
            </w:r>
          </w:p>
        </w:tc>
      </w:tr>
    </w:tbl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6" w:type="dxa"/>
        <w:tblInd w:w="-34" w:type="dxa"/>
        <w:tblLook w:val="04A0"/>
      </w:tblPr>
      <w:tblGrid>
        <w:gridCol w:w="3119"/>
        <w:gridCol w:w="1147"/>
        <w:gridCol w:w="960"/>
        <w:gridCol w:w="960"/>
        <w:gridCol w:w="960"/>
        <w:gridCol w:w="960"/>
        <w:gridCol w:w="960"/>
        <w:gridCol w:w="960"/>
      </w:tblGrid>
      <w:tr w:rsidR="003972D0" w:rsidRPr="003972D0" w:rsidTr="003972D0">
        <w:trPr>
          <w:trHeight w:val="6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</w:tr>
      <w:tr w:rsidR="003972D0" w:rsidRPr="003972D0" w:rsidTr="003972D0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3972D0" w:rsidRPr="003972D0" w:rsidTr="003972D0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1188,6</w:t>
            </w:r>
          </w:p>
        </w:tc>
      </w:tr>
      <w:tr w:rsidR="003972D0" w:rsidRPr="003972D0" w:rsidTr="003972D0">
        <w:trPr>
          <w:trHeight w:val="26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э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</w:t>
            </w:r>
          </w:p>
        </w:tc>
      </w:tr>
      <w:tr w:rsidR="003972D0" w:rsidRPr="003972D0" w:rsidTr="003972D0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1403 9990000002 540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</w:t>
            </w:r>
            <w:r w:rsidR="008C7CEF"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врамках ведомственной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1403 1000090300 540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300"/>
        </w:trPr>
        <w:tc>
          <w:tcPr>
            <w:tcW w:w="4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1273,5</w:t>
            </w:r>
          </w:p>
        </w:tc>
      </w:tr>
    </w:tbl>
    <w:p w:rsidR="003972D0" w:rsidRPr="00B43919" w:rsidRDefault="003972D0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874519" w:rsidRPr="00B43919" w:rsidTr="00874519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Татаробашмаковский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Трехпротокский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874519" w:rsidRPr="00B43919" w:rsidTr="00874519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874519" w:rsidRPr="00B43919" w:rsidTr="00874519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4154,0</w:t>
            </w:r>
          </w:p>
        </w:tc>
      </w:tr>
      <w:tr w:rsidR="00874519" w:rsidRPr="00B43919" w:rsidTr="00874519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1101  0140070500  540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4366,3</w:t>
            </w:r>
          </w:p>
        </w:tc>
      </w:tr>
    </w:tbl>
    <w:p w:rsidR="00874519" w:rsidRPr="00B43919" w:rsidRDefault="00874519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7A57EA" w:rsidRPr="00B43919" w:rsidTr="007A57EA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Фунтовский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Яксатовскиий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7A57EA" w:rsidRPr="00B43919" w:rsidTr="007A57EA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7A57EA" w:rsidRPr="00B43919" w:rsidTr="007A57EA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3980,9</w:t>
            </w:r>
          </w:p>
        </w:tc>
      </w:tr>
      <w:tr w:rsidR="007A57EA" w:rsidRPr="00B43919" w:rsidTr="007A57EA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7A57EA" w:rsidRPr="00B43919" w:rsidTr="007A57EA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4193,2</w:t>
            </w:r>
          </w:p>
        </w:tc>
      </w:tr>
    </w:tbl>
    <w:p w:rsidR="00874519" w:rsidRPr="00B43919" w:rsidRDefault="00874519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19" w:type="dxa"/>
        <w:tblInd w:w="-34" w:type="dxa"/>
        <w:tblLook w:val="04A0"/>
      </w:tblPr>
      <w:tblGrid>
        <w:gridCol w:w="3986"/>
        <w:gridCol w:w="1543"/>
        <w:gridCol w:w="1295"/>
        <w:gridCol w:w="1115"/>
        <w:gridCol w:w="1134"/>
        <w:gridCol w:w="946"/>
      </w:tblGrid>
      <w:tr w:rsidR="003972D0" w:rsidRPr="003972D0" w:rsidTr="003972D0">
        <w:trPr>
          <w:trHeight w:val="660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Астраханской области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3972D0" w:rsidRPr="003972D0" w:rsidTr="003972D0">
        <w:trPr>
          <w:trHeight w:val="540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3972D0" w:rsidRPr="003972D0" w:rsidTr="003972D0">
        <w:trPr>
          <w:trHeight w:val="24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41090,6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41090,6</w:t>
            </w:r>
          </w:p>
        </w:tc>
      </w:tr>
      <w:tr w:rsidR="003972D0" w:rsidRPr="003972D0" w:rsidTr="003972D0">
        <w:trPr>
          <w:trHeight w:val="26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972D0" w:rsidRPr="003972D0" w:rsidTr="003972D0">
        <w:trPr>
          <w:trHeight w:val="21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э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2632,8</w:t>
            </w:r>
          </w:p>
        </w:tc>
      </w:tr>
      <w:tr w:rsidR="003972D0" w:rsidRPr="003972D0" w:rsidTr="003972D0">
        <w:trPr>
          <w:trHeight w:val="14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2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1403 9990000002 540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6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4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4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6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Погашение кредиторской задолженности муниципальных учреждений культуры поселений в части расходов по материально-техническому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оснащению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0801 0210070280 540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района </w:t>
            </w:r>
            <w:proofErr w:type="spellStart"/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врамках</w:t>
            </w:r>
            <w:proofErr w:type="spellEnd"/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ведомственной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1403 1000090300 540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2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99000В5190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9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1101  0140070500  540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43640,8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43723,5</w:t>
            </w:r>
          </w:p>
        </w:tc>
      </w:tr>
    </w:tbl>
    <w:p w:rsidR="00874519" w:rsidRDefault="00874519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72D0" w:rsidRDefault="003972D0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72D0" w:rsidRDefault="003972D0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7D78" w:rsidRPr="00AE22D4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Решения изложить в следующей редакции:</w:t>
      </w:r>
    </w:p>
    <w:p w:rsidR="00117D78" w:rsidRPr="00AE22D4" w:rsidRDefault="00117D78" w:rsidP="00117D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AE22D4" w:rsidRDefault="00117D78" w:rsidP="00117D78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11</w:t>
      </w:r>
    </w:p>
    <w:p w:rsidR="00117D78" w:rsidRPr="00AE22D4" w:rsidRDefault="00117D78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117D78" w:rsidRPr="00AE22D4" w:rsidRDefault="00117D78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117D78" w:rsidRDefault="00117D78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2019 год и на плановый период 2020 и 2021 годов»</w:t>
      </w:r>
    </w:p>
    <w:p w:rsidR="009348A7" w:rsidRDefault="009348A7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348A7" w:rsidRPr="00563FF7" w:rsidRDefault="009348A7" w:rsidP="009348A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63FF7">
        <w:rPr>
          <w:rFonts w:ascii="Times New Roman" w:hAnsi="Times New Roman" w:cs="Times New Roman"/>
          <w:sz w:val="26"/>
          <w:szCs w:val="26"/>
        </w:rPr>
        <w:t>Объем расходов на исполнение публичных нормативных обязательств бюджета муниципального образования «Приволжский район»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63FF7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63FF7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3FF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17D78" w:rsidRDefault="00117D78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7D78" w:rsidRDefault="007D7642" w:rsidP="009348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9348A7">
        <w:rPr>
          <w:rFonts w:ascii="Times New Roman" w:hAnsi="Times New Roman" w:cs="Times New Roman"/>
          <w:sz w:val="26"/>
          <w:szCs w:val="26"/>
        </w:rPr>
        <w:t>ыс.руб.</w:t>
      </w:r>
    </w:p>
    <w:tbl>
      <w:tblPr>
        <w:tblW w:w="9541" w:type="dxa"/>
        <w:tblInd w:w="93" w:type="dxa"/>
        <w:tblLook w:val="04A0"/>
      </w:tblPr>
      <w:tblGrid>
        <w:gridCol w:w="3021"/>
        <w:gridCol w:w="3544"/>
        <w:gridCol w:w="1029"/>
        <w:gridCol w:w="992"/>
        <w:gridCol w:w="955"/>
      </w:tblGrid>
      <w:tr w:rsidR="009348A7" w:rsidRPr="0013159A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Наименование публичных-нормативных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9348A7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9348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9348A7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  <w:r w:rsidRPr="009348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9348A7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9348A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348A7" w:rsidRPr="00C14ED1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 xml:space="preserve">Компенсация части родительской платы за присмотр и уход за детьми в муниципальных </w:t>
            </w:r>
            <w:r w:rsidRPr="009348A7">
              <w:rPr>
                <w:rFonts w:ascii="Times New Roman" w:hAnsi="Times New Roman" w:cs="Times New Roman"/>
              </w:rPr>
              <w:lastRenderedPageBreak/>
              <w:t>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«Приволжский район» от 23.03.2017 № 307-П «О порядке </w:t>
            </w:r>
            <w:r w:rsidRPr="009348A7">
              <w:rPr>
                <w:rFonts w:ascii="Times New Roman" w:hAnsi="Times New Roman" w:cs="Times New Roman"/>
              </w:rPr>
              <w:lastRenderedPageBreak/>
              <w:t>обращения за получением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муниципального образования «Приволжский район», и ее выплаты»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EB51DA" w:rsidP="00B43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5536,4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5536,4</w:t>
            </w:r>
          </w:p>
        </w:tc>
      </w:tr>
      <w:tr w:rsidR="009348A7" w:rsidRPr="00C14ED1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lastRenderedPageBreak/>
              <w:t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Решение Совета муниципального образования «Приволжский район» от 12.12.2016 № 105 «Об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«Приволжский район»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EB51DA" w:rsidP="00B43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3600,0</w:t>
            </w:r>
          </w:p>
        </w:tc>
      </w:tr>
      <w:tr w:rsidR="009348A7" w:rsidRPr="0013159A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9136,4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9136,4</w:t>
            </w:r>
          </w:p>
        </w:tc>
      </w:tr>
    </w:tbl>
    <w:p w:rsidR="00117D78" w:rsidRDefault="00117D78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22D4" w:rsidRPr="00AE22D4" w:rsidRDefault="00AE22D4" w:rsidP="00AE22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15 Решения изложить в следующей редакции:</w:t>
      </w:r>
    </w:p>
    <w:p w:rsidR="00AE22D4" w:rsidRPr="00AE22D4" w:rsidRDefault="00AE22D4" w:rsidP="00AE2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2D4" w:rsidRPr="00AE22D4" w:rsidRDefault="00CF12E1" w:rsidP="00AE22D4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AE22D4" w:rsidRPr="00AE22D4">
        <w:rPr>
          <w:rFonts w:ascii="Times New Roman" w:eastAsia="Calibri" w:hAnsi="Times New Roman" w:cs="Times New Roman"/>
          <w:sz w:val="26"/>
          <w:szCs w:val="26"/>
          <w:lang w:eastAsia="zh-CN"/>
        </w:rPr>
        <w:t>Приложение 15</w:t>
      </w:r>
    </w:p>
    <w:p w:rsidR="00AE22D4" w:rsidRPr="00AE22D4" w:rsidRDefault="00AE22D4" w:rsidP="00AE22D4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AE22D4" w:rsidRPr="00AE22D4" w:rsidRDefault="00AE22D4" w:rsidP="00AE22D4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AE22D4" w:rsidRPr="00AE22D4" w:rsidRDefault="00AE22D4" w:rsidP="00AE22D4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</w:t>
      </w:r>
      <w:r w:rsidR="000835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2019 год и на плановый период 2020 и 2021 годов»</w:t>
      </w:r>
    </w:p>
    <w:p w:rsidR="00AE22D4" w:rsidRPr="00AE22D4" w:rsidRDefault="00AE22D4" w:rsidP="00AE22D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E22D4" w:rsidRPr="00AE22D4" w:rsidRDefault="00AE22D4" w:rsidP="00AE22D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Calibri" w:hAnsi="Times New Roman" w:cs="Times New Roman"/>
          <w:sz w:val="26"/>
          <w:szCs w:val="26"/>
          <w:lang w:eastAsia="zh-CN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район» и (или) приобретение объектов недвижимого имущества в муниципальную собственность муниципального образования «Приволжский район», а также бюджетных инвестиций в объекты капитального строительства муниципальной собственности муниципального образования «Приволжский район» и (или) на приобретение объектов недвижимого имущества в муниципальную собственность муниципального образования «Приволжский район», субсидий местным бюджетам на софинансирование капитальных вложений в объекты муниципальной собственности на 2019 год и на плановый период 2020-2021 годы</w:t>
      </w:r>
    </w:p>
    <w:p w:rsidR="00AE22D4" w:rsidRPr="00AE22D4" w:rsidRDefault="00AE22D4" w:rsidP="00AE22D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E22D4" w:rsidRDefault="00AE22D4" w:rsidP="00AE22D4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sz w:val="26"/>
          <w:szCs w:val="26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тыс.руб</w:t>
      </w:r>
    </w:p>
    <w:p w:rsidR="00AE22D4" w:rsidRDefault="00AE22D4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6" w:type="dxa"/>
        <w:tblInd w:w="-431" w:type="dxa"/>
        <w:tblLook w:val="04A0"/>
      </w:tblPr>
      <w:tblGrid>
        <w:gridCol w:w="2155"/>
        <w:gridCol w:w="650"/>
        <w:gridCol w:w="786"/>
        <w:gridCol w:w="629"/>
        <w:gridCol w:w="446"/>
        <w:gridCol w:w="339"/>
        <w:gridCol w:w="278"/>
        <w:gridCol w:w="278"/>
        <w:gridCol w:w="392"/>
        <w:gridCol w:w="392"/>
        <w:gridCol w:w="885"/>
        <w:gridCol w:w="1115"/>
        <w:gridCol w:w="43"/>
        <w:gridCol w:w="966"/>
        <w:gridCol w:w="966"/>
        <w:gridCol w:w="26"/>
      </w:tblGrid>
      <w:tr w:rsidR="005431A2" w:rsidRPr="005431A2" w:rsidTr="00031098">
        <w:trPr>
          <w:gridAfter w:val="1"/>
          <w:wAfter w:w="26" w:type="dxa"/>
          <w:trHeight w:val="34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7D7642" w:rsidP="007D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7D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7D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5431A2" w:rsidRPr="005431A2" w:rsidTr="00031098">
        <w:trPr>
          <w:gridAfter w:val="1"/>
          <w:wAfter w:w="26" w:type="dxa"/>
          <w:trHeight w:val="34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1A2" w:rsidRPr="005431A2" w:rsidTr="007D7642">
        <w:trPr>
          <w:gridAfter w:val="1"/>
          <w:wAfter w:w="26" w:type="dxa"/>
          <w:trHeight w:val="315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3A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A2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174705,6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80360,0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10321,1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55 800.0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59 715.6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10321,1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55 800.0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581F8F" w:rsidRPr="005431A2" w:rsidTr="00031098">
        <w:trPr>
          <w:gridAfter w:val="1"/>
          <w:wAfter w:w="26" w:type="dxa"/>
          <w:trHeight w:val="294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1F8F" w:rsidRPr="005431A2" w:rsidRDefault="00581F8F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проезда по улице Солнечная в </w:t>
            </w:r>
            <w:proofErr w:type="spellStart"/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с.Началово</w:t>
            </w:r>
            <w:proofErr w:type="spellEnd"/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 в рамках </w:t>
            </w:r>
            <w:r w:rsidR="007D7642"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«</w:t>
            </w:r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F8F" w:rsidRPr="005431A2" w:rsidTr="00031098">
        <w:trPr>
          <w:gridAfter w:val="1"/>
          <w:wAfter w:w="26" w:type="dxa"/>
          <w:trHeight w:val="1246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1F8F" w:rsidRPr="005431A2" w:rsidRDefault="00581F8F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1A2" w:rsidRPr="005431A2" w:rsidTr="00031098">
        <w:trPr>
          <w:gridAfter w:val="1"/>
          <w:wAfter w:w="26" w:type="dxa"/>
          <w:trHeight w:val="294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</w:t>
            </w: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5431A2" w:rsidRPr="005431A2" w:rsidTr="00031098">
        <w:trPr>
          <w:gridAfter w:val="1"/>
          <w:wAfter w:w="26" w:type="dxa"/>
          <w:trHeight w:val="29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5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3A2D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3A2D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585,8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115125,6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81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изъятию и выкупу для муниципальных нужд "Приволжского района" домовладений, признанных аварийными и подлежащими сносу или реконструкции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8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1262,8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2DCC" w:rsidP="00E82E0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115125,6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271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на расходы по проектированию инженерных сетей, приобретение материало</w:t>
            </w:r>
            <w:r w:rsidR="00AE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</w:t>
            </w: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2DCC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755.8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2DCC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755.8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13355.6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13355.6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E82E03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86451,3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E82E03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86451,3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20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школ) в рамках подпрограммы </w:t>
            </w: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"Развитие </w:t>
            </w:r>
            <w:proofErr w:type="spellStart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8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8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7D7642">
        <w:trPr>
          <w:gridAfter w:val="1"/>
          <w:wAfter w:w="26" w:type="dxa"/>
          <w:trHeight w:val="615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88938.3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1111.6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40269.8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40269.8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22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в рамках подпрограммы "Развитие </w:t>
            </w:r>
            <w:proofErr w:type="spellStart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  <w:p w:rsidR="003A097D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5159F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8868.2</w:t>
            </w:r>
          </w:p>
          <w:p w:rsidR="003A097D" w:rsidRPr="003A097D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31401.6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8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  <w:p w:rsidR="003A097D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5159F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8868.2</w:t>
            </w:r>
          </w:p>
          <w:p w:rsidR="003A097D" w:rsidRPr="003A097D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31401.6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3A097D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48668.5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</w:t>
            </w: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3A097D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26976.7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3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26976.7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0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</w:t>
            </w: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26976.7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22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972A9A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  <w:r w:rsidR="009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 объект в </w:t>
            </w:r>
            <w:proofErr w:type="spellStart"/>
            <w:r w:rsidR="009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с.Килинчи</w:t>
            </w:r>
            <w:proofErr w:type="spellEnd"/>
            <w:r w:rsidR="009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области, в 2020 году в с.Карагали Приволжского района Астраханской области.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0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0857DE" w:rsidTr="007D7642">
        <w:trPr>
          <w:trHeight w:val="315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0857DE" w:rsidRDefault="005431A2" w:rsidP="00A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972A9A" w:rsidRDefault="00972A9A" w:rsidP="003A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3A2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1296.5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972A9A" w:rsidRDefault="00972A9A" w:rsidP="00A2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175817.1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0857DE" w:rsidRDefault="00972A9A" w:rsidP="00A2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80360.0</w:t>
            </w:r>
          </w:p>
        </w:tc>
      </w:tr>
    </w:tbl>
    <w:p w:rsidR="005431A2" w:rsidRDefault="005431A2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1666" w:rsidRPr="00D36D6F" w:rsidRDefault="00F71666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2. Опубликовать настоящее Решение в общественно-политической газете «Приволжская газета».</w:t>
      </w:r>
    </w:p>
    <w:p w:rsidR="00F71666" w:rsidRPr="00D36D6F" w:rsidRDefault="00F71666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3.Настоящее Решение вступает в силу со дня опубликования</w:t>
      </w:r>
    </w:p>
    <w:p w:rsidR="00F71666" w:rsidRPr="00D36D6F" w:rsidRDefault="00F71666" w:rsidP="00F71666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71666" w:rsidRPr="00D36D6F" w:rsidRDefault="00F71666" w:rsidP="00F71666">
      <w:pPr>
        <w:pStyle w:val="ConsPlusNonformat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муниципального образования</w:t>
      </w:r>
    </w:p>
    <w:p w:rsidR="00F71666" w:rsidRPr="00D36D6F" w:rsidRDefault="00F71666" w:rsidP="00F71666">
      <w:pPr>
        <w:pStyle w:val="ConsPlusNonformat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«Приволжский район», исполняющий </w:t>
      </w:r>
    </w:p>
    <w:p w:rsidR="00F71666" w:rsidRPr="00D36D6F" w:rsidRDefault="00F71666" w:rsidP="00F71666">
      <w:pPr>
        <w:pStyle w:val="ConsPlusNonformat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полномочия Председателя Совета</w:t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proofErr w:type="spellStart"/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>Я.Р.Туктаров</w:t>
      </w:r>
      <w:proofErr w:type="spellEnd"/>
    </w:p>
    <w:p w:rsidR="00DE58DB" w:rsidRDefault="00DE58DB" w:rsidP="006220BC">
      <w:pPr>
        <w:pStyle w:val="ConsPlusNonformat"/>
        <w:widowControl/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DE58DB" w:rsidSect="000C75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18"/>
    <w:multiLevelType w:val="hybridMultilevel"/>
    <w:tmpl w:val="CD80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5B3F5671"/>
    <w:multiLevelType w:val="hybridMultilevel"/>
    <w:tmpl w:val="F5DC7DA4"/>
    <w:lvl w:ilvl="0" w:tplc="744298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7C20"/>
    <w:rsid w:val="000149B7"/>
    <w:rsid w:val="000243A9"/>
    <w:rsid w:val="00031098"/>
    <w:rsid w:val="00036A20"/>
    <w:rsid w:val="00053B35"/>
    <w:rsid w:val="00060464"/>
    <w:rsid w:val="00063704"/>
    <w:rsid w:val="00073230"/>
    <w:rsid w:val="000809E3"/>
    <w:rsid w:val="00081657"/>
    <w:rsid w:val="0008355B"/>
    <w:rsid w:val="000862ED"/>
    <w:rsid w:val="00091D8D"/>
    <w:rsid w:val="000A22A5"/>
    <w:rsid w:val="000B1014"/>
    <w:rsid w:val="000C7549"/>
    <w:rsid w:val="000E5933"/>
    <w:rsid w:val="000E746D"/>
    <w:rsid w:val="000F0AE4"/>
    <w:rsid w:val="00104541"/>
    <w:rsid w:val="00117D78"/>
    <w:rsid w:val="0012723C"/>
    <w:rsid w:val="00137F76"/>
    <w:rsid w:val="00152447"/>
    <w:rsid w:val="00156A75"/>
    <w:rsid w:val="00157179"/>
    <w:rsid w:val="00175E93"/>
    <w:rsid w:val="0018000C"/>
    <w:rsid w:val="001A0913"/>
    <w:rsid w:val="001A671F"/>
    <w:rsid w:val="001C45B1"/>
    <w:rsid w:val="001D216A"/>
    <w:rsid w:val="001D4D97"/>
    <w:rsid w:val="0020308A"/>
    <w:rsid w:val="002118BD"/>
    <w:rsid w:val="00211A77"/>
    <w:rsid w:val="00254955"/>
    <w:rsid w:val="00261BD6"/>
    <w:rsid w:val="002701AC"/>
    <w:rsid w:val="00277393"/>
    <w:rsid w:val="0029170A"/>
    <w:rsid w:val="00296E59"/>
    <w:rsid w:val="002B5785"/>
    <w:rsid w:val="002C5886"/>
    <w:rsid w:val="002F5054"/>
    <w:rsid w:val="002F6EDC"/>
    <w:rsid w:val="003039A1"/>
    <w:rsid w:val="00311183"/>
    <w:rsid w:val="003232DE"/>
    <w:rsid w:val="00331642"/>
    <w:rsid w:val="00334D5B"/>
    <w:rsid w:val="00345146"/>
    <w:rsid w:val="00356CD2"/>
    <w:rsid w:val="00357E4D"/>
    <w:rsid w:val="003721D4"/>
    <w:rsid w:val="00380960"/>
    <w:rsid w:val="00384B64"/>
    <w:rsid w:val="003862B2"/>
    <w:rsid w:val="003972D0"/>
    <w:rsid w:val="003A097D"/>
    <w:rsid w:val="003A1050"/>
    <w:rsid w:val="003A2DCC"/>
    <w:rsid w:val="003B0681"/>
    <w:rsid w:val="003B5C68"/>
    <w:rsid w:val="003D3B90"/>
    <w:rsid w:val="003F1DA2"/>
    <w:rsid w:val="00400A34"/>
    <w:rsid w:val="00420C65"/>
    <w:rsid w:val="00437958"/>
    <w:rsid w:val="00464394"/>
    <w:rsid w:val="00486B46"/>
    <w:rsid w:val="00496D84"/>
    <w:rsid w:val="004A57C4"/>
    <w:rsid w:val="004F4706"/>
    <w:rsid w:val="00501481"/>
    <w:rsid w:val="00502EA7"/>
    <w:rsid w:val="005131BD"/>
    <w:rsid w:val="0051521E"/>
    <w:rsid w:val="00533C97"/>
    <w:rsid w:val="00535B0D"/>
    <w:rsid w:val="00542BD3"/>
    <w:rsid w:val="005431A2"/>
    <w:rsid w:val="005443AC"/>
    <w:rsid w:val="00545923"/>
    <w:rsid w:val="00555AB0"/>
    <w:rsid w:val="00581F8F"/>
    <w:rsid w:val="00583309"/>
    <w:rsid w:val="005902DF"/>
    <w:rsid w:val="005B3ADD"/>
    <w:rsid w:val="005C436C"/>
    <w:rsid w:val="005E29DF"/>
    <w:rsid w:val="005E33E1"/>
    <w:rsid w:val="005F21FE"/>
    <w:rsid w:val="006056A4"/>
    <w:rsid w:val="0061111C"/>
    <w:rsid w:val="006220BC"/>
    <w:rsid w:val="00630F60"/>
    <w:rsid w:val="0063154B"/>
    <w:rsid w:val="0063417B"/>
    <w:rsid w:val="00640D05"/>
    <w:rsid w:val="006517A0"/>
    <w:rsid w:val="006A265B"/>
    <w:rsid w:val="006A510B"/>
    <w:rsid w:val="006B2C20"/>
    <w:rsid w:val="006B7464"/>
    <w:rsid w:val="006C5004"/>
    <w:rsid w:val="006C626F"/>
    <w:rsid w:val="006F1641"/>
    <w:rsid w:val="00721A77"/>
    <w:rsid w:val="007353CB"/>
    <w:rsid w:val="0076655B"/>
    <w:rsid w:val="00781AD9"/>
    <w:rsid w:val="00783150"/>
    <w:rsid w:val="007A57EA"/>
    <w:rsid w:val="007A5AF2"/>
    <w:rsid w:val="007B087E"/>
    <w:rsid w:val="007C4706"/>
    <w:rsid w:val="007D158E"/>
    <w:rsid w:val="007D58D2"/>
    <w:rsid w:val="007D7642"/>
    <w:rsid w:val="007E583D"/>
    <w:rsid w:val="008120E3"/>
    <w:rsid w:val="0081261D"/>
    <w:rsid w:val="008301AC"/>
    <w:rsid w:val="008308CA"/>
    <w:rsid w:val="008408C8"/>
    <w:rsid w:val="00841488"/>
    <w:rsid w:val="008570DB"/>
    <w:rsid w:val="00862186"/>
    <w:rsid w:val="00874519"/>
    <w:rsid w:val="00881D51"/>
    <w:rsid w:val="008C604F"/>
    <w:rsid w:val="008C7CEF"/>
    <w:rsid w:val="008D1543"/>
    <w:rsid w:val="008E24BC"/>
    <w:rsid w:val="0092041A"/>
    <w:rsid w:val="00930A84"/>
    <w:rsid w:val="009348A7"/>
    <w:rsid w:val="00952452"/>
    <w:rsid w:val="00957C66"/>
    <w:rsid w:val="0097076F"/>
    <w:rsid w:val="00972A9A"/>
    <w:rsid w:val="009A2187"/>
    <w:rsid w:val="009A27B8"/>
    <w:rsid w:val="009A462A"/>
    <w:rsid w:val="009A688D"/>
    <w:rsid w:val="009B0845"/>
    <w:rsid w:val="009C05AB"/>
    <w:rsid w:val="009D2060"/>
    <w:rsid w:val="009D61ED"/>
    <w:rsid w:val="009E0DFC"/>
    <w:rsid w:val="009E3FFB"/>
    <w:rsid w:val="009E4F40"/>
    <w:rsid w:val="009F6138"/>
    <w:rsid w:val="009F6F8A"/>
    <w:rsid w:val="00A0529C"/>
    <w:rsid w:val="00A07C11"/>
    <w:rsid w:val="00A22D80"/>
    <w:rsid w:val="00A25746"/>
    <w:rsid w:val="00A2660A"/>
    <w:rsid w:val="00A3054A"/>
    <w:rsid w:val="00A363F9"/>
    <w:rsid w:val="00A37C20"/>
    <w:rsid w:val="00A47D52"/>
    <w:rsid w:val="00A56A9A"/>
    <w:rsid w:val="00A70BBC"/>
    <w:rsid w:val="00A814C0"/>
    <w:rsid w:val="00A84941"/>
    <w:rsid w:val="00A8654D"/>
    <w:rsid w:val="00A87633"/>
    <w:rsid w:val="00A9048E"/>
    <w:rsid w:val="00AA2A84"/>
    <w:rsid w:val="00AA419E"/>
    <w:rsid w:val="00AC4FF0"/>
    <w:rsid w:val="00AE22D4"/>
    <w:rsid w:val="00AE29C9"/>
    <w:rsid w:val="00B032B6"/>
    <w:rsid w:val="00B14F4A"/>
    <w:rsid w:val="00B2243D"/>
    <w:rsid w:val="00B2744D"/>
    <w:rsid w:val="00B326BA"/>
    <w:rsid w:val="00B34E2D"/>
    <w:rsid w:val="00B43919"/>
    <w:rsid w:val="00B46716"/>
    <w:rsid w:val="00B47458"/>
    <w:rsid w:val="00B53567"/>
    <w:rsid w:val="00B65FDA"/>
    <w:rsid w:val="00B954E9"/>
    <w:rsid w:val="00BA2878"/>
    <w:rsid w:val="00BC1125"/>
    <w:rsid w:val="00BC3A12"/>
    <w:rsid w:val="00BC5F7A"/>
    <w:rsid w:val="00BC6BBE"/>
    <w:rsid w:val="00BF26BF"/>
    <w:rsid w:val="00C01884"/>
    <w:rsid w:val="00C13087"/>
    <w:rsid w:val="00C16506"/>
    <w:rsid w:val="00C32ADD"/>
    <w:rsid w:val="00C47A0B"/>
    <w:rsid w:val="00C7234F"/>
    <w:rsid w:val="00C946F3"/>
    <w:rsid w:val="00CB3236"/>
    <w:rsid w:val="00CD0EED"/>
    <w:rsid w:val="00CF12E1"/>
    <w:rsid w:val="00D001B6"/>
    <w:rsid w:val="00D03478"/>
    <w:rsid w:val="00D36D6F"/>
    <w:rsid w:val="00D437CA"/>
    <w:rsid w:val="00D54B53"/>
    <w:rsid w:val="00D56073"/>
    <w:rsid w:val="00D70DEF"/>
    <w:rsid w:val="00D73029"/>
    <w:rsid w:val="00D7360D"/>
    <w:rsid w:val="00D74F15"/>
    <w:rsid w:val="00D768EE"/>
    <w:rsid w:val="00D808D5"/>
    <w:rsid w:val="00D822B7"/>
    <w:rsid w:val="00DA3177"/>
    <w:rsid w:val="00DE3457"/>
    <w:rsid w:val="00DE58DB"/>
    <w:rsid w:val="00DF05CE"/>
    <w:rsid w:val="00DF089D"/>
    <w:rsid w:val="00DF369E"/>
    <w:rsid w:val="00DF6C45"/>
    <w:rsid w:val="00E01B80"/>
    <w:rsid w:val="00E20029"/>
    <w:rsid w:val="00E40F7E"/>
    <w:rsid w:val="00E54DC7"/>
    <w:rsid w:val="00E64701"/>
    <w:rsid w:val="00E73AC3"/>
    <w:rsid w:val="00E82E03"/>
    <w:rsid w:val="00E863D3"/>
    <w:rsid w:val="00E97486"/>
    <w:rsid w:val="00EB51DA"/>
    <w:rsid w:val="00EC3A0E"/>
    <w:rsid w:val="00ED6C70"/>
    <w:rsid w:val="00EF000F"/>
    <w:rsid w:val="00F01329"/>
    <w:rsid w:val="00F034A9"/>
    <w:rsid w:val="00F056AF"/>
    <w:rsid w:val="00F067EC"/>
    <w:rsid w:val="00F64C73"/>
    <w:rsid w:val="00F71666"/>
    <w:rsid w:val="00F71EF7"/>
    <w:rsid w:val="00F811E6"/>
    <w:rsid w:val="00F91D2E"/>
    <w:rsid w:val="00F96B3B"/>
    <w:rsid w:val="00FB6951"/>
    <w:rsid w:val="00FC3BD6"/>
    <w:rsid w:val="00FC4BD9"/>
    <w:rsid w:val="00FD3B2E"/>
    <w:rsid w:val="00FF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2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C20"/>
    <w:pPr>
      <w:suppressAutoHyphens/>
      <w:autoSpaceDE w:val="0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A37C2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37C2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C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3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0B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B084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B0845"/>
    <w:rPr>
      <w:color w:val="954F72"/>
      <w:u w:val="single"/>
    </w:rPr>
  </w:style>
  <w:style w:type="paragraph" w:customStyle="1" w:styleId="xl65">
    <w:name w:val="xl65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56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56A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56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56A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56A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56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56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56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56A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1">
    <w:name w:val="xl2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6">
    <w:name w:val="xl2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7">
    <w:name w:val="xl2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8">
    <w:name w:val="xl2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5">
    <w:name w:val="xl3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4">
    <w:name w:val="xl3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6">
    <w:name w:val="xl3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5">
    <w:name w:val="xl3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9">
    <w:name w:val="xl3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1">
    <w:name w:val="xl3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4">
    <w:name w:val="xl3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7">
    <w:name w:val="xl3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8">
    <w:name w:val="xl3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9">
    <w:name w:val="xl3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5">
    <w:name w:val="xl3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6">
    <w:name w:val="xl3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0">
    <w:name w:val="xl3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1">
    <w:name w:val="xl3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5">
    <w:name w:val="xl3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7">
    <w:name w:val="xl3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9">
    <w:name w:val="xl3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0">
    <w:name w:val="xl3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1">
    <w:name w:val="xl3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5">
    <w:name w:val="xl3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6">
    <w:name w:val="xl3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0">
    <w:name w:val="xl3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8">
    <w:name w:val="xl3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9">
    <w:name w:val="xl3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2">
    <w:name w:val="xl4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3">
    <w:name w:val="xl4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6">
    <w:name w:val="xl4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9">
    <w:name w:val="xl4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0">
    <w:name w:val="xl4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1">
    <w:name w:val="xl4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7">
    <w:name w:val="xl4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8">
    <w:name w:val="xl4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0">
    <w:name w:val="xl4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1">
    <w:name w:val="xl4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2">
    <w:name w:val="xl4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3">
    <w:name w:val="xl4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7">
    <w:name w:val="xl4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8">
    <w:name w:val="xl4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1">
    <w:name w:val="xl4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3">
    <w:name w:val="xl4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5">
    <w:name w:val="xl4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6">
    <w:name w:val="xl4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7">
    <w:name w:val="xl4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40">
    <w:name w:val="xl4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41">
    <w:name w:val="xl4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42">
    <w:name w:val="xl4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5">
    <w:name w:val="xl4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6">
    <w:name w:val="xl4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7">
    <w:name w:val="xl4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8">
    <w:name w:val="xl4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0">
    <w:name w:val="xl4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3">
    <w:name w:val="xl4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4">
    <w:name w:val="xl4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5">
    <w:name w:val="xl4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6">
    <w:name w:val="xl4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9">
    <w:name w:val="xl4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0">
    <w:name w:val="xl4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1">
    <w:name w:val="xl4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2">
    <w:name w:val="xl4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3">
    <w:name w:val="xl4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4">
    <w:name w:val="xl4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5">
    <w:name w:val="xl4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6">
    <w:name w:val="xl4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7">
    <w:name w:val="xl4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8">
    <w:name w:val="xl4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">
    <w:name w:val="xl4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1">
    <w:name w:val="xl4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2">
    <w:name w:val="xl4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3">
    <w:name w:val="xl4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4">
    <w:name w:val="xl4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5">
    <w:name w:val="xl4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76">
    <w:name w:val="xl4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77">
    <w:name w:val="xl4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9">
    <w:name w:val="xl4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82">
    <w:name w:val="xl4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83">
    <w:name w:val="xl4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4">
    <w:name w:val="xl4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5">
    <w:name w:val="xl4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6">
    <w:name w:val="xl4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7">
    <w:name w:val="xl4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0">
    <w:name w:val="xl4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1">
    <w:name w:val="xl4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3">
    <w:name w:val="xl4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4">
    <w:name w:val="xl4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5">
    <w:name w:val="xl4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6">
    <w:name w:val="xl4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7">
    <w:name w:val="xl497"/>
    <w:basedOn w:val="a"/>
    <w:rsid w:val="00A56A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8">
    <w:name w:val="xl498"/>
    <w:basedOn w:val="a"/>
    <w:rsid w:val="00A56A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9">
    <w:name w:val="xl499"/>
    <w:basedOn w:val="a"/>
    <w:rsid w:val="00A56A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0">
    <w:name w:val="xl500"/>
    <w:basedOn w:val="a"/>
    <w:rsid w:val="00A56A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1">
    <w:name w:val="xl501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2">
    <w:name w:val="xl502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904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A9048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503">
    <w:name w:val="xl503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4">
    <w:name w:val="xl504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05">
    <w:name w:val="xl505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6">
    <w:name w:val="xl506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7">
    <w:name w:val="xl507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8">
    <w:name w:val="xl508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09">
    <w:name w:val="xl509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0">
    <w:name w:val="xl510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1">
    <w:name w:val="xl511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2">
    <w:name w:val="xl512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3">
    <w:name w:val="xl513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4">
    <w:name w:val="xl514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5">
    <w:name w:val="xl515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6">
    <w:name w:val="xl516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7">
    <w:name w:val="xl517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71BA-FAB0-4454-9D93-6B6F27A6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250</Pages>
  <Words>59120</Words>
  <Characters>336985</Characters>
  <Application>Microsoft Office Word</Application>
  <DocSecurity>0</DocSecurity>
  <Lines>2808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nina</cp:lastModifiedBy>
  <cp:revision>91</cp:revision>
  <cp:lastPrinted>2019-12-18T06:51:00Z</cp:lastPrinted>
  <dcterms:created xsi:type="dcterms:W3CDTF">2019-12-14T13:08:00Z</dcterms:created>
  <dcterms:modified xsi:type="dcterms:W3CDTF">2019-12-19T04:48:00Z</dcterms:modified>
</cp:coreProperties>
</file>