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B6" w:rsidRDefault="00AB45B6" w:rsidP="00AB45B6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11</w:t>
      </w:r>
    </w:p>
    <w:p w:rsidR="00AB45B6" w:rsidRDefault="00AB45B6" w:rsidP="00AB45B6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муниципального образования </w:t>
      </w:r>
    </w:p>
    <w:p w:rsidR="00AB45B6" w:rsidRDefault="00AB45B6" w:rsidP="00AB45B6">
      <w:pPr>
        <w:ind w:left="3540"/>
        <w:rPr>
          <w:sz w:val="26"/>
          <w:szCs w:val="26"/>
        </w:rPr>
      </w:pPr>
      <w:r>
        <w:rPr>
          <w:sz w:val="26"/>
          <w:szCs w:val="26"/>
        </w:rPr>
        <w:t>«Приволжский район» «</w:t>
      </w:r>
      <w:r w:rsidRPr="004A485E">
        <w:rPr>
          <w:sz w:val="26"/>
          <w:szCs w:val="26"/>
        </w:rPr>
        <w:t xml:space="preserve">О бюджете муниципального </w:t>
      </w:r>
    </w:p>
    <w:p w:rsidR="00AB45B6" w:rsidRDefault="00AB45B6" w:rsidP="00AB45B6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образования «Приволжский район»</w:t>
      </w:r>
      <w:r>
        <w:rPr>
          <w:sz w:val="26"/>
          <w:szCs w:val="26"/>
        </w:rPr>
        <w:t xml:space="preserve"> </w:t>
      </w:r>
      <w:r w:rsidRPr="004A485E">
        <w:rPr>
          <w:sz w:val="26"/>
          <w:szCs w:val="26"/>
        </w:rPr>
        <w:t xml:space="preserve">на 2018 год и на </w:t>
      </w:r>
    </w:p>
    <w:p w:rsidR="00AB45B6" w:rsidRPr="004A485E" w:rsidRDefault="00AB45B6" w:rsidP="00AB45B6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плановый период 2019 и 2020 годов</w:t>
      </w:r>
    </w:p>
    <w:p w:rsidR="00AB45B6" w:rsidRDefault="00AB45B6" w:rsidP="00AB45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5B6" w:rsidRPr="00563FF7" w:rsidRDefault="00AB45B6" w:rsidP="00AB45B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63FF7">
        <w:rPr>
          <w:rFonts w:ascii="Times New Roman" w:hAnsi="Times New Roman" w:cs="Times New Roman"/>
          <w:sz w:val="26"/>
          <w:szCs w:val="26"/>
        </w:rPr>
        <w:t>Объем расходов на исполнение публичных нормативных обязательств бюджета муниципального образования «Приволжский район» на 2018 год и на плановый период 2019-2020 годов</w:t>
      </w:r>
    </w:p>
    <w:p w:rsidR="00AB45B6" w:rsidRDefault="00AB45B6" w:rsidP="00AB45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5B6" w:rsidRPr="004A65C7" w:rsidRDefault="00AB45B6" w:rsidP="00AB45B6">
      <w:pPr>
        <w:jc w:val="right"/>
        <w:rPr>
          <w:sz w:val="24"/>
          <w:szCs w:val="24"/>
        </w:rPr>
      </w:pPr>
      <w:proofErr w:type="spellStart"/>
      <w:r w:rsidRPr="004A65C7"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3021"/>
        <w:gridCol w:w="3544"/>
        <w:gridCol w:w="1029"/>
        <w:gridCol w:w="992"/>
        <w:gridCol w:w="955"/>
      </w:tblGrid>
      <w:tr w:rsidR="00AB45B6" w:rsidRPr="004A65C7" w:rsidTr="00B033E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Наименование публичных-нормативных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A65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AB45B6" w:rsidRPr="004A65C7" w:rsidTr="00B033E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Постановление Главы муниципального образования «Приволжский район» от 04.04.2010 № 779 «О порядке обращения за компенсацией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порядке ее выплаты»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4427,5</w:t>
            </w:r>
          </w:p>
        </w:tc>
      </w:tr>
      <w:tr w:rsidR="00AB45B6" w:rsidRPr="004A65C7" w:rsidTr="00B033E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 xml:space="preserve">Решение Совета муниципального образования «Приволжский район» от 19.02.2008 № 6 «Об утверждении </w:t>
            </w:r>
            <w:proofErr w:type="gramStart"/>
            <w:r w:rsidRPr="004A65C7">
              <w:rPr>
                <w:sz w:val="24"/>
                <w:szCs w:val="24"/>
              </w:rPr>
              <w:t>Положения  о</w:t>
            </w:r>
            <w:proofErr w:type="gramEnd"/>
            <w:r w:rsidRPr="004A65C7">
              <w:rPr>
                <w:sz w:val="24"/>
                <w:szCs w:val="24"/>
              </w:rPr>
              <w:t xml:space="preserve"> порядке установления, выплаты и перерасчета ежемесячной доплаты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</w:tr>
      <w:tr w:rsidR="00AB45B6" w:rsidRPr="004A65C7" w:rsidTr="00B033E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rPr>
                <w:sz w:val="24"/>
                <w:szCs w:val="24"/>
              </w:rPr>
            </w:pPr>
            <w:r w:rsidRPr="004A65C7">
              <w:rPr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7732,3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B6" w:rsidRPr="004A65C7" w:rsidRDefault="00AB45B6" w:rsidP="00B0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8027,5</w:t>
            </w:r>
          </w:p>
        </w:tc>
      </w:tr>
    </w:tbl>
    <w:p w:rsidR="00AB45B6" w:rsidRDefault="00AB45B6" w:rsidP="00AB45B6"/>
    <w:p w:rsidR="00AB45B6" w:rsidRDefault="00AB45B6" w:rsidP="00AB45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0438" w:rsidRDefault="00A70438"/>
    <w:sectPr w:rsidR="00A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54"/>
    <w:rsid w:val="00507154"/>
    <w:rsid w:val="00A70438"/>
    <w:rsid w:val="00A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B01C-665A-4E9D-AADD-7CE6D6F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5B6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2018-07-27T07:27:00Z</dcterms:created>
  <dcterms:modified xsi:type="dcterms:W3CDTF">2018-07-27T07:27:00Z</dcterms:modified>
</cp:coreProperties>
</file>