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Pr="00547B2F" w:rsidRDefault="00457713" w:rsidP="0045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2F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457713" w:rsidRPr="00547B2F" w:rsidRDefault="00457713" w:rsidP="0045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2F">
        <w:rPr>
          <w:rFonts w:ascii="Times New Roman" w:hAnsi="Times New Roman" w:cs="Times New Roman"/>
          <w:b/>
          <w:sz w:val="28"/>
          <w:szCs w:val="28"/>
        </w:rPr>
        <w:t>к Решению Совета муниципального образования</w:t>
      </w:r>
    </w:p>
    <w:p w:rsidR="00457713" w:rsidRPr="00547B2F" w:rsidRDefault="00457713" w:rsidP="0045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2F">
        <w:rPr>
          <w:rFonts w:ascii="Times New Roman" w:hAnsi="Times New Roman" w:cs="Times New Roman"/>
          <w:b/>
          <w:sz w:val="28"/>
          <w:szCs w:val="28"/>
        </w:rPr>
        <w:t xml:space="preserve"> «Приволжский район» Астраханской области</w:t>
      </w:r>
    </w:p>
    <w:p w:rsidR="00457713" w:rsidRPr="00547B2F" w:rsidRDefault="00457713" w:rsidP="0045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13" w:rsidRPr="00547B2F" w:rsidRDefault="00457713" w:rsidP="0045771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B2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547B2F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бюджетам поселений Приволжского района из бюджета </w:t>
      </w:r>
    </w:p>
    <w:p w:rsidR="00457713" w:rsidRPr="00547B2F" w:rsidRDefault="00457713" w:rsidP="0045771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B2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«Приволжский район»</w:t>
      </w:r>
    </w:p>
    <w:p w:rsidR="00457713" w:rsidRPr="00547B2F" w:rsidRDefault="00457713" w:rsidP="0045771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713" w:rsidRPr="00547B2F" w:rsidRDefault="00457713" w:rsidP="004577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713" w:rsidRPr="00547B2F" w:rsidRDefault="00457713" w:rsidP="004577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28"/>
        <w:gridCol w:w="6820"/>
      </w:tblGrid>
      <w:tr w:rsidR="00457713" w:rsidRPr="00547B2F" w:rsidTr="00E66046">
        <w:tc>
          <w:tcPr>
            <w:tcW w:w="3528" w:type="dxa"/>
          </w:tcPr>
          <w:p w:rsidR="00457713" w:rsidRPr="00547B2F" w:rsidRDefault="00457713" w:rsidP="00E66046">
            <w:pPr>
              <w:pStyle w:val="a8"/>
              <w:tabs>
                <w:tab w:val="left" w:pos="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B2F">
              <w:rPr>
                <w:rFonts w:ascii="Times New Roman" w:hAnsi="Times New Roman"/>
                <w:sz w:val="28"/>
                <w:szCs w:val="28"/>
              </w:rPr>
              <w:t xml:space="preserve">Решение готовит: </w:t>
            </w: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457713" w:rsidRPr="00547B2F" w:rsidRDefault="00457713" w:rsidP="00E66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 муниципального образования «Приволжский район» </w:t>
            </w:r>
          </w:p>
          <w:p w:rsidR="00457713" w:rsidRPr="00547B2F" w:rsidRDefault="00457713" w:rsidP="00E66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713" w:rsidRPr="00547B2F" w:rsidRDefault="00457713" w:rsidP="00E66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13" w:rsidRPr="00547B2F" w:rsidTr="00E66046">
        <w:tc>
          <w:tcPr>
            <w:tcW w:w="3528" w:type="dxa"/>
          </w:tcPr>
          <w:p w:rsidR="00457713" w:rsidRPr="00547B2F" w:rsidRDefault="00457713" w:rsidP="00E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Решение визируют: (Ф.И.О. руководителя, дата визирования)</w:t>
            </w:r>
          </w:p>
          <w:p w:rsidR="00457713" w:rsidRPr="00547B2F" w:rsidRDefault="00457713" w:rsidP="00E6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713" w:rsidRPr="00547B2F" w:rsidRDefault="00457713" w:rsidP="00E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Зам.начальника финансового управления – начальник бюджетного отдела</w:t>
            </w:r>
          </w:p>
        </w:tc>
        <w:tc>
          <w:tcPr>
            <w:tcW w:w="6820" w:type="dxa"/>
          </w:tcPr>
          <w:p w:rsidR="00457713" w:rsidRPr="00547B2F" w:rsidRDefault="00457713" w:rsidP="00E66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МО «Приволжский район»</w:t>
            </w: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 И.Ч. Исламгазиева </w:t>
            </w: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__________________________Н.В. Заворуева </w:t>
            </w:r>
          </w:p>
          <w:p w:rsidR="00457713" w:rsidRPr="00547B2F" w:rsidRDefault="00457713" w:rsidP="00E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457713" w:rsidRPr="00547B2F" w:rsidTr="00E66046">
        <w:tc>
          <w:tcPr>
            <w:tcW w:w="3528" w:type="dxa"/>
          </w:tcPr>
          <w:p w:rsidR="00457713" w:rsidRPr="00547B2F" w:rsidRDefault="00457713" w:rsidP="00E66046">
            <w:pPr>
              <w:pStyle w:val="a8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7B2F">
              <w:rPr>
                <w:rFonts w:ascii="Times New Roman" w:hAnsi="Times New Roman"/>
                <w:sz w:val="28"/>
                <w:szCs w:val="28"/>
              </w:rPr>
              <w:t xml:space="preserve">Глава администрации района </w:t>
            </w:r>
          </w:p>
        </w:tc>
        <w:tc>
          <w:tcPr>
            <w:tcW w:w="6820" w:type="dxa"/>
          </w:tcPr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__________________________А.О. Сухоручкина            </w:t>
            </w: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13" w:rsidRPr="00547B2F" w:rsidTr="00E66046">
        <w:tc>
          <w:tcPr>
            <w:tcW w:w="3528" w:type="dxa"/>
          </w:tcPr>
          <w:p w:rsidR="00457713" w:rsidRPr="00547B2F" w:rsidRDefault="00457713" w:rsidP="00E66046">
            <w:pPr>
              <w:pStyle w:val="a8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7B2F">
              <w:rPr>
                <w:rFonts w:ascii="Times New Roman" w:hAnsi="Times New Roman"/>
                <w:sz w:val="28"/>
                <w:szCs w:val="28"/>
              </w:rPr>
              <w:t>Зам. председателя Совета</w:t>
            </w:r>
          </w:p>
        </w:tc>
        <w:tc>
          <w:tcPr>
            <w:tcW w:w="6820" w:type="dxa"/>
          </w:tcPr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__________________________Г.Ш. Булатов</w:t>
            </w: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13" w:rsidRPr="00547B2F" w:rsidTr="00E66046">
        <w:trPr>
          <w:trHeight w:val="704"/>
        </w:trPr>
        <w:tc>
          <w:tcPr>
            <w:tcW w:w="3528" w:type="dxa"/>
          </w:tcPr>
          <w:p w:rsidR="00457713" w:rsidRPr="00547B2F" w:rsidRDefault="00457713" w:rsidP="00E66046">
            <w:pPr>
              <w:pStyle w:val="a8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7713" w:rsidRPr="00547B2F" w:rsidRDefault="00457713" w:rsidP="00E66046">
            <w:pPr>
              <w:pStyle w:val="a8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7B2F">
              <w:rPr>
                <w:rFonts w:ascii="Times New Roman" w:hAnsi="Times New Roman"/>
                <w:sz w:val="28"/>
                <w:szCs w:val="28"/>
              </w:rPr>
              <w:t>Контрольно-инспекционная группа</w:t>
            </w:r>
          </w:p>
          <w:p w:rsidR="00457713" w:rsidRPr="00547B2F" w:rsidRDefault="00457713" w:rsidP="00E66046">
            <w:pPr>
              <w:pStyle w:val="a8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7B2F">
              <w:rPr>
                <w:rFonts w:ascii="Times New Roman" w:hAnsi="Times New Roman"/>
                <w:sz w:val="28"/>
                <w:szCs w:val="28"/>
              </w:rPr>
              <w:t>при Главе района</w:t>
            </w:r>
          </w:p>
        </w:tc>
        <w:tc>
          <w:tcPr>
            <w:tcW w:w="6820" w:type="dxa"/>
          </w:tcPr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457713" w:rsidRPr="00547B2F" w:rsidTr="00E66046">
        <w:tc>
          <w:tcPr>
            <w:tcW w:w="3528" w:type="dxa"/>
          </w:tcPr>
          <w:p w:rsidR="00457713" w:rsidRPr="00547B2F" w:rsidRDefault="00457713" w:rsidP="00E66046">
            <w:pPr>
              <w:pStyle w:val="a8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7B2F">
              <w:rPr>
                <w:rFonts w:ascii="Times New Roman" w:hAnsi="Times New Roman"/>
                <w:sz w:val="28"/>
                <w:szCs w:val="28"/>
              </w:rPr>
              <w:t>Решение разослать:</w:t>
            </w:r>
          </w:p>
        </w:tc>
        <w:tc>
          <w:tcPr>
            <w:tcW w:w="6820" w:type="dxa"/>
          </w:tcPr>
          <w:p w:rsidR="00457713" w:rsidRPr="00547B2F" w:rsidRDefault="00457713" w:rsidP="00E660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457713" w:rsidRPr="00547B2F" w:rsidRDefault="00457713" w:rsidP="004577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57713" w:rsidRPr="00547B2F" w:rsidRDefault="00457713" w:rsidP="00457713">
      <w:pPr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 w:rsidRPr="00547B2F">
        <w:rPr>
          <w:rFonts w:ascii="Times New Roman" w:hAnsi="Times New Roman" w:cs="Times New Roman"/>
          <w:sz w:val="28"/>
          <w:szCs w:val="28"/>
        </w:rPr>
        <w:t>«___» ________ 2019г.</w:t>
      </w:r>
    </w:p>
    <w:p w:rsidR="00457713" w:rsidRDefault="00457713" w:rsidP="00457713">
      <w:pPr>
        <w:jc w:val="both"/>
        <w:rPr>
          <w:rFonts w:ascii="Times New Roman" w:hAnsi="Times New Roman" w:cs="Times New Roman"/>
          <w:spacing w:val="38"/>
          <w:sz w:val="27"/>
          <w:szCs w:val="27"/>
        </w:rPr>
      </w:pPr>
    </w:p>
    <w:p w:rsidR="00457713" w:rsidRDefault="00457713" w:rsidP="004A4555">
      <w:pPr>
        <w:jc w:val="center"/>
        <w:rPr>
          <w:rFonts w:ascii="Times New Roman" w:hAnsi="Times New Roman" w:cs="Times New Roman"/>
          <w:spacing w:val="38"/>
          <w:sz w:val="27"/>
          <w:szCs w:val="27"/>
        </w:rPr>
      </w:pPr>
    </w:p>
    <w:p w:rsidR="00457713" w:rsidRDefault="00457713" w:rsidP="004A4555">
      <w:pPr>
        <w:jc w:val="center"/>
        <w:rPr>
          <w:rFonts w:ascii="Times New Roman" w:hAnsi="Times New Roman" w:cs="Times New Roman"/>
          <w:spacing w:val="38"/>
          <w:sz w:val="27"/>
          <w:szCs w:val="27"/>
        </w:rPr>
      </w:pPr>
    </w:p>
    <w:p w:rsidR="004A4555" w:rsidRPr="004A4555" w:rsidRDefault="004A4555" w:rsidP="004A4555">
      <w:pPr>
        <w:jc w:val="center"/>
        <w:rPr>
          <w:rFonts w:ascii="Times New Roman" w:hAnsi="Times New Roman" w:cs="Times New Roman"/>
          <w:spacing w:val="38"/>
          <w:sz w:val="27"/>
          <w:szCs w:val="27"/>
        </w:rPr>
      </w:pPr>
      <w:r w:rsidRPr="004A4555">
        <w:rPr>
          <w:rFonts w:ascii="Times New Roman" w:hAnsi="Times New Roman" w:cs="Times New Roman"/>
          <w:noProof/>
          <w:spacing w:val="38"/>
          <w:sz w:val="27"/>
          <w:szCs w:val="27"/>
        </w:rPr>
        <w:lastRenderedPageBreak/>
        <w:drawing>
          <wp:inline distT="0" distB="0" distL="0" distR="0">
            <wp:extent cx="761365" cy="866775"/>
            <wp:effectExtent l="19050" t="0" r="635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55" w:rsidRPr="004A4555" w:rsidRDefault="004A4555" w:rsidP="004A4555">
      <w:pPr>
        <w:pStyle w:val="3"/>
        <w:spacing w:after="0"/>
        <w:jc w:val="center"/>
        <w:rPr>
          <w:sz w:val="27"/>
          <w:szCs w:val="27"/>
        </w:rPr>
      </w:pPr>
      <w:r w:rsidRPr="004A4555">
        <w:rPr>
          <w:sz w:val="27"/>
          <w:szCs w:val="27"/>
        </w:rPr>
        <w:t>СОВЕТ МУНИЦИПАЛЬНОГО ОБРАЗОВАНИЯ</w:t>
      </w:r>
    </w:p>
    <w:p w:rsidR="004A4555" w:rsidRPr="004A4555" w:rsidRDefault="004A4555" w:rsidP="004A4555">
      <w:pPr>
        <w:jc w:val="center"/>
        <w:rPr>
          <w:rFonts w:ascii="Times New Roman" w:hAnsi="Times New Roman" w:cs="Times New Roman"/>
          <w:sz w:val="27"/>
          <w:szCs w:val="27"/>
        </w:rPr>
      </w:pPr>
      <w:r w:rsidRPr="004A4555">
        <w:rPr>
          <w:rFonts w:ascii="Times New Roman" w:hAnsi="Times New Roman" w:cs="Times New Roman"/>
          <w:sz w:val="27"/>
          <w:szCs w:val="27"/>
        </w:rPr>
        <w:t>«ПРИВОЛЖСКИЙ РАЙОН»АСТРАХАНСКОЙ ОБЛАСТИ</w:t>
      </w:r>
    </w:p>
    <w:p w:rsidR="004A4555" w:rsidRPr="004A4555" w:rsidRDefault="004A4555" w:rsidP="004A4555">
      <w:pPr>
        <w:pStyle w:val="3"/>
        <w:pBdr>
          <w:bottom w:val="single" w:sz="4" w:space="1" w:color="auto"/>
        </w:pBdr>
        <w:spacing w:after="0"/>
        <w:jc w:val="center"/>
        <w:rPr>
          <w:sz w:val="27"/>
          <w:szCs w:val="27"/>
        </w:rPr>
      </w:pPr>
      <w:r w:rsidRPr="004A4555">
        <w:rPr>
          <w:sz w:val="27"/>
          <w:szCs w:val="27"/>
        </w:rPr>
        <w:t>Р Е Ш Е Н И Е</w:t>
      </w:r>
    </w:p>
    <w:p w:rsidR="004A4555" w:rsidRPr="004A4555" w:rsidRDefault="004A4555" w:rsidP="004A4555">
      <w:pPr>
        <w:rPr>
          <w:rFonts w:ascii="Times New Roman" w:hAnsi="Times New Roman" w:cs="Times New Roman"/>
          <w:sz w:val="27"/>
          <w:szCs w:val="27"/>
        </w:rPr>
      </w:pPr>
    </w:p>
    <w:p w:rsidR="00DF3549" w:rsidRDefault="00DF3549" w:rsidP="004A4555">
      <w:pPr>
        <w:rPr>
          <w:rFonts w:ascii="Times New Roman" w:hAnsi="Times New Roman" w:cs="Times New Roman"/>
          <w:sz w:val="27"/>
          <w:szCs w:val="27"/>
        </w:rPr>
      </w:pPr>
    </w:p>
    <w:p w:rsidR="00DF3549" w:rsidRDefault="00DF3549" w:rsidP="004A4555">
      <w:pPr>
        <w:rPr>
          <w:rFonts w:ascii="Times New Roman" w:hAnsi="Times New Roman" w:cs="Times New Roman"/>
          <w:sz w:val="27"/>
          <w:szCs w:val="27"/>
        </w:rPr>
      </w:pPr>
    </w:p>
    <w:p w:rsidR="004A4555" w:rsidRPr="004A4555" w:rsidRDefault="00570A54" w:rsidP="004A455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 30.05.</w:t>
      </w:r>
      <w:r w:rsidR="004A4555" w:rsidRPr="004A4555">
        <w:rPr>
          <w:rFonts w:ascii="Times New Roman" w:hAnsi="Times New Roman" w:cs="Times New Roman"/>
          <w:sz w:val="27"/>
          <w:szCs w:val="27"/>
        </w:rPr>
        <w:t xml:space="preserve">  2019г. № </w:t>
      </w:r>
      <w:r>
        <w:rPr>
          <w:rFonts w:ascii="Times New Roman" w:hAnsi="Times New Roman" w:cs="Times New Roman"/>
          <w:sz w:val="27"/>
          <w:szCs w:val="27"/>
        </w:rPr>
        <w:t>243</w:t>
      </w:r>
    </w:p>
    <w:p w:rsidR="004A4555" w:rsidRPr="004A4555" w:rsidRDefault="004A4555" w:rsidP="004A4555">
      <w:pPr>
        <w:rPr>
          <w:rFonts w:ascii="Times New Roman" w:hAnsi="Times New Roman" w:cs="Times New Roman"/>
          <w:sz w:val="27"/>
          <w:szCs w:val="27"/>
        </w:rPr>
      </w:pPr>
      <w:r w:rsidRPr="004A4555">
        <w:rPr>
          <w:rFonts w:ascii="Times New Roman" w:hAnsi="Times New Roman" w:cs="Times New Roman"/>
          <w:sz w:val="27"/>
          <w:szCs w:val="27"/>
        </w:rPr>
        <w:t xml:space="preserve">         с. Началово </w:t>
      </w:r>
    </w:p>
    <w:p w:rsidR="004A4555" w:rsidRPr="004A4555" w:rsidRDefault="004A4555" w:rsidP="004A4555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DF3549" w:rsidRDefault="00DF3549" w:rsidP="004A4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55" w:rsidRPr="00DF3549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DF3549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</w:p>
    <w:p w:rsidR="004A4555" w:rsidRPr="00DF3549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549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бюджетам поселений </w:t>
      </w:r>
    </w:p>
    <w:p w:rsidR="004A4555" w:rsidRPr="00DF3549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549">
        <w:rPr>
          <w:rFonts w:ascii="Times New Roman" w:hAnsi="Times New Roman" w:cs="Times New Roman"/>
          <w:bCs/>
          <w:sz w:val="28"/>
          <w:szCs w:val="28"/>
        </w:rPr>
        <w:t xml:space="preserve">Приволжского района из бюджета </w:t>
      </w:r>
    </w:p>
    <w:p w:rsidR="004A4555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54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«Приволжский район»</w:t>
      </w:r>
    </w:p>
    <w:p w:rsidR="00F80FA4" w:rsidRDefault="00F80FA4" w:rsidP="004A4555">
      <w:pPr>
        <w:pStyle w:val="ConsPlusNormal"/>
        <w:ind w:firstLine="540"/>
        <w:jc w:val="both"/>
        <w:rPr>
          <w:rStyle w:val="40"/>
          <w:rFonts w:eastAsia="Calibri"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 </w:t>
      </w:r>
      <w:r w:rsidRPr="00DF3549">
        <w:rPr>
          <w:rStyle w:val="40"/>
          <w:rFonts w:eastAsia="Calibri"/>
          <w:sz w:val="28"/>
          <w:szCs w:val="28"/>
        </w:rPr>
        <w:t xml:space="preserve">«Формирование </w:t>
      </w:r>
    </w:p>
    <w:p w:rsidR="00F80FA4" w:rsidRDefault="00F80FA4" w:rsidP="004A4555">
      <w:pPr>
        <w:pStyle w:val="ConsPlusNormal"/>
        <w:ind w:firstLine="540"/>
        <w:jc w:val="both"/>
        <w:rPr>
          <w:rStyle w:val="40"/>
          <w:rFonts w:eastAsia="Calibri"/>
          <w:sz w:val="28"/>
          <w:szCs w:val="28"/>
        </w:rPr>
      </w:pPr>
      <w:r w:rsidRPr="00DF3549">
        <w:rPr>
          <w:rStyle w:val="40"/>
          <w:rFonts w:eastAsia="Calibri"/>
          <w:sz w:val="28"/>
          <w:szCs w:val="28"/>
        </w:rPr>
        <w:t>современной городской среды на территории муниципального</w:t>
      </w:r>
    </w:p>
    <w:p w:rsidR="00F80FA4" w:rsidRPr="00DF3549" w:rsidRDefault="00F80FA4" w:rsidP="004A45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549">
        <w:rPr>
          <w:rStyle w:val="40"/>
          <w:rFonts w:eastAsia="Calibri"/>
          <w:sz w:val="28"/>
          <w:szCs w:val="28"/>
        </w:rPr>
        <w:t xml:space="preserve"> образования «Приволжский район» на 2018-2022 годы»</w:t>
      </w:r>
    </w:p>
    <w:p w:rsidR="004A4555" w:rsidRPr="00DF3549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549" w:rsidRDefault="00DF3549" w:rsidP="004A4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55" w:rsidRPr="00DF3549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D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05FE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E05FE0" w:rsidRPr="00E05FE0">
        <w:rPr>
          <w:rFonts w:ascii="Times New Roman" w:hAnsi="Times New Roman" w:cs="Times New Roman"/>
          <w:sz w:val="28"/>
          <w:szCs w:val="28"/>
        </w:rPr>
        <w:t>о статьей 142.4.</w:t>
      </w:r>
      <w:r w:rsidRPr="00E05F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ст.39 Устава муниципального образования</w:t>
      </w:r>
      <w:r w:rsidRPr="00DF3549">
        <w:rPr>
          <w:rFonts w:ascii="Times New Roman" w:hAnsi="Times New Roman" w:cs="Times New Roman"/>
          <w:sz w:val="28"/>
          <w:szCs w:val="28"/>
        </w:rPr>
        <w:t xml:space="preserve"> «Приволжский район» Совет муниципального образования «Приволжский район» </w:t>
      </w:r>
    </w:p>
    <w:p w:rsidR="004A4555" w:rsidRPr="00DF3549" w:rsidRDefault="004A4555" w:rsidP="004A45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>РЕШИЛ:</w:t>
      </w:r>
    </w:p>
    <w:p w:rsidR="004A4555" w:rsidRPr="00DF3549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>1.Утвердить Порядок предоставления иных межбюджетных трансфертов из бюджета муниципального образования «Приволжский район» за счет средств бюджета Астраханской области   муниципальным образованиям поселений на реализацию мероприятий по благоустройству общественных территорий в рамках основного мероприятия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современной городской среды на территории Астраханской области»</w:t>
      </w:r>
      <w:r w:rsidR="00DF3549" w:rsidRPr="00DF3549">
        <w:rPr>
          <w:rFonts w:ascii="Times New Roman" w:hAnsi="Times New Roman" w:cs="Times New Roman"/>
          <w:sz w:val="28"/>
          <w:szCs w:val="28"/>
        </w:rPr>
        <w:t xml:space="preserve"> </w:t>
      </w:r>
      <w:r w:rsidR="000861BE">
        <w:rPr>
          <w:rFonts w:ascii="Times New Roman" w:hAnsi="Times New Roman" w:cs="Times New Roman"/>
          <w:sz w:val="28"/>
          <w:szCs w:val="28"/>
        </w:rPr>
        <w:t xml:space="preserve">и </w:t>
      </w:r>
      <w:r w:rsidR="00DF3549" w:rsidRPr="00DF354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DF3549">
        <w:rPr>
          <w:rFonts w:ascii="Times New Roman" w:hAnsi="Times New Roman" w:cs="Times New Roman"/>
          <w:sz w:val="28"/>
          <w:szCs w:val="28"/>
        </w:rPr>
        <w:t xml:space="preserve"> </w:t>
      </w:r>
      <w:r w:rsidR="00DF3549" w:rsidRPr="00DF3549">
        <w:rPr>
          <w:rStyle w:val="40"/>
          <w:rFonts w:eastAsia="Calibri"/>
          <w:sz w:val="28"/>
          <w:szCs w:val="28"/>
        </w:rPr>
        <w:t xml:space="preserve">«Формирование современной городской среды на территории муниципального образования «Приволжский район» на 2018-2022 годы», утвержденной постановлением администрации муниципального образования «Приволжский район» от 17.04.2018 №201  </w:t>
      </w:r>
      <w:r w:rsidRPr="00DF3549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4A4555" w:rsidRPr="00DF3549" w:rsidRDefault="004A4555" w:rsidP="004A4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 xml:space="preserve">2. Утвердить Порядок предоставления иных межбюджетных трансфертов из бюджета муниципального образования «Приволжский район» за счет средств бюджета Астраханской области муниципальным образованиям поселений на реализацию мероприятий по благоустройству дворовых территорий в рамках </w:t>
      </w:r>
      <w:r w:rsidRPr="00DF3549">
        <w:rPr>
          <w:rFonts w:ascii="Times New Roman" w:hAnsi="Times New Roman" w:cs="Times New Roman"/>
          <w:sz w:val="28"/>
          <w:szCs w:val="28"/>
        </w:rPr>
        <w:lastRenderedPageBreak/>
        <w:t>основного ме</w:t>
      </w:r>
      <w:r w:rsidRPr="00DF3549">
        <w:rPr>
          <w:rFonts w:ascii="Times New Roman" w:hAnsi="Times New Roman" w:cs="Times New Roman"/>
          <w:sz w:val="28"/>
          <w:szCs w:val="28"/>
        </w:rPr>
        <w:softHyphen/>
        <w:t>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</w:t>
      </w:r>
      <w:r w:rsidRPr="00DF3549">
        <w:rPr>
          <w:rFonts w:ascii="Times New Roman" w:hAnsi="Times New Roman" w:cs="Times New Roman"/>
          <w:sz w:val="28"/>
          <w:szCs w:val="28"/>
        </w:rPr>
        <w:softHyphen/>
        <w:t>временной городской среды на территории Астраханской области»</w:t>
      </w:r>
      <w:r w:rsidR="00DF3549" w:rsidRPr="00DF3549">
        <w:rPr>
          <w:rFonts w:ascii="Times New Roman" w:hAnsi="Times New Roman" w:cs="Times New Roman"/>
          <w:sz w:val="28"/>
          <w:szCs w:val="28"/>
        </w:rPr>
        <w:t xml:space="preserve"> </w:t>
      </w:r>
      <w:r w:rsidR="000861BE">
        <w:rPr>
          <w:rFonts w:ascii="Times New Roman" w:hAnsi="Times New Roman" w:cs="Times New Roman"/>
          <w:sz w:val="28"/>
          <w:szCs w:val="28"/>
        </w:rPr>
        <w:t xml:space="preserve">и </w:t>
      </w:r>
      <w:r w:rsidR="00DF3549" w:rsidRPr="00DF354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 </w:t>
      </w:r>
      <w:r w:rsidR="00DF3549" w:rsidRPr="00DF3549">
        <w:rPr>
          <w:rStyle w:val="40"/>
          <w:rFonts w:eastAsia="Calibri"/>
          <w:sz w:val="28"/>
          <w:szCs w:val="28"/>
        </w:rPr>
        <w:t xml:space="preserve">«Формирование современной городской среды на территории муниципального образования «Приволжский район» на 2018-2022 годы», утвержденной постановлением администрации муниципального образования «Приволжский район» от 17.04.2018 №201 </w:t>
      </w:r>
      <w:r w:rsidRPr="00DF3549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4A4555" w:rsidRPr="00DF3549" w:rsidRDefault="004A4555" w:rsidP="004A455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>3. Опубликовать настоящее Решение в общественно-политической газете «Приволжская газета».</w:t>
      </w:r>
    </w:p>
    <w:p w:rsidR="004A4555" w:rsidRPr="00DF3549" w:rsidRDefault="004A4555" w:rsidP="004A455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F3549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опубликования.</w:t>
      </w:r>
    </w:p>
    <w:p w:rsidR="003429B2" w:rsidRPr="00DF3549" w:rsidRDefault="003429B2" w:rsidP="004A455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4555" w:rsidRPr="00DF3549" w:rsidRDefault="004A4555" w:rsidP="004A4555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4A4555" w:rsidRPr="00DF3549" w:rsidRDefault="004A4555" w:rsidP="004A4555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«Приволжский район», исполняющий </w:t>
      </w:r>
    </w:p>
    <w:p w:rsidR="004A4555" w:rsidRPr="00DF3549" w:rsidRDefault="004A4555" w:rsidP="004A4555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полномочия Председателя Совета</w:t>
      </w: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429B2"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DF3549">
        <w:rPr>
          <w:rFonts w:ascii="Times New Roman" w:eastAsiaTheme="minorHAnsi" w:hAnsi="Times New Roman" w:cs="Times New Roman"/>
          <w:sz w:val="28"/>
          <w:szCs w:val="28"/>
          <w:lang w:eastAsia="en-US"/>
        </w:rPr>
        <w:t>Я.Р.Туктаров</w:t>
      </w:r>
    </w:p>
    <w:p w:rsidR="004A4555" w:rsidRPr="00DF3549" w:rsidRDefault="004A4555" w:rsidP="004A4555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4555" w:rsidRPr="004A4555" w:rsidRDefault="004A4555" w:rsidP="004A4555">
      <w:pPr>
        <w:pStyle w:val="ConsPlusTitle"/>
        <w:jc w:val="both"/>
        <w:rPr>
          <w:b w:val="0"/>
          <w:sz w:val="27"/>
          <w:szCs w:val="27"/>
        </w:rPr>
      </w:pPr>
    </w:p>
    <w:p w:rsidR="004A4555" w:rsidRPr="004A4555" w:rsidRDefault="004A4555" w:rsidP="004A4555">
      <w:pPr>
        <w:pStyle w:val="ConsPlusTitle"/>
        <w:jc w:val="right"/>
        <w:rPr>
          <w:b w:val="0"/>
          <w:sz w:val="27"/>
          <w:szCs w:val="27"/>
        </w:rPr>
      </w:pPr>
    </w:p>
    <w:p w:rsidR="004A4555" w:rsidRPr="004A4555" w:rsidRDefault="004A4555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DF3549" w:rsidRDefault="00DF3549" w:rsidP="004A4555">
      <w:pPr>
        <w:pStyle w:val="ConsPlusTitle"/>
        <w:jc w:val="right"/>
        <w:rPr>
          <w:b w:val="0"/>
          <w:sz w:val="27"/>
          <w:szCs w:val="27"/>
        </w:rPr>
      </w:pPr>
    </w:p>
    <w:p w:rsidR="004A4555" w:rsidRPr="004A4555" w:rsidRDefault="004A4555" w:rsidP="004A4555">
      <w:pPr>
        <w:pStyle w:val="ConsPlusTitle"/>
        <w:jc w:val="right"/>
        <w:rPr>
          <w:b w:val="0"/>
          <w:sz w:val="27"/>
          <w:szCs w:val="27"/>
        </w:rPr>
      </w:pPr>
      <w:r w:rsidRPr="004A4555">
        <w:rPr>
          <w:b w:val="0"/>
          <w:sz w:val="27"/>
          <w:szCs w:val="27"/>
        </w:rPr>
        <w:t xml:space="preserve">Приложение </w:t>
      </w:r>
      <w:r>
        <w:rPr>
          <w:b w:val="0"/>
          <w:sz w:val="27"/>
          <w:szCs w:val="27"/>
        </w:rPr>
        <w:t xml:space="preserve">1 </w:t>
      </w:r>
      <w:r w:rsidRPr="004A4555">
        <w:rPr>
          <w:b w:val="0"/>
          <w:sz w:val="27"/>
          <w:szCs w:val="27"/>
        </w:rPr>
        <w:t>к Решению</w:t>
      </w:r>
    </w:p>
    <w:p w:rsidR="004A4555" w:rsidRPr="004A4555" w:rsidRDefault="004A4555" w:rsidP="004A4555">
      <w:pPr>
        <w:pStyle w:val="ConsPlusTitle"/>
        <w:jc w:val="right"/>
        <w:rPr>
          <w:b w:val="0"/>
          <w:sz w:val="27"/>
          <w:szCs w:val="27"/>
        </w:rPr>
      </w:pPr>
      <w:r w:rsidRPr="004A4555">
        <w:rPr>
          <w:b w:val="0"/>
          <w:sz w:val="27"/>
          <w:szCs w:val="27"/>
        </w:rPr>
        <w:t xml:space="preserve">Совета муниципального образования </w:t>
      </w:r>
    </w:p>
    <w:p w:rsidR="004A4555" w:rsidRPr="004A4555" w:rsidRDefault="004A4555" w:rsidP="004A4555">
      <w:pPr>
        <w:pStyle w:val="ConsPlusTitle"/>
        <w:jc w:val="right"/>
        <w:rPr>
          <w:b w:val="0"/>
          <w:sz w:val="27"/>
          <w:szCs w:val="27"/>
        </w:rPr>
      </w:pPr>
      <w:r w:rsidRPr="004A4555">
        <w:rPr>
          <w:b w:val="0"/>
          <w:sz w:val="27"/>
          <w:szCs w:val="27"/>
        </w:rPr>
        <w:t>«Приволжский район»</w:t>
      </w:r>
    </w:p>
    <w:p w:rsidR="004A4555" w:rsidRPr="004A4555" w:rsidRDefault="00570A54" w:rsidP="004A4555">
      <w:pPr>
        <w:pStyle w:val="ConsPlusTitle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От30.05.2019 </w:t>
      </w:r>
      <w:r w:rsidR="004A4555" w:rsidRPr="004A4555">
        <w:rPr>
          <w:b w:val="0"/>
          <w:sz w:val="27"/>
          <w:szCs w:val="27"/>
        </w:rPr>
        <w:t>№</w:t>
      </w:r>
      <w:r>
        <w:rPr>
          <w:b w:val="0"/>
          <w:sz w:val="27"/>
          <w:szCs w:val="27"/>
        </w:rPr>
        <w:t>243</w:t>
      </w:r>
    </w:p>
    <w:p w:rsidR="004A4555" w:rsidRPr="004A4555" w:rsidRDefault="004A4555" w:rsidP="004A4555">
      <w:pPr>
        <w:pStyle w:val="ConsPlusTitle"/>
        <w:jc w:val="center"/>
        <w:rPr>
          <w:b w:val="0"/>
          <w:sz w:val="27"/>
          <w:szCs w:val="27"/>
        </w:rPr>
      </w:pPr>
    </w:p>
    <w:p w:rsidR="00CA066D" w:rsidRPr="004A4555" w:rsidRDefault="00CA066D" w:rsidP="000969C1">
      <w:pPr>
        <w:pStyle w:val="6"/>
        <w:shd w:val="clear" w:color="auto" w:fill="auto"/>
        <w:spacing w:before="0" w:after="0" w:line="317" w:lineRule="exact"/>
        <w:ind w:firstLine="0"/>
        <w:jc w:val="center"/>
        <w:rPr>
          <w:rStyle w:val="40"/>
        </w:rPr>
      </w:pPr>
      <w:r w:rsidRPr="004A4555">
        <w:rPr>
          <w:rStyle w:val="40"/>
        </w:rPr>
        <w:t xml:space="preserve">Порядок предоставления </w:t>
      </w:r>
      <w:r w:rsidR="004C492B" w:rsidRPr="004A4555">
        <w:rPr>
          <w:rStyle w:val="40"/>
        </w:rPr>
        <w:t xml:space="preserve">иных межбюджетных трансфертов </w:t>
      </w:r>
      <w:r w:rsidRPr="004A4555">
        <w:rPr>
          <w:rStyle w:val="40"/>
        </w:rPr>
        <w:t xml:space="preserve">из бюджета </w:t>
      </w:r>
      <w:r w:rsidR="004C492B" w:rsidRPr="004A4555">
        <w:rPr>
          <w:rStyle w:val="40"/>
        </w:rPr>
        <w:t xml:space="preserve">муниципального образования «Приволжский район» за счет средств бюджета Астраханской области  </w:t>
      </w:r>
      <w:r w:rsidRPr="004A4555">
        <w:rPr>
          <w:rStyle w:val="40"/>
        </w:rPr>
        <w:t xml:space="preserve"> муниципальным образованиям </w:t>
      </w:r>
      <w:r w:rsidR="004C492B" w:rsidRPr="004A4555">
        <w:rPr>
          <w:rStyle w:val="40"/>
        </w:rPr>
        <w:t xml:space="preserve">поселений </w:t>
      </w:r>
      <w:r w:rsidRPr="004A4555">
        <w:rPr>
          <w:rStyle w:val="40"/>
        </w:rPr>
        <w:t>на реализацию мероприятий по благоустройству общественных территорий в рамках основного мероприятия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современной городской среды на территории Астраханской</w:t>
      </w:r>
      <w:r w:rsidR="000969C1" w:rsidRPr="004A4555">
        <w:rPr>
          <w:rStyle w:val="40"/>
        </w:rPr>
        <w:t xml:space="preserve"> </w:t>
      </w:r>
      <w:r w:rsidRPr="004A4555">
        <w:rPr>
          <w:rStyle w:val="40"/>
        </w:rPr>
        <w:t>области»</w:t>
      </w:r>
    </w:p>
    <w:p w:rsidR="000969C1" w:rsidRPr="004A4555" w:rsidRDefault="000969C1" w:rsidP="000969C1">
      <w:pPr>
        <w:pStyle w:val="6"/>
        <w:shd w:val="clear" w:color="auto" w:fill="auto"/>
        <w:spacing w:before="0" w:after="0" w:line="317" w:lineRule="exact"/>
        <w:ind w:firstLine="0"/>
        <w:jc w:val="center"/>
      </w:pPr>
    </w:p>
    <w:p w:rsidR="00CA066D" w:rsidRPr="004A4555" w:rsidRDefault="00D2468B" w:rsidP="00D2468B">
      <w:pPr>
        <w:pStyle w:val="6"/>
        <w:shd w:val="clear" w:color="auto" w:fill="auto"/>
        <w:tabs>
          <w:tab w:val="left" w:pos="1019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tab/>
      </w:r>
      <w:r w:rsidR="004C492B" w:rsidRPr="004A4555">
        <w:rPr>
          <w:rStyle w:val="40"/>
        </w:rPr>
        <w:t>1.</w:t>
      </w:r>
      <w:r w:rsidR="00CA066D" w:rsidRPr="004A4555">
        <w:rPr>
          <w:rStyle w:val="40"/>
        </w:rPr>
        <w:t xml:space="preserve">Настоящий Порядок предоставления </w:t>
      </w:r>
      <w:r w:rsidR="000969C1" w:rsidRPr="004A4555">
        <w:rPr>
          <w:rStyle w:val="40"/>
        </w:rPr>
        <w:t xml:space="preserve">иных межбюджетных трансфертов </w:t>
      </w:r>
      <w:r w:rsidR="00CA066D" w:rsidRPr="004A4555">
        <w:rPr>
          <w:rStyle w:val="40"/>
        </w:rPr>
        <w:t xml:space="preserve">из бюджета </w:t>
      </w:r>
      <w:r w:rsidR="004C492B" w:rsidRPr="004A4555">
        <w:rPr>
          <w:rStyle w:val="40"/>
        </w:rPr>
        <w:t xml:space="preserve">муниципального образования «Приволжский район» за счет средств бюджета </w:t>
      </w:r>
      <w:r w:rsidR="00CA066D" w:rsidRPr="004A4555">
        <w:rPr>
          <w:rStyle w:val="40"/>
        </w:rPr>
        <w:t xml:space="preserve">Астраханской области муниципальным образованиям </w:t>
      </w:r>
      <w:r w:rsidR="004C492B" w:rsidRPr="004A4555">
        <w:rPr>
          <w:rStyle w:val="40"/>
        </w:rPr>
        <w:t xml:space="preserve">поселений </w:t>
      </w:r>
      <w:r w:rsidR="00CA066D" w:rsidRPr="004A4555">
        <w:rPr>
          <w:rStyle w:val="40"/>
        </w:rPr>
        <w:t>на реализацию мероприятий по благоустройству общественных территорий в рамках основного мероприятия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современной городской среды на территории Астраханской области» (далее - Порядок) разработан в соответствии с Бюджетным кодексом Российской Федерации, постановлением Правительства Российской Федерации от</w:t>
      </w:r>
      <w:r w:rsidR="00271298" w:rsidRPr="004A4555">
        <w:rPr>
          <w:rStyle w:val="40"/>
        </w:rPr>
        <w:t xml:space="preserve"> </w:t>
      </w:r>
      <w:r w:rsidR="00CA066D" w:rsidRPr="004A4555">
        <w:rPr>
          <w:rStyle w:val="40"/>
        </w:rPr>
        <w:t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C492B" w:rsidRPr="004A4555">
        <w:rPr>
          <w:rStyle w:val="40"/>
        </w:rPr>
        <w:t xml:space="preserve">, </w:t>
      </w:r>
      <w:r w:rsidR="00CA066D" w:rsidRPr="004A4555">
        <w:rPr>
          <w:rStyle w:val="40"/>
        </w:rPr>
        <w:t xml:space="preserve">и определяет условия предоставления </w:t>
      </w:r>
      <w:r w:rsidR="004C492B" w:rsidRPr="004A4555">
        <w:rPr>
          <w:rStyle w:val="40"/>
        </w:rPr>
        <w:t xml:space="preserve">иных межбюджетных трансфертов </w:t>
      </w:r>
      <w:r w:rsidR="00CA066D" w:rsidRPr="004A4555">
        <w:rPr>
          <w:rStyle w:val="40"/>
        </w:rPr>
        <w:t xml:space="preserve">из бюджета </w:t>
      </w:r>
      <w:r w:rsidR="004C492B" w:rsidRPr="004A4555">
        <w:rPr>
          <w:rStyle w:val="40"/>
        </w:rPr>
        <w:t>муниципального образования «Приволжский район» за счет средств бюджета Астраханской обл</w:t>
      </w:r>
      <w:r w:rsidR="00CA066D" w:rsidRPr="004A4555">
        <w:rPr>
          <w:rStyle w:val="40"/>
        </w:rPr>
        <w:t xml:space="preserve">асти муниципальным образованиям </w:t>
      </w:r>
      <w:r w:rsidR="004C492B" w:rsidRPr="004A4555">
        <w:rPr>
          <w:rStyle w:val="40"/>
        </w:rPr>
        <w:t xml:space="preserve">поселений </w:t>
      </w:r>
      <w:r w:rsidR="00CA066D" w:rsidRPr="004A4555">
        <w:rPr>
          <w:rStyle w:val="40"/>
        </w:rPr>
        <w:t xml:space="preserve">на реализацию мероприятий по благоустройству общественных территорий в рамках основного мероприятия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современной городской среды на территории Астраханской области», утвержденной постановлением Правительства Астраханской области от 31.08.2017 № 292-П </w:t>
      </w:r>
      <w:r w:rsidR="004C492B" w:rsidRPr="004A4555">
        <w:rPr>
          <w:rStyle w:val="40"/>
        </w:rPr>
        <w:t xml:space="preserve"> и постановлением администрации муниципального образования «Приволжский район» от 17.04.2018 №201 «Об утверждении муниципальной программы муниципального образования «Приволжский район» «Формирование современной городской среды на территории муниципального образования «Приволжский район» на 2018-2022 годы» </w:t>
      </w:r>
      <w:r w:rsidR="00CA066D" w:rsidRPr="004A4555">
        <w:rPr>
          <w:rStyle w:val="40"/>
        </w:rPr>
        <w:t xml:space="preserve">(далее </w:t>
      </w:r>
      <w:r w:rsidR="004C492B" w:rsidRPr="004A4555">
        <w:rPr>
          <w:rStyle w:val="40"/>
        </w:rPr>
        <w:t>–иные межбюджетные трансферты</w:t>
      </w:r>
      <w:r w:rsidR="00CA066D" w:rsidRPr="004A4555">
        <w:rPr>
          <w:rStyle w:val="40"/>
        </w:rPr>
        <w:t>).</w:t>
      </w:r>
    </w:p>
    <w:p w:rsidR="00CA066D" w:rsidRPr="004A4555" w:rsidRDefault="004C492B" w:rsidP="004C492B">
      <w:pPr>
        <w:pStyle w:val="6"/>
        <w:shd w:val="clear" w:color="auto" w:fill="auto"/>
        <w:tabs>
          <w:tab w:val="left" w:pos="990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tab/>
        <w:t xml:space="preserve">2. </w:t>
      </w:r>
      <w:r w:rsidR="00CA066D" w:rsidRPr="004A4555">
        <w:rPr>
          <w:rStyle w:val="40"/>
        </w:rPr>
        <w:t>Понятия, используемые в настоящем Порядке, применяются в значениях, определенных постановлением Правительства Российской Федерации от</w:t>
      </w:r>
      <w:r w:rsidR="00D2468B" w:rsidRPr="004A4555">
        <w:rPr>
          <w:rStyle w:val="40"/>
        </w:rPr>
        <w:t xml:space="preserve"> </w:t>
      </w:r>
      <w:r w:rsidR="00CA066D" w:rsidRPr="004A4555">
        <w:rPr>
          <w:rStyle w:val="40"/>
        </w:rPr>
        <w:t xml:space="preserve"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="00CA066D" w:rsidRPr="004A4555">
        <w:rPr>
          <w:rStyle w:val="40"/>
        </w:rPr>
        <w:lastRenderedPageBreak/>
        <w:t>Федерации».</w:t>
      </w:r>
    </w:p>
    <w:p w:rsidR="00CA066D" w:rsidRPr="004A4555" w:rsidRDefault="00A57959" w:rsidP="00A57959">
      <w:pPr>
        <w:pStyle w:val="6"/>
        <w:shd w:val="clear" w:color="auto" w:fill="auto"/>
        <w:tabs>
          <w:tab w:val="left" w:pos="990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3.</w:t>
      </w:r>
      <w:r w:rsidR="00CA066D" w:rsidRPr="004A4555">
        <w:rPr>
          <w:rStyle w:val="40"/>
        </w:rPr>
        <w:t xml:space="preserve">Главным распорядителем </w:t>
      </w:r>
      <w:r w:rsidRPr="004A4555">
        <w:rPr>
          <w:rStyle w:val="40"/>
        </w:rPr>
        <w:t xml:space="preserve">иных межбюджетных трансфертов </w:t>
      </w:r>
      <w:r w:rsidR="00CA066D" w:rsidRPr="004A4555">
        <w:rPr>
          <w:rStyle w:val="40"/>
        </w:rPr>
        <w:t xml:space="preserve">является </w:t>
      </w:r>
      <w:r w:rsidRPr="004A4555">
        <w:rPr>
          <w:rStyle w:val="40"/>
        </w:rPr>
        <w:t xml:space="preserve">финансовое управление муниципального образования «Приволжский район» </w:t>
      </w:r>
      <w:r w:rsidR="00CA066D" w:rsidRPr="004A4555">
        <w:rPr>
          <w:rStyle w:val="40"/>
        </w:rPr>
        <w:t xml:space="preserve">(далее — </w:t>
      </w:r>
      <w:r w:rsidRPr="004A4555">
        <w:rPr>
          <w:rStyle w:val="40"/>
        </w:rPr>
        <w:t>управление</w:t>
      </w:r>
      <w:r w:rsidR="00CA066D" w:rsidRPr="004A4555">
        <w:rPr>
          <w:rStyle w:val="40"/>
        </w:rPr>
        <w:t>).</w:t>
      </w:r>
    </w:p>
    <w:p w:rsidR="00AA6536" w:rsidRPr="004A4555" w:rsidRDefault="00A57959" w:rsidP="00AA6536">
      <w:pPr>
        <w:pStyle w:val="6"/>
        <w:shd w:val="clear" w:color="auto" w:fill="auto"/>
        <w:tabs>
          <w:tab w:val="left" w:pos="990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4.</w:t>
      </w:r>
      <w:r w:rsidR="00CA066D" w:rsidRPr="004A4555">
        <w:rPr>
          <w:rStyle w:val="40"/>
        </w:rPr>
        <w:t xml:space="preserve">Получателями </w:t>
      </w:r>
      <w:r w:rsidR="0019685D" w:rsidRPr="004A4555">
        <w:rPr>
          <w:rStyle w:val="40"/>
        </w:rPr>
        <w:t xml:space="preserve">иных межбюджетных трансфертов </w:t>
      </w:r>
      <w:r w:rsidR="00CA066D" w:rsidRPr="004A4555">
        <w:rPr>
          <w:rStyle w:val="40"/>
        </w:rPr>
        <w:t xml:space="preserve">являются муниципальные </w:t>
      </w:r>
      <w:r w:rsidRPr="004A4555">
        <w:rPr>
          <w:rStyle w:val="40"/>
        </w:rPr>
        <w:t xml:space="preserve">образования поселений </w:t>
      </w:r>
      <w:r w:rsidR="00CA066D" w:rsidRPr="004A4555">
        <w:rPr>
          <w:rStyle w:val="40"/>
        </w:rPr>
        <w:t>(далее - муниципальные образования).</w:t>
      </w:r>
    </w:p>
    <w:p w:rsidR="00CA066D" w:rsidRDefault="00AA6536" w:rsidP="004E6B7F">
      <w:pPr>
        <w:pStyle w:val="6"/>
        <w:shd w:val="clear" w:color="auto" w:fill="auto"/>
        <w:tabs>
          <w:tab w:val="left" w:pos="990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 xml:space="preserve">5. </w:t>
      </w:r>
      <w:r w:rsidR="00CA066D" w:rsidRPr="004A4555">
        <w:rPr>
          <w:rStyle w:val="40"/>
        </w:rPr>
        <w:t>Критери</w:t>
      </w:r>
      <w:r w:rsidR="007737B5" w:rsidRPr="004A4555">
        <w:rPr>
          <w:rStyle w:val="40"/>
        </w:rPr>
        <w:t>и</w:t>
      </w:r>
      <w:r w:rsidR="00CA066D" w:rsidRPr="004A4555">
        <w:rPr>
          <w:rStyle w:val="40"/>
        </w:rPr>
        <w:t xml:space="preserve"> отбора муниципальных образований</w:t>
      </w:r>
      <w:r w:rsidR="00943BDE">
        <w:rPr>
          <w:rStyle w:val="40"/>
        </w:rPr>
        <w:t xml:space="preserve"> и</w:t>
      </w:r>
      <w:r w:rsidR="004E6B7F" w:rsidRPr="004A4555">
        <w:rPr>
          <w:rStyle w:val="40"/>
        </w:rPr>
        <w:t xml:space="preserve"> условия предоставления иных межбюджетных трансфертов, осуществляется в соответствии с Порядком, утвержденным постановлением Правительства Астраханской области от 31.08.2017 № 292-</w:t>
      </w:r>
      <w:r w:rsidR="00546A5A" w:rsidRPr="004A4555">
        <w:rPr>
          <w:rStyle w:val="40"/>
        </w:rPr>
        <w:t>П «</w:t>
      </w:r>
      <w:r w:rsidR="004E6B7F" w:rsidRPr="004A4555">
        <w:rPr>
          <w:rStyle w:val="40"/>
        </w:rPr>
        <w:t>О государственной программы «Формирование современной городской среды на территории Астраханской области»</w:t>
      </w:r>
      <w:r w:rsidR="007737B5" w:rsidRPr="004A4555">
        <w:rPr>
          <w:rStyle w:val="40"/>
        </w:rPr>
        <w:t>.</w:t>
      </w:r>
    </w:p>
    <w:p w:rsidR="00943BDE" w:rsidRPr="00943BDE" w:rsidRDefault="000846D9" w:rsidP="00943BDE">
      <w:pPr>
        <w:tabs>
          <w:tab w:val="left" w:pos="709"/>
        </w:tabs>
        <w:autoSpaceDE w:val="0"/>
        <w:autoSpaceDN w:val="0"/>
        <w:adjustRightInd w:val="0"/>
        <w:jc w:val="both"/>
        <w:rPr>
          <w:rStyle w:val="40"/>
          <w:rFonts w:eastAsia="Courier New"/>
          <w:lang w:eastAsia="en-US"/>
        </w:rPr>
      </w:pPr>
      <w:r w:rsidRPr="00943BDE">
        <w:rPr>
          <w:rStyle w:val="40"/>
          <w:rFonts w:eastAsia="Courier New"/>
          <w:lang w:eastAsia="en-US"/>
        </w:rPr>
        <w:tab/>
        <w:t>Методика распределения и расчет иных межбюджетных трансфертов</w:t>
      </w:r>
      <w:r w:rsidR="00943BDE" w:rsidRPr="00943BDE">
        <w:rPr>
          <w:rStyle w:val="40"/>
          <w:rFonts w:eastAsia="Courier New"/>
          <w:lang w:eastAsia="en-US"/>
        </w:rPr>
        <w:t xml:space="preserve"> бюджету i-го муниципального образования определяется по следующей формуле:</w:t>
      </w:r>
    </w:p>
    <w:p w:rsidR="00943BDE" w:rsidRPr="000F7ABA" w:rsidRDefault="00943BDE" w:rsidP="00943BDE">
      <w:pPr>
        <w:tabs>
          <w:tab w:val="left" w:pos="709"/>
        </w:tabs>
        <w:autoSpaceDE w:val="0"/>
        <w:autoSpaceDN w:val="0"/>
        <w:adjustRightInd w:val="0"/>
        <w:jc w:val="both"/>
        <w:rPr>
          <w:rStyle w:val="40"/>
          <w:rFonts w:eastAsia="Courier New"/>
          <w:color w:val="auto"/>
        </w:rPr>
      </w:pPr>
    </w:p>
    <w:p w:rsidR="00943BDE" w:rsidRPr="000F7ABA" w:rsidRDefault="00943BDE" w:rsidP="00943BDE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Сi≤ Смр * Pi / P, где:</w:t>
      </w:r>
    </w:p>
    <w:p w:rsidR="00943BDE" w:rsidRPr="000F7ABA" w:rsidRDefault="00943BDE" w:rsidP="00943BDE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943BDE" w:rsidRPr="000F7ABA" w:rsidRDefault="00943BDE" w:rsidP="00943BDE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Сi – размер иного межбюджетного трансферта, предоставляемый бюджету i-го муниципального образования;</w:t>
      </w:r>
    </w:p>
    <w:p w:rsidR="00943BDE" w:rsidRPr="000F7ABA" w:rsidRDefault="00943BDE" w:rsidP="00943BDE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Смр –объем иных межбюджетных трансфертов, утвержденный решением Совета муниципального образования «Приволжский район» о бюджете;</w:t>
      </w:r>
    </w:p>
    <w:p w:rsidR="00943BDE" w:rsidRPr="000F7ABA" w:rsidRDefault="00943BDE" w:rsidP="00943BDE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Pi - заявленная финансовая потребность i-го муниципального образования на предоставление иного межбюджетного трансферта;</w:t>
      </w:r>
    </w:p>
    <w:p w:rsidR="00943BDE" w:rsidRPr="000F7ABA" w:rsidRDefault="00943BDE" w:rsidP="00943BDE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P – общая заявленная финансовая потребность муниципальных образований на предоставление иных межбюджетных трансфертов.</w:t>
      </w:r>
    </w:p>
    <w:p w:rsidR="004E6B7F" w:rsidRPr="004A4555" w:rsidRDefault="00A026EB" w:rsidP="004E6B7F">
      <w:pPr>
        <w:pStyle w:val="6"/>
        <w:shd w:val="clear" w:color="auto" w:fill="auto"/>
        <w:tabs>
          <w:tab w:val="left" w:pos="1138"/>
        </w:tabs>
        <w:spacing w:before="0" w:after="0" w:line="317" w:lineRule="exact"/>
        <w:ind w:firstLine="0"/>
        <w:jc w:val="both"/>
        <w:rPr>
          <w:rStyle w:val="40"/>
        </w:rPr>
      </w:pPr>
      <w:r w:rsidRPr="004A4555">
        <w:rPr>
          <w:rStyle w:val="40"/>
        </w:rPr>
        <w:tab/>
      </w:r>
      <w:r w:rsidR="0006115A" w:rsidRPr="004A4555">
        <w:rPr>
          <w:rStyle w:val="40"/>
        </w:rPr>
        <w:tab/>
      </w:r>
      <w:r w:rsidR="004E6B7F" w:rsidRPr="004A4555">
        <w:rPr>
          <w:rStyle w:val="40"/>
        </w:rPr>
        <w:t>6</w:t>
      </w:r>
      <w:r w:rsidR="0006115A" w:rsidRPr="004A4555">
        <w:rPr>
          <w:rStyle w:val="40"/>
        </w:rPr>
        <w:t>.</w:t>
      </w:r>
      <w:r w:rsidR="00CA066D" w:rsidRPr="004A4555">
        <w:rPr>
          <w:rStyle w:val="40"/>
        </w:rPr>
        <w:t xml:space="preserve">Для получения </w:t>
      </w:r>
      <w:r w:rsidR="0019685D" w:rsidRPr="004A4555">
        <w:rPr>
          <w:rStyle w:val="40"/>
        </w:rPr>
        <w:t xml:space="preserve">иных межбюджетных трансфертов </w:t>
      </w:r>
      <w:r w:rsidR="00CA066D" w:rsidRPr="004A4555">
        <w:rPr>
          <w:rStyle w:val="40"/>
        </w:rPr>
        <w:t xml:space="preserve">муниципальные образования до 15 </w:t>
      </w:r>
      <w:r w:rsidR="001C5CA2">
        <w:rPr>
          <w:rStyle w:val="40"/>
        </w:rPr>
        <w:t>июня</w:t>
      </w:r>
      <w:r w:rsidR="00CA066D" w:rsidRPr="004A4555">
        <w:rPr>
          <w:rStyle w:val="40"/>
        </w:rPr>
        <w:t xml:space="preserve"> текущего финансового года представляют в </w:t>
      </w:r>
      <w:r w:rsidR="00087FD0" w:rsidRPr="004A4555">
        <w:rPr>
          <w:rStyle w:val="40"/>
        </w:rPr>
        <w:t xml:space="preserve">администрацию муниципального образования «Приволжский район» </w:t>
      </w:r>
      <w:r w:rsidR="00CA066D" w:rsidRPr="004A4555">
        <w:rPr>
          <w:rStyle w:val="40"/>
        </w:rPr>
        <w:t>следующие документы:</w:t>
      </w:r>
    </w:p>
    <w:p w:rsidR="00CA066D" w:rsidRPr="004A4555" w:rsidRDefault="004E6B7F" w:rsidP="004E6B7F">
      <w:pPr>
        <w:pStyle w:val="6"/>
        <w:shd w:val="clear" w:color="auto" w:fill="auto"/>
        <w:tabs>
          <w:tab w:val="left" w:pos="1138"/>
        </w:tabs>
        <w:spacing w:before="0" w:after="0" w:line="317" w:lineRule="exact"/>
        <w:ind w:firstLine="0"/>
        <w:jc w:val="both"/>
      </w:pPr>
      <w:r w:rsidRPr="004A4555">
        <w:rPr>
          <w:rStyle w:val="40"/>
        </w:rPr>
        <w:tab/>
        <w:t xml:space="preserve">- </w:t>
      </w:r>
      <w:r w:rsidR="00CA066D" w:rsidRPr="004A4555">
        <w:rPr>
          <w:rStyle w:val="40"/>
        </w:rPr>
        <w:t xml:space="preserve">заявку на предоставление </w:t>
      </w:r>
      <w:r w:rsidR="0019685D" w:rsidRPr="004A4555">
        <w:rPr>
          <w:rStyle w:val="40"/>
        </w:rPr>
        <w:t xml:space="preserve">иных межбюджетных трансфертов </w:t>
      </w:r>
      <w:r w:rsidR="00CA066D" w:rsidRPr="004A4555">
        <w:rPr>
          <w:rStyle w:val="40"/>
        </w:rPr>
        <w:t>в произвольной письменной форме, содержащую в том числе обязательства муниципального образования, указанные в подпункте 7.7 пункта 7 Порядка</w:t>
      </w:r>
      <w:r w:rsidR="007737B5" w:rsidRPr="004A4555">
        <w:rPr>
          <w:rStyle w:val="40"/>
        </w:rPr>
        <w:t>,</w:t>
      </w:r>
      <w:r w:rsidRPr="004A4555">
        <w:rPr>
          <w:rStyle w:val="40"/>
        </w:rPr>
        <w:t xml:space="preserve"> утвержденного постановлением Правительства Астраханской области от 31.08.2017 № 292-П  «О государственной программы «Формирование современной городской среды на территории Астраханской области» </w:t>
      </w:r>
      <w:r w:rsidR="00CA066D" w:rsidRPr="004A4555">
        <w:rPr>
          <w:rStyle w:val="40"/>
        </w:rPr>
        <w:t>;</w:t>
      </w:r>
    </w:p>
    <w:p w:rsidR="00CA066D" w:rsidRPr="004A4555" w:rsidRDefault="00CA066D" w:rsidP="004E6B7F">
      <w:pPr>
        <w:pStyle w:val="6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317" w:lineRule="exact"/>
        <w:ind w:firstLine="700"/>
        <w:jc w:val="both"/>
      </w:pPr>
      <w:r w:rsidRPr="004A4555">
        <w:rPr>
          <w:rStyle w:val="40"/>
        </w:rPr>
        <w:t xml:space="preserve">выписку из бюджета муниципального образования, подтверждающую наличие в бюджете муниципального образования бюджетных ассигнований на исполнение расходного обязательства муниципального образования, софинансирование которого осуществляется из бюджета </w:t>
      </w:r>
      <w:r w:rsidR="004E6B7F" w:rsidRPr="004A4555">
        <w:rPr>
          <w:rStyle w:val="40"/>
        </w:rPr>
        <w:t xml:space="preserve">муниципального образования «Приволжский район» за счет средств бюджета </w:t>
      </w:r>
      <w:r w:rsidRPr="004A4555">
        <w:rPr>
          <w:rStyle w:val="40"/>
        </w:rPr>
        <w:t xml:space="preserve">Астраханской области, в размере не менее 1,5 процента от суммы </w:t>
      </w:r>
      <w:r w:rsidR="00A026EB" w:rsidRPr="004A4555">
        <w:rPr>
          <w:rStyle w:val="40"/>
        </w:rPr>
        <w:t>иные межбюджетные трансферты</w:t>
      </w:r>
      <w:r w:rsidRPr="004A4555">
        <w:rPr>
          <w:rStyle w:val="40"/>
        </w:rPr>
        <w:t>;</w:t>
      </w:r>
    </w:p>
    <w:p w:rsidR="00CA066D" w:rsidRPr="004A4555" w:rsidRDefault="00CA066D" w:rsidP="004E6B7F">
      <w:pPr>
        <w:pStyle w:val="6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0" w:line="317" w:lineRule="exact"/>
        <w:ind w:firstLine="700"/>
        <w:jc w:val="both"/>
      </w:pPr>
      <w:r w:rsidRPr="004A4555">
        <w:rPr>
          <w:rStyle w:val="40"/>
        </w:rPr>
        <w:t>копии:</w:t>
      </w:r>
    </w:p>
    <w:p w:rsidR="004E6B7F" w:rsidRPr="004A4555" w:rsidRDefault="004A6BCF" w:rsidP="004A6BCF">
      <w:pPr>
        <w:pStyle w:val="6"/>
        <w:shd w:val="clear" w:color="auto" w:fill="auto"/>
        <w:tabs>
          <w:tab w:val="left" w:pos="1138"/>
        </w:tabs>
        <w:spacing w:before="0" w:after="0" w:line="240" w:lineRule="auto"/>
        <w:ind w:firstLine="0"/>
        <w:jc w:val="both"/>
      </w:pPr>
      <w:r w:rsidRPr="004A4555">
        <w:rPr>
          <w:rStyle w:val="40"/>
        </w:rPr>
        <w:tab/>
      </w:r>
      <w:r w:rsidR="00CA066D" w:rsidRPr="004A4555">
        <w:rPr>
          <w:rStyle w:val="40"/>
        </w:rPr>
        <w:t>муниципальной программы, соответствующей требованиям, указанным в подпункте 7.2 пункта 7 Порядка</w:t>
      </w:r>
      <w:r w:rsidR="007737B5" w:rsidRPr="004A4555">
        <w:rPr>
          <w:rStyle w:val="40"/>
        </w:rPr>
        <w:t>,</w:t>
      </w:r>
      <w:r w:rsidR="004E6B7F" w:rsidRPr="004A4555">
        <w:rPr>
          <w:rStyle w:val="40"/>
        </w:rPr>
        <w:t xml:space="preserve"> утвержденного постановлением Правительства Астраханской области от 31.08.2017 № 292-П  «О государственной программы «Формирование современной городской среды на территории Астраханской области»;</w:t>
      </w:r>
    </w:p>
    <w:p w:rsidR="00CA066D" w:rsidRPr="004A4555" w:rsidRDefault="00CA066D" w:rsidP="004A6BCF">
      <w:pPr>
        <w:pStyle w:val="6"/>
        <w:shd w:val="clear" w:color="auto" w:fill="auto"/>
        <w:spacing w:before="0" w:after="0" w:line="240" w:lineRule="auto"/>
        <w:ind w:firstLine="700"/>
        <w:jc w:val="both"/>
      </w:pPr>
      <w:r w:rsidRPr="004A4555">
        <w:rPr>
          <w:rStyle w:val="40"/>
        </w:rPr>
        <w:t>дизайн-проектов благоустройства общественных территорий.</w:t>
      </w:r>
    </w:p>
    <w:p w:rsidR="004E6B7F" w:rsidRPr="004A4555" w:rsidRDefault="004E6B7F" w:rsidP="004A6BCF">
      <w:pPr>
        <w:pStyle w:val="6"/>
        <w:shd w:val="clear" w:color="auto" w:fill="auto"/>
        <w:tabs>
          <w:tab w:val="left" w:pos="1354"/>
        </w:tabs>
        <w:spacing w:before="0" w:after="0" w:line="317" w:lineRule="exact"/>
        <w:ind w:firstLine="0"/>
        <w:jc w:val="both"/>
        <w:rPr>
          <w:rStyle w:val="40"/>
        </w:rPr>
      </w:pPr>
      <w:r w:rsidRPr="004A4555">
        <w:rPr>
          <w:rStyle w:val="40"/>
        </w:rPr>
        <w:tab/>
        <w:t xml:space="preserve">7. Отдел экономического развития администрации муниципального образования «Приволжский район» </w:t>
      </w:r>
      <w:r w:rsidR="00CA066D" w:rsidRPr="004A4555">
        <w:rPr>
          <w:rStyle w:val="40"/>
        </w:rPr>
        <w:t xml:space="preserve">регистрирует документы, указанные в пункте 9 </w:t>
      </w:r>
      <w:r w:rsidR="00CA066D" w:rsidRPr="004A4555">
        <w:rPr>
          <w:rStyle w:val="40"/>
        </w:rPr>
        <w:lastRenderedPageBreak/>
        <w:t>Порядка</w:t>
      </w:r>
      <w:r w:rsidR="004A6BCF" w:rsidRPr="004A4555">
        <w:rPr>
          <w:rStyle w:val="40"/>
        </w:rPr>
        <w:t>,</w:t>
      </w:r>
      <w:r w:rsidRPr="004A4555">
        <w:rPr>
          <w:rStyle w:val="40"/>
        </w:rPr>
        <w:t xml:space="preserve"> утвержденного постановлением Правительства Астраханской области от 31.08.2017 № 292-П  «О государственной программы «Формирование современной городской среды на территории Астраханской области» </w:t>
      </w:r>
      <w:r w:rsidR="00CA066D" w:rsidRPr="004A4555">
        <w:rPr>
          <w:rStyle w:val="40"/>
        </w:rPr>
        <w:t xml:space="preserve"> (далее - документы), в день их поступления и в течение 10 рабочих дней со дня их регистрации </w:t>
      </w:r>
      <w:r w:rsidRPr="004A4555">
        <w:rPr>
          <w:rStyle w:val="40"/>
        </w:rPr>
        <w:t>и направляет в управление расчеты иных межбюджетных трансфертов бюджетам муниципальных образований</w:t>
      </w:r>
      <w:r w:rsidR="007737B5" w:rsidRPr="004A4555">
        <w:rPr>
          <w:rStyle w:val="40"/>
        </w:rPr>
        <w:t xml:space="preserve"> в</w:t>
      </w:r>
      <w:r w:rsidRPr="004A4555">
        <w:rPr>
          <w:rStyle w:val="40"/>
        </w:rPr>
        <w:t xml:space="preserve"> управление. </w:t>
      </w:r>
    </w:p>
    <w:p w:rsidR="004A6BCF" w:rsidRPr="004A4555" w:rsidRDefault="004A6BCF" w:rsidP="004A6BCF">
      <w:pPr>
        <w:pStyle w:val="6"/>
        <w:shd w:val="clear" w:color="auto" w:fill="auto"/>
        <w:tabs>
          <w:tab w:val="left" w:pos="1162"/>
        </w:tabs>
        <w:spacing w:before="0" w:after="0" w:line="317" w:lineRule="exact"/>
        <w:ind w:firstLine="0"/>
        <w:jc w:val="both"/>
      </w:pPr>
      <w:r w:rsidRPr="004A4555">
        <w:rPr>
          <w:rStyle w:val="40"/>
        </w:rPr>
        <w:tab/>
        <w:t xml:space="preserve">8.Основаниями для отказа в предоставлении </w:t>
      </w:r>
      <w:r w:rsidR="0019685D" w:rsidRPr="004A4555">
        <w:rPr>
          <w:rStyle w:val="40"/>
        </w:rPr>
        <w:t>иных</w:t>
      </w:r>
      <w:r w:rsidRPr="004A4555">
        <w:rPr>
          <w:rStyle w:val="40"/>
        </w:rPr>
        <w:t xml:space="preserve"> межбюджетны</w:t>
      </w:r>
      <w:r w:rsidR="0019685D" w:rsidRPr="004A4555">
        <w:rPr>
          <w:rStyle w:val="40"/>
        </w:rPr>
        <w:t>х</w:t>
      </w:r>
      <w:r w:rsidRPr="004A4555">
        <w:rPr>
          <w:rStyle w:val="40"/>
        </w:rPr>
        <w:t xml:space="preserve"> трансферт</w:t>
      </w:r>
      <w:r w:rsidR="0019685D" w:rsidRPr="004A4555">
        <w:rPr>
          <w:rStyle w:val="40"/>
        </w:rPr>
        <w:t>ах</w:t>
      </w:r>
      <w:r w:rsidRPr="004A4555">
        <w:rPr>
          <w:rStyle w:val="40"/>
        </w:rPr>
        <w:t xml:space="preserve"> являются:</w:t>
      </w:r>
    </w:p>
    <w:p w:rsidR="004A6BCF" w:rsidRPr="004A4555" w:rsidRDefault="004A6BCF" w:rsidP="004A6BCF">
      <w:pPr>
        <w:pStyle w:val="6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317" w:lineRule="exact"/>
        <w:ind w:firstLine="700"/>
        <w:jc w:val="both"/>
      </w:pPr>
      <w:r w:rsidRPr="004A4555">
        <w:rPr>
          <w:rStyle w:val="40"/>
        </w:rPr>
        <w:t>несоответствие муниципального образования критерию отбора, указанному в пункте 5 Порядка, утвержденного постановлением Правительства Астраханской области от 31.08.2017 № 292-</w:t>
      </w:r>
      <w:r w:rsidR="001510B4" w:rsidRPr="004A4555">
        <w:rPr>
          <w:rStyle w:val="40"/>
        </w:rPr>
        <w:t>П «</w:t>
      </w:r>
      <w:r w:rsidRPr="004A4555">
        <w:rPr>
          <w:rStyle w:val="40"/>
        </w:rPr>
        <w:t>О государственной программы «Формирование современной городской среды на территории Астраханской области»  ;</w:t>
      </w:r>
    </w:p>
    <w:p w:rsidR="004A6BCF" w:rsidRPr="004A4555" w:rsidRDefault="004A6BCF" w:rsidP="004A6BCF">
      <w:pPr>
        <w:pStyle w:val="6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0" w:line="317" w:lineRule="exact"/>
        <w:ind w:left="80" w:right="80" w:firstLine="700"/>
        <w:jc w:val="both"/>
      </w:pPr>
      <w:r w:rsidRPr="004A4555">
        <w:rPr>
          <w:rStyle w:val="40"/>
        </w:rPr>
        <w:t>представление неполного пакета документов, указанных в пункте 9  Порядка, утвержденного постановлением Правительства Астраханской области от 31.08.2017 № 292-П  «О государственной программы «Формирование современной городской среды на территории Астраханской области» и (или) недостоверных сведений в них;</w:t>
      </w:r>
    </w:p>
    <w:p w:rsidR="004A6BCF" w:rsidRPr="004A4555" w:rsidRDefault="004A6BCF" w:rsidP="004A6BCF">
      <w:pPr>
        <w:pStyle w:val="6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0" w:line="317" w:lineRule="exact"/>
        <w:ind w:left="80" w:right="80" w:firstLine="700"/>
        <w:jc w:val="both"/>
      </w:pPr>
      <w:r w:rsidRPr="004A4555">
        <w:rPr>
          <w:rStyle w:val="40"/>
        </w:rPr>
        <w:t xml:space="preserve">несоблюдение условий предоставления </w:t>
      </w:r>
      <w:r w:rsidR="0019685D" w:rsidRPr="004A4555">
        <w:rPr>
          <w:rStyle w:val="40"/>
        </w:rPr>
        <w:t>иных межбюджетных трансфертах</w:t>
      </w:r>
      <w:r w:rsidRPr="004A4555">
        <w:rPr>
          <w:rStyle w:val="40"/>
        </w:rPr>
        <w:t>, указанных в пункте 7 Порядка утвержденного постановлением Правительства Астраханской области от 31.08.2017 № 292-П  «О государственной программы «Формирование современной городской среды на территории Астраханской области»;</w:t>
      </w:r>
    </w:p>
    <w:p w:rsidR="004A6BCF" w:rsidRPr="004A4555" w:rsidRDefault="004A6BCF" w:rsidP="004A6BCF">
      <w:pPr>
        <w:pStyle w:val="6"/>
        <w:numPr>
          <w:ilvl w:val="0"/>
          <w:numId w:val="4"/>
        </w:numPr>
        <w:shd w:val="clear" w:color="auto" w:fill="auto"/>
        <w:tabs>
          <w:tab w:val="left" w:pos="973"/>
        </w:tabs>
        <w:spacing w:before="0" w:after="0" w:line="317" w:lineRule="exact"/>
        <w:ind w:left="80" w:right="80" w:firstLine="700"/>
        <w:jc w:val="both"/>
      </w:pPr>
      <w:r w:rsidRPr="004A4555">
        <w:rPr>
          <w:rStyle w:val="40"/>
        </w:rPr>
        <w:t>несоблюдение срока представления документов, указанного в пункте 9 Порядка, утвержденного постановлением Правительства Астраханской области от 31.08.2017 № 292-П  «О государственной программы «Формирование современной городской среды на территории Астраханской области»  .</w:t>
      </w:r>
    </w:p>
    <w:p w:rsidR="004A6BCF" w:rsidRPr="004A4555" w:rsidRDefault="004A6BCF" w:rsidP="004A6BCF">
      <w:pPr>
        <w:pStyle w:val="6"/>
        <w:shd w:val="clear" w:color="auto" w:fill="auto"/>
        <w:spacing w:before="0" w:after="0" w:line="317" w:lineRule="exact"/>
        <w:ind w:left="80" w:right="80" w:firstLine="700"/>
        <w:jc w:val="both"/>
      </w:pPr>
      <w:r w:rsidRPr="004A4555">
        <w:rPr>
          <w:rStyle w:val="40"/>
        </w:rPr>
        <w:t>В случае отказа в предоставлении ины</w:t>
      </w:r>
      <w:r w:rsidR="0019685D" w:rsidRPr="004A4555">
        <w:rPr>
          <w:rStyle w:val="40"/>
        </w:rPr>
        <w:t>х межбюджетных</w:t>
      </w:r>
      <w:r w:rsidRPr="004A4555">
        <w:rPr>
          <w:rStyle w:val="40"/>
        </w:rPr>
        <w:t xml:space="preserve"> трансферт</w:t>
      </w:r>
      <w:r w:rsidR="0019685D" w:rsidRPr="004A4555">
        <w:rPr>
          <w:rStyle w:val="40"/>
        </w:rPr>
        <w:t>ах</w:t>
      </w:r>
      <w:r w:rsidRPr="004A4555">
        <w:rPr>
          <w:rStyle w:val="40"/>
        </w:rPr>
        <w:t xml:space="preserve"> по основаниям, предусмотренным в абзацах третьем</w:t>
      </w:r>
      <w:r w:rsidR="0019685D" w:rsidRPr="004A4555">
        <w:rPr>
          <w:rStyle w:val="40"/>
        </w:rPr>
        <w:t xml:space="preserve">, </w:t>
      </w:r>
      <w:r w:rsidRPr="004A4555">
        <w:rPr>
          <w:rStyle w:val="40"/>
        </w:rPr>
        <w:t>четвертом настоящего пункта, муниципальное образование имеет право повторно обратиться за предоставлением ины</w:t>
      </w:r>
      <w:r w:rsidR="0019685D" w:rsidRPr="004A4555">
        <w:rPr>
          <w:rStyle w:val="40"/>
        </w:rPr>
        <w:t>х межбюджетных</w:t>
      </w:r>
      <w:r w:rsidRPr="004A4555">
        <w:rPr>
          <w:rStyle w:val="40"/>
        </w:rPr>
        <w:t xml:space="preserve"> трансферт</w:t>
      </w:r>
      <w:r w:rsidR="0019685D" w:rsidRPr="004A4555">
        <w:rPr>
          <w:rStyle w:val="40"/>
        </w:rPr>
        <w:t>ах</w:t>
      </w:r>
      <w:r w:rsidRPr="004A4555">
        <w:rPr>
          <w:rStyle w:val="40"/>
        </w:rPr>
        <w:t xml:space="preserve"> после устранения оснований, послуживших причиной отказа, но не позднее срока, указанного в пункте 9 Порядка, утвержденного постановлением Правительства Астраханской области от 31.08.2017 № 292-П  «О государственной программы «Формирование современной городской среды на территории Астраханской области».</w:t>
      </w:r>
    </w:p>
    <w:p w:rsidR="00CA066D" w:rsidRPr="004A4555" w:rsidRDefault="004325C1" w:rsidP="004A6BCF">
      <w:pPr>
        <w:pStyle w:val="6"/>
        <w:shd w:val="clear" w:color="auto" w:fill="auto"/>
        <w:tabs>
          <w:tab w:val="left" w:pos="1354"/>
        </w:tabs>
        <w:spacing w:before="0" w:after="0" w:line="317" w:lineRule="exact"/>
        <w:ind w:firstLine="0"/>
        <w:jc w:val="both"/>
      </w:pPr>
      <w:r w:rsidRPr="004A4555">
        <w:tab/>
        <w:t xml:space="preserve">9. </w:t>
      </w:r>
      <w:r w:rsidR="004E6B7F" w:rsidRPr="004A4555">
        <w:t>У</w:t>
      </w:r>
      <w:r w:rsidRPr="004A4555">
        <w:t xml:space="preserve">правление готовит проект Решения Совета муниципального образования «Приволжский район» о внесении изменений в бюджет района в части уточнения предоставления иных межбюджетных трансфертов бюджетам муниципальных образований и в течении 5 рабочих дней </w:t>
      </w:r>
      <w:r w:rsidR="004A6BCF" w:rsidRPr="004A4555">
        <w:t xml:space="preserve">со дня принятия Решения Совета муниципального образования «Приволжский район» о внесении изменений в бюджет района </w:t>
      </w:r>
      <w:r w:rsidRPr="004A4555">
        <w:t>уведомляет муниципальные образования о предоставлении иных межбюджетных трансфертов.</w:t>
      </w:r>
    </w:p>
    <w:p w:rsidR="00C36B84" w:rsidRPr="00546A5A" w:rsidRDefault="004A6BCF" w:rsidP="00C36B84">
      <w:pPr>
        <w:pStyle w:val="6"/>
        <w:shd w:val="clear" w:color="auto" w:fill="auto"/>
        <w:tabs>
          <w:tab w:val="left" w:pos="1225"/>
        </w:tabs>
        <w:spacing w:before="0" w:after="0" w:line="317" w:lineRule="exact"/>
        <w:ind w:right="80" w:firstLine="0"/>
        <w:jc w:val="both"/>
        <w:rPr>
          <w:rStyle w:val="40"/>
          <w:color w:val="auto"/>
        </w:rPr>
      </w:pPr>
      <w:r w:rsidRPr="00546A5A">
        <w:rPr>
          <w:rStyle w:val="40"/>
          <w:color w:val="auto"/>
        </w:rPr>
        <w:tab/>
        <w:t>10.</w:t>
      </w:r>
      <w:r w:rsidR="00CA066D" w:rsidRPr="00546A5A">
        <w:rPr>
          <w:rStyle w:val="40"/>
          <w:color w:val="auto"/>
        </w:rPr>
        <w:t xml:space="preserve">Основанием для перечисления </w:t>
      </w:r>
      <w:r w:rsidR="00A026EB" w:rsidRPr="00546A5A">
        <w:rPr>
          <w:rStyle w:val="40"/>
          <w:color w:val="auto"/>
        </w:rPr>
        <w:t>ины</w:t>
      </w:r>
      <w:r w:rsidR="005B48D4" w:rsidRPr="00546A5A">
        <w:rPr>
          <w:rStyle w:val="40"/>
          <w:color w:val="auto"/>
        </w:rPr>
        <w:t>х</w:t>
      </w:r>
      <w:r w:rsidR="00A026EB" w:rsidRPr="00546A5A">
        <w:rPr>
          <w:rStyle w:val="40"/>
          <w:color w:val="auto"/>
        </w:rPr>
        <w:t xml:space="preserve"> межбюджетны</w:t>
      </w:r>
      <w:r w:rsidR="005B48D4" w:rsidRPr="00546A5A">
        <w:rPr>
          <w:rStyle w:val="40"/>
          <w:color w:val="auto"/>
        </w:rPr>
        <w:t>х</w:t>
      </w:r>
      <w:r w:rsidR="00A026EB" w:rsidRPr="00546A5A">
        <w:rPr>
          <w:rStyle w:val="40"/>
          <w:color w:val="auto"/>
        </w:rPr>
        <w:t xml:space="preserve"> трансферт</w:t>
      </w:r>
      <w:r w:rsidR="005B48D4" w:rsidRPr="00546A5A">
        <w:rPr>
          <w:rStyle w:val="40"/>
          <w:color w:val="auto"/>
        </w:rPr>
        <w:t>ов</w:t>
      </w:r>
      <w:r w:rsidR="00CA066D" w:rsidRPr="00546A5A">
        <w:rPr>
          <w:rStyle w:val="40"/>
          <w:color w:val="auto"/>
        </w:rPr>
        <w:t xml:space="preserve"> муниципальному </w:t>
      </w:r>
      <w:r w:rsidRPr="00546A5A">
        <w:rPr>
          <w:rStyle w:val="40"/>
          <w:color w:val="auto"/>
        </w:rPr>
        <w:t>образованию является соглашение</w:t>
      </w:r>
      <w:r w:rsidR="00C36B84" w:rsidRPr="00546A5A">
        <w:rPr>
          <w:rStyle w:val="40"/>
          <w:color w:val="auto"/>
        </w:rPr>
        <w:t>, заключенное между муниципальным образованием «Приволжский район» и муниципальным образованием поселения, по форме, утвержденной правовым актом министерства строительства и жилищно-коммунального хозяйства Астраханской области.</w:t>
      </w:r>
    </w:p>
    <w:p w:rsidR="00CA066D" w:rsidRPr="00546A5A" w:rsidRDefault="005B48D4" w:rsidP="005B48D4">
      <w:pPr>
        <w:pStyle w:val="6"/>
        <w:shd w:val="clear" w:color="auto" w:fill="auto"/>
        <w:tabs>
          <w:tab w:val="left" w:pos="1245"/>
        </w:tabs>
        <w:spacing w:before="0" w:after="0" w:line="317" w:lineRule="exact"/>
        <w:ind w:right="80" w:firstLine="0"/>
        <w:jc w:val="both"/>
      </w:pPr>
      <w:r w:rsidRPr="00546A5A">
        <w:rPr>
          <w:rStyle w:val="40"/>
          <w:color w:val="auto"/>
        </w:rPr>
        <w:tab/>
        <w:t>11.</w:t>
      </w:r>
      <w:r w:rsidR="00CA066D" w:rsidRPr="00546A5A">
        <w:rPr>
          <w:rStyle w:val="40"/>
          <w:color w:val="auto"/>
        </w:rPr>
        <w:t>Муниципал</w:t>
      </w:r>
      <w:r w:rsidRPr="00546A5A">
        <w:rPr>
          <w:rStyle w:val="40"/>
          <w:color w:val="auto"/>
        </w:rPr>
        <w:t xml:space="preserve">ьные образования представляют в администрацию </w:t>
      </w:r>
      <w:r w:rsidRPr="00546A5A">
        <w:rPr>
          <w:rStyle w:val="40"/>
          <w:color w:val="auto"/>
        </w:rPr>
        <w:lastRenderedPageBreak/>
        <w:t>муниципального образования «Приволжский район»</w:t>
      </w:r>
      <w:r w:rsidR="0019685D" w:rsidRPr="00546A5A">
        <w:rPr>
          <w:rStyle w:val="40"/>
          <w:color w:val="auto"/>
        </w:rPr>
        <w:t xml:space="preserve"> отчет</w:t>
      </w:r>
      <w:r w:rsidRPr="00546A5A">
        <w:rPr>
          <w:rStyle w:val="40"/>
          <w:color w:val="auto"/>
        </w:rPr>
        <w:t xml:space="preserve"> </w:t>
      </w:r>
      <w:r w:rsidR="00CA066D" w:rsidRPr="00546A5A">
        <w:rPr>
          <w:rStyle w:val="40"/>
          <w:color w:val="auto"/>
        </w:rPr>
        <w:t>в сроки и по форме, установленные правовым актом министерства</w:t>
      </w:r>
      <w:r w:rsidRPr="00546A5A">
        <w:rPr>
          <w:rStyle w:val="40"/>
          <w:color w:val="auto"/>
        </w:rPr>
        <w:t xml:space="preserve"> строительства и жилищно-коммунального хозяйства Астраханской области</w:t>
      </w:r>
      <w:r w:rsidR="00CA066D" w:rsidRPr="00546A5A">
        <w:rPr>
          <w:rStyle w:val="40"/>
          <w:color w:val="auto"/>
        </w:rPr>
        <w:t>.</w:t>
      </w:r>
    </w:p>
    <w:p w:rsidR="00CA066D" w:rsidRPr="00546A5A" w:rsidRDefault="005B48D4" w:rsidP="005B48D4">
      <w:pPr>
        <w:pStyle w:val="6"/>
        <w:shd w:val="clear" w:color="auto" w:fill="auto"/>
        <w:tabs>
          <w:tab w:val="left" w:pos="1281"/>
        </w:tabs>
        <w:spacing w:before="0" w:after="0" w:line="317" w:lineRule="exact"/>
        <w:ind w:right="80" w:firstLine="0"/>
        <w:jc w:val="both"/>
      </w:pPr>
      <w:r w:rsidRPr="00546A5A">
        <w:rPr>
          <w:rStyle w:val="40"/>
          <w:color w:val="auto"/>
        </w:rPr>
        <w:tab/>
        <w:t>12.</w:t>
      </w:r>
      <w:r w:rsidR="00CA066D" w:rsidRPr="00546A5A">
        <w:rPr>
          <w:rStyle w:val="40"/>
          <w:color w:val="auto"/>
        </w:rPr>
        <w:t xml:space="preserve">Муниципальные образования несут ответственность за соблюдение условий, целей и порядка предоставления </w:t>
      </w:r>
      <w:r w:rsidRPr="00546A5A">
        <w:rPr>
          <w:rStyle w:val="40"/>
          <w:color w:val="auto"/>
        </w:rPr>
        <w:t>иных межбюджетных трансфертов</w:t>
      </w:r>
      <w:r w:rsidR="00CA066D" w:rsidRPr="00546A5A">
        <w:rPr>
          <w:rStyle w:val="40"/>
          <w:color w:val="auto"/>
        </w:rPr>
        <w:t>.</w:t>
      </w:r>
    </w:p>
    <w:p w:rsidR="00CA066D" w:rsidRPr="004A4555" w:rsidRDefault="005B48D4" w:rsidP="005B48D4">
      <w:pPr>
        <w:pStyle w:val="6"/>
        <w:shd w:val="clear" w:color="auto" w:fill="auto"/>
        <w:tabs>
          <w:tab w:val="left" w:pos="1302"/>
        </w:tabs>
        <w:spacing w:before="0" w:after="0" w:line="317" w:lineRule="exact"/>
        <w:ind w:right="80" w:firstLine="0"/>
        <w:jc w:val="both"/>
      </w:pPr>
      <w:r w:rsidRPr="00546A5A">
        <w:rPr>
          <w:rStyle w:val="40"/>
          <w:color w:val="auto"/>
        </w:rPr>
        <w:tab/>
        <w:t>13.Управление</w:t>
      </w:r>
      <w:r w:rsidR="00CA066D" w:rsidRPr="00546A5A">
        <w:rPr>
          <w:rStyle w:val="40"/>
          <w:color w:val="auto"/>
        </w:rPr>
        <w:t xml:space="preserve"> в соответствии с Бюджетным кодексом</w:t>
      </w:r>
      <w:r w:rsidR="00CA066D" w:rsidRPr="004A4555">
        <w:rPr>
          <w:rStyle w:val="40"/>
        </w:rPr>
        <w:t xml:space="preserve"> Российской Федерации обеспечивает соблюдение муниципальными образованиями условий, целей и порядка, установленных при предоставлении </w:t>
      </w:r>
      <w:r w:rsidR="00A026EB" w:rsidRPr="004A4555">
        <w:rPr>
          <w:rStyle w:val="40"/>
        </w:rPr>
        <w:t>ины</w:t>
      </w:r>
      <w:r w:rsidRPr="004A4555">
        <w:rPr>
          <w:rStyle w:val="40"/>
        </w:rPr>
        <w:t>х межбюджетных</w:t>
      </w:r>
      <w:r w:rsidR="00A026EB" w:rsidRPr="004A4555">
        <w:rPr>
          <w:rStyle w:val="40"/>
        </w:rPr>
        <w:t xml:space="preserve"> трансферт</w:t>
      </w:r>
      <w:r w:rsidRPr="004A4555">
        <w:rPr>
          <w:rStyle w:val="40"/>
        </w:rPr>
        <w:t>ов</w:t>
      </w:r>
      <w:r w:rsidR="00CA066D" w:rsidRPr="004A4555">
        <w:rPr>
          <w:rStyle w:val="40"/>
        </w:rPr>
        <w:t>.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100" w:right="80" w:firstLine="700"/>
        <w:jc w:val="both"/>
      </w:pPr>
      <w:r w:rsidRPr="004A4555">
        <w:rPr>
          <w:rStyle w:val="40"/>
        </w:rPr>
        <w:t xml:space="preserve">В случае несоблюдения муниципальными образованиями условий, целей и порядка предоставления </w:t>
      </w:r>
      <w:r w:rsidR="00A026EB" w:rsidRPr="004A4555">
        <w:rPr>
          <w:rStyle w:val="40"/>
        </w:rPr>
        <w:t>ины</w:t>
      </w:r>
      <w:r w:rsidR="00C36B84" w:rsidRPr="004A4555">
        <w:rPr>
          <w:rStyle w:val="40"/>
        </w:rPr>
        <w:t>х</w:t>
      </w:r>
      <w:r w:rsidR="00A026EB" w:rsidRPr="004A4555">
        <w:rPr>
          <w:rStyle w:val="40"/>
        </w:rPr>
        <w:t xml:space="preserve"> межбюджетны</w:t>
      </w:r>
      <w:r w:rsidR="00C36B84" w:rsidRPr="004A4555">
        <w:rPr>
          <w:rStyle w:val="40"/>
        </w:rPr>
        <w:t>х</w:t>
      </w:r>
      <w:r w:rsidR="00A026EB" w:rsidRPr="004A4555">
        <w:rPr>
          <w:rStyle w:val="40"/>
        </w:rPr>
        <w:t xml:space="preserve"> трансферт</w:t>
      </w:r>
      <w:r w:rsidR="00C36B84" w:rsidRPr="004A4555">
        <w:rPr>
          <w:rStyle w:val="40"/>
        </w:rPr>
        <w:t>ов</w:t>
      </w:r>
      <w:r w:rsidRPr="004A4555">
        <w:rPr>
          <w:rStyle w:val="40"/>
        </w:rPr>
        <w:t xml:space="preserve"> </w:t>
      </w:r>
      <w:r w:rsidR="00180FB6" w:rsidRPr="004A4555">
        <w:rPr>
          <w:rStyle w:val="40"/>
        </w:rPr>
        <w:t xml:space="preserve">управление </w:t>
      </w:r>
      <w:r w:rsidRPr="004A4555">
        <w:rPr>
          <w:rStyle w:val="40"/>
        </w:rPr>
        <w:t>письменно уведомляет муниципальные образования о выявленных нарушениях в течение 10 рабочих дней со дня их выявления.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100" w:right="80" w:firstLine="700"/>
        <w:jc w:val="both"/>
      </w:pPr>
      <w:r w:rsidRPr="004A4555">
        <w:rPr>
          <w:rStyle w:val="40"/>
        </w:rPr>
        <w:t>Муниципальные образования обязаны устранить выявленные нарушения в течение 10 рабочих дней со дня получения уведомления, указанного в абзаце 2 настоящего пункта.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100" w:right="80" w:firstLine="700"/>
        <w:jc w:val="both"/>
        <w:rPr>
          <w:rStyle w:val="40"/>
        </w:rPr>
      </w:pPr>
      <w:r w:rsidRPr="004A4555">
        <w:rPr>
          <w:rStyle w:val="40"/>
        </w:rPr>
        <w:t xml:space="preserve">В случае </w:t>
      </w:r>
      <w:r w:rsidR="00180FB6" w:rsidRPr="004A4555">
        <w:rPr>
          <w:rStyle w:val="40"/>
        </w:rPr>
        <w:t>не</w:t>
      </w:r>
      <w:r w:rsidR="0019685D" w:rsidRPr="004A4555">
        <w:rPr>
          <w:rStyle w:val="40"/>
        </w:rPr>
        <w:t xml:space="preserve"> </w:t>
      </w:r>
      <w:r w:rsidRPr="004A4555">
        <w:rPr>
          <w:rStyle w:val="40"/>
        </w:rPr>
        <w:t>устранения муниципальными образованиями нарушений в срок, установленный абзацем третьим настоящего пункта, к ним применяются бюджетные меры принуждения в порядке, установленном бюджетным законодательством Российской Федерации.</w:t>
      </w:r>
    </w:p>
    <w:p w:rsidR="00EA3BCE" w:rsidRPr="00EA3BCE" w:rsidRDefault="00180FB6" w:rsidP="00EA3BC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Style w:val="40"/>
          <w:rFonts w:eastAsia="Courier New"/>
          <w:sz w:val="26"/>
          <w:szCs w:val="26"/>
        </w:rPr>
        <w:t>14.</w:t>
      </w:r>
      <w:r w:rsidR="00EA3BCE"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случае если муниципальным образованием по состоянию на 31 декабря года предоставления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EA3BCE"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(результатов)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EA3BCE"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соответствии с соглашением в году, следующем за годом предоставления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EA3BCE"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указанные нарушения не устранены, объем средств, подлежащий возврату из бюджета муниципального образования в бюджет Астраханской области в срок до 15 мая года, следующего за годом предоставления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EA3BCE"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(Vвозврата), определяется по формуле: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EA3BCE" w:rsidRPr="00EA3BCE" w:rsidRDefault="00EA3BCE" w:rsidP="00EA3BCE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Vвозврата = Сi x (SUM Bi / n) x k,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где: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Ci - размер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предоставленной бюджету муниципального образования;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SUM Bi - суммарное значение индексов Bi, отражающих уровень недостижения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имеющих значение больше нуля;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n - общее количество показателей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включенных в соглашение;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k - понижающий коэффициент, равный 0,1.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Индекс, отражающий уровень недостижения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определяется по формуле: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Bi = 1 - Ti / Ni,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где: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Ti - фактически достигнутое значение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на отчетную дату;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 xml:space="preserve">Ni - плановое значение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установленное соглашением.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При расчете коэффициента возврата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используются только положительные значения индекса, отражающего уровень недостижения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</w:t>
      </w:r>
      <w:r w:rsidR="00232F4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Показатели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EA3BC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:</w:t>
      </w:r>
    </w:p>
    <w:p w:rsidR="00EA3BCE" w:rsidRPr="00EA3BCE" w:rsidRDefault="00EA3BCE" w:rsidP="00EA3BC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794"/>
        <w:gridCol w:w="1003"/>
        <w:gridCol w:w="1003"/>
        <w:gridCol w:w="1004"/>
      </w:tblGrid>
      <w:tr w:rsidR="00EA3BCE" w:rsidRPr="00EA3BC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Показатели результативности использования </w:t>
            </w:r>
            <w:r w:rsidR="001510B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иных межбюджетных трансфертов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2019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2020 г.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2021 г.</w:t>
            </w:r>
          </w:p>
        </w:tc>
      </w:tr>
      <w:tr w:rsidR="00EA3BCE" w:rsidRPr="00EA3BC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Доля благоустроенных общественных территорий от общего количества запланированных к благоустройству общественных территорий на соответствующий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E" w:rsidRPr="00EA3BCE" w:rsidRDefault="00EA3BCE" w:rsidP="00EA3B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A3B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</w:tr>
    </w:tbl>
    <w:p w:rsidR="00CA066D" w:rsidRPr="00EA3BCE" w:rsidRDefault="00EA3BCE" w:rsidP="00EA3BCE">
      <w:pPr>
        <w:pStyle w:val="6"/>
        <w:shd w:val="clear" w:color="auto" w:fill="auto"/>
        <w:spacing w:before="0" w:after="0" w:line="240" w:lineRule="auto"/>
        <w:ind w:firstLine="700"/>
        <w:jc w:val="both"/>
        <w:rPr>
          <w:sz w:val="26"/>
          <w:szCs w:val="26"/>
        </w:rPr>
      </w:pPr>
      <w:r w:rsidRPr="00EA3BCE">
        <w:rPr>
          <w:sz w:val="26"/>
          <w:szCs w:val="26"/>
        </w:rPr>
        <w:t xml:space="preserve"> </w:t>
      </w:r>
    </w:p>
    <w:p w:rsidR="00CA066D" w:rsidRPr="004A4555" w:rsidRDefault="00CA066D" w:rsidP="00CA066D">
      <w:pPr>
        <w:rPr>
          <w:rFonts w:ascii="Times New Roman" w:hAnsi="Times New Roman" w:cs="Times New Roman"/>
          <w:sz w:val="27"/>
          <w:szCs w:val="27"/>
        </w:rPr>
        <w:sectPr w:rsidR="00CA066D" w:rsidRPr="004A4555">
          <w:headerReference w:type="even" r:id="rId9"/>
          <w:headerReference w:type="default" r:id="rId10"/>
          <w:headerReference w:type="first" r:id="rId11"/>
          <w:pgSz w:w="11909" w:h="16838"/>
          <w:pgMar w:top="1243" w:right="871" w:bottom="696" w:left="893" w:header="0" w:footer="3" w:gutter="0"/>
          <w:cols w:space="720"/>
          <w:noEndnote/>
          <w:titlePg/>
          <w:docGrid w:linePitch="360"/>
        </w:sectPr>
      </w:pPr>
    </w:p>
    <w:p w:rsidR="00180FB6" w:rsidRPr="004A4555" w:rsidRDefault="00180FB6" w:rsidP="00CA066D">
      <w:pPr>
        <w:pStyle w:val="6"/>
        <w:shd w:val="clear" w:color="auto" w:fill="auto"/>
        <w:spacing w:before="0" w:after="600" w:line="317" w:lineRule="exact"/>
        <w:ind w:right="40" w:firstLine="0"/>
        <w:jc w:val="center"/>
        <w:rPr>
          <w:rStyle w:val="40"/>
        </w:rPr>
      </w:pPr>
    </w:p>
    <w:p w:rsidR="00842DD0" w:rsidRPr="004A4555" w:rsidRDefault="00842DD0" w:rsidP="00842DD0">
      <w:pPr>
        <w:pStyle w:val="ConsPlusTitle"/>
        <w:jc w:val="right"/>
        <w:rPr>
          <w:b w:val="0"/>
          <w:sz w:val="27"/>
          <w:szCs w:val="27"/>
        </w:rPr>
      </w:pPr>
      <w:r w:rsidRPr="004A4555">
        <w:rPr>
          <w:b w:val="0"/>
          <w:sz w:val="27"/>
          <w:szCs w:val="27"/>
        </w:rPr>
        <w:t xml:space="preserve">Приложение </w:t>
      </w:r>
      <w:r>
        <w:rPr>
          <w:b w:val="0"/>
          <w:sz w:val="27"/>
          <w:szCs w:val="27"/>
        </w:rPr>
        <w:t xml:space="preserve">2 </w:t>
      </w:r>
      <w:r w:rsidRPr="004A4555">
        <w:rPr>
          <w:b w:val="0"/>
          <w:sz w:val="27"/>
          <w:szCs w:val="27"/>
        </w:rPr>
        <w:t>к Решению</w:t>
      </w:r>
    </w:p>
    <w:p w:rsidR="00842DD0" w:rsidRPr="004A4555" w:rsidRDefault="00842DD0" w:rsidP="00842DD0">
      <w:pPr>
        <w:pStyle w:val="ConsPlusTitle"/>
        <w:jc w:val="right"/>
        <w:rPr>
          <w:b w:val="0"/>
          <w:sz w:val="27"/>
          <w:szCs w:val="27"/>
        </w:rPr>
      </w:pPr>
      <w:r w:rsidRPr="004A4555">
        <w:rPr>
          <w:b w:val="0"/>
          <w:sz w:val="27"/>
          <w:szCs w:val="27"/>
        </w:rPr>
        <w:t xml:space="preserve">Совета муниципального образования </w:t>
      </w:r>
    </w:p>
    <w:p w:rsidR="00842DD0" w:rsidRPr="004A4555" w:rsidRDefault="00842DD0" w:rsidP="00842DD0">
      <w:pPr>
        <w:pStyle w:val="ConsPlusTitle"/>
        <w:jc w:val="right"/>
        <w:rPr>
          <w:b w:val="0"/>
          <w:sz w:val="27"/>
          <w:szCs w:val="27"/>
        </w:rPr>
      </w:pPr>
      <w:r w:rsidRPr="004A4555">
        <w:rPr>
          <w:b w:val="0"/>
          <w:sz w:val="27"/>
          <w:szCs w:val="27"/>
        </w:rPr>
        <w:t>«Приволжский район»</w:t>
      </w:r>
    </w:p>
    <w:p w:rsidR="00842DD0" w:rsidRPr="004A4555" w:rsidRDefault="00570A54" w:rsidP="00842DD0">
      <w:pPr>
        <w:pStyle w:val="ConsPlusTitle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От 30.05.2019 </w:t>
      </w:r>
      <w:r w:rsidR="00842DD0" w:rsidRPr="004A4555">
        <w:rPr>
          <w:b w:val="0"/>
          <w:sz w:val="27"/>
          <w:szCs w:val="27"/>
        </w:rPr>
        <w:t>№</w:t>
      </w:r>
      <w:r>
        <w:rPr>
          <w:b w:val="0"/>
          <w:sz w:val="27"/>
          <w:szCs w:val="27"/>
        </w:rPr>
        <w:t>243</w:t>
      </w:r>
    </w:p>
    <w:p w:rsidR="00180FB6" w:rsidRPr="004A4555" w:rsidRDefault="00180FB6" w:rsidP="00CA066D">
      <w:pPr>
        <w:pStyle w:val="6"/>
        <w:shd w:val="clear" w:color="auto" w:fill="auto"/>
        <w:spacing w:before="0" w:after="600" w:line="317" w:lineRule="exact"/>
        <w:ind w:right="40" w:firstLine="0"/>
        <w:jc w:val="center"/>
        <w:rPr>
          <w:rStyle w:val="40"/>
        </w:rPr>
      </w:pPr>
    </w:p>
    <w:p w:rsidR="00CA066D" w:rsidRPr="004A4555" w:rsidRDefault="00CA066D" w:rsidP="00CA066D">
      <w:pPr>
        <w:pStyle w:val="6"/>
        <w:shd w:val="clear" w:color="auto" w:fill="auto"/>
        <w:spacing w:before="0" w:after="600" w:line="317" w:lineRule="exact"/>
        <w:ind w:right="40" w:firstLine="0"/>
        <w:jc w:val="center"/>
      </w:pPr>
      <w:r w:rsidRPr="004A4555">
        <w:rPr>
          <w:rStyle w:val="40"/>
        </w:rPr>
        <w:t xml:space="preserve">Порядок предоставления </w:t>
      </w:r>
      <w:r w:rsidR="00B9402C" w:rsidRPr="004A4555">
        <w:rPr>
          <w:rStyle w:val="40"/>
        </w:rPr>
        <w:t xml:space="preserve">иных межбюджетных трансфертов </w:t>
      </w:r>
      <w:r w:rsidRPr="004A4555">
        <w:rPr>
          <w:rStyle w:val="40"/>
        </w:rPr>
        <w:t>из бюджета</w:t>
      </w:r>
      <w:r w:rsidR="00151DDA" w:rsidRPr="004A4555">
        <w:rPr>
          <w:rStyle w:val="40"/>
        </w:rPr>
        <w:t xml:space="preserve"> муниципального образования </w:t>
      </w:r>
      <w:r w:rsidR="00B9402C" w:rsidRPr="004A4555">
        <w:rPr>
          <w:rStyle w:val="40"/>
        </w:rPr>
        <w:t>«Приволжский район» за счет средств бюджета</w:t>
      </w:r>
      <w:r w:rsidRPr="004A4555">
        <w:rPr>
          <w:rStyle w:val="40"/>
        </w:rPr>
        <w:t xml:space="preserve"> Астраханской области муниципальным образованиям </w:t>
      </w:r>
      <w:r w:rsidR="00B9402C" w:rsidRPr="004A4555">
        <w:rPr>
          <w:rStyle w:val="40"/>
        </w:rPr>
        <w:t xml:space="preserve">поселений </w:t>
      </w:r>
      <w:r w:rsidRPr="004A4555">
        <w:rPr>
          <w:rStyle w:val="40"/>
        </w:rPr>
        <w:t>на реализацию мероприятий по благоустройству дворовых территорий в рамках основного ме</w:t>
      </w:r>
      <w:r w:rsidRPr="004A4555">
        <w:rPr>
          <w:rStyle w:val="40"/>
        </w:rPr>
        <w:softHyphen/>
        <w:t>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</w:t>
      </w:r>
      <w:r w:rsidRPr="004A4555">
        <w:rPr>
          <w:rStyle w:val="40"/>
        </w:rPr>
        <w:softHyphen/>
        <w:t>временной городской среды на территории Астраханской области»</w:t>
      </w:r>
    </w:p>
    <w:p w:rsidR="002C0E36" w:rsidRPr="004A4555" w:rsidRDefault="002C0E36" w:rsidP="002C0E36">
      <w:pPr>
        <w:pStyle w:val="6"/>
        <w:shd w:val="clear" w:color="auto" w:fill="auto"/>
        <w:tabs>
          <w:tab w:val="left" w:pos="1019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1.</w:t>
      </w:r>
      <w:r w:rsidR="00CA066D" w:rsidRPr="004A4555">
        <w:rPr>
          <w:rStyle w:val="40"/>
        </w:rPr>
        <w:t xml:space="preserve">Настоящий Порядок предоставления </w:t>
      </w:r>
      <w:r w:rsidR="00B9402C" w:rsidRPr="004A4555">
        <w:rPr>
          <w:rStyle w:val="40"/>
        </w:rPr>
        <w:t xml:space="preserve">иных межбюджетных трансфертов </w:t>
      </w:r>
      <w:r w:rsidR="00CA066D" w:rsidRPr="004A4555">
        <w:rPr>
          <w:rStyle w:val="40"/>
        </w:rPr>
        <w:t xml:space="preserve">из </w:t>
      </w:r>
      <w:r w:rsidRPr="004A4555">
        <w:rPr>
          <w:rStyle w:val="40"/>
        </w:rPr>
        <w:t xml:space="preserve">муниципального образования «Приволжский район» за счет средств </w:t>
      </w:r>
      <w:r w:rsidR="00CA066D" w:rsidRPr="004A4555">
        <w:rPr>
          <w:rStyle w:val="40"/>
        </w:rPr>
        <w:t>бюджета Астрахан</w:t>
      </w:r>
      <w:r w:rsidR="00CA066D" w:rsidRPr="004A4555">
        <w:rPr>
          <w:rStyle w:val="40"/>
        </w:rPr>
        <w:softHyphen/>
        <w:t xml:space="preserve">ской области муниципальным образованиям </w:t>
      </w:r>
      <w:r w:rsidRPr="004A4555">
        <w:rPr>
          <w:rStyle w:val="40"/>
        </w:rPr>
        <w:t xml:space="preserve">поселений </w:t>
      </w:r>
      <w:r w:rsidR="00CA066D" w:rsidRPr="004A4555">
        <w:rPr>
          <w:rStyle w:val="40"/>
        </w:rPr>
        <w:t>на реализа</w:t>
      </w:r>
      <w:r w:rsidR="00CA066D" w:rsidRPr="004A4555">
        <w:rPr>
          <w:rStyle w:val="40"/>
        </w:rPr>
        <w:softHyphen/>
        <w:t>цию мероприятий по благоустройству дворовых территорий в рамках основного мероприятия по реализации регионального проекта «Формирование комфорт</w:t>
      </w:r>
      <w:r w:rsidR="00CA066D" w:rsidRPr="004A4555">
        <w:rPr>
          <w:rStyle w:val="40"/>
        </w:rPr>
        <w:softHyphen/>
        <w:t>ной городской среды (Астраханская область)» в рамках национального проекта «Жилье и городская среда» государственной программы «Формирование со</w:t>
      </w:r>
      <w:r w:rsidR="00CA066D" w:rsidRPr="004A4555">
        <w:rPr>
          <w:rStyle w:val="40"/>
        </w:rPr>
        <w:softHyphen/>
        <w:t>временной городской среды на территории Астраханской области» (далее - По</w:t>
      </w:r>
      <w:r w:rsidR="00CA066D" w:rsidRPr="004A4555">
        <w:rPr>
          <w:rStyle w:val="40"/>
        </w:rPr>
        <w:softHyphen/>
        <w:t>рядок) разработан в соответствии с Бюджетным кодексом Российской Федера</w:t>
      </w:r>
      <w:r w:rsidR="00CA066D" w:rsidRPr="004A4555">
        <w:rPr>
          <w:rStyle w:val="40"/>
        </w:rPr>
        <w:softHyphen/>
        <w:t xml:space="preserve">ции и определяет условия предоставления </w:t>
      </w:r>
      <w:r w:rsidRPr="004A4555">
        <w:rPr>
          <w:rStyle w:val="40"/>
        </w:rPr>
        <w:t>иных межбюджетных трансфертов</w:t>
      </w:r>
      <w:r w:rsidR="00CA066D" w:rsidRPr="004A4555">
        <w:rPr>
          <w:rStyle w:val="40"/>
        </w:rPr>
        <w:t xml:space="preserve"> из бюджета Астраханской области муниципальным образованиям Астраханской области на реализацию мероприятий по благоустройству дворовых территорий в рамках основного ме</w:t>
      </w:r>
      <w:r w:rsidR="00CA066D" w:rsidRPr="004A4555">
        <w:rPr>
          <w:rStyle w:val="40"/>
        </w:rPr>
        <w:softHyphen/>
        <w:t>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</w:t>
      </w:r>
      <w:r w:rsidR="00CA066D" w:rsidRPr="004A4555">
        <w:rPr>
          <w:rStyle w:val="40"/>
        </w:rPr>
        <w:softHyphen/>
        <w:t>временной городской среды на территории Астраханской области», утвержден</w:t>
      </w:r>
      <w:r w:rsidR="00CA066D" w:rsidRPr="004A4555">
        <w:rPr>
          <w:rStyle w:val="40"/>
        </w:rPr>
        <w:softHyphen/>
        <w:t>ной постановлением Правительства Астраханско</w:t>
      </w:r>
      <w:r w:rsidRPr="004A4555">
        <w:rPr>
          <w:rStyle w:val="40"/>
        </w:rPr>
        <w:t>й области от 31.08.2017 № 292-П и постановлением администрации муниципального образования «Приволжский район» от 17.04.2018 №201 «Об утверждении муниципальной программы муниципального образования «Приволжский район» «Формирование современной городской среды на территории муниципального образования «Приволжский район» на 2018-2022 годы» (далее –иные межбюджетные трансферты).</w:t>
      </w:r>
    </w:p>
    <w:p w:rsidR="00CA066D" w:rsidRPr="004A4555" w:rsidRDefault="00533ED9" w:rsidP="00533ED9">
      <w:pPr>
        <w:pStyle w:val="6"/>
        <w:shd w:val="clear" w:color="auto" w:fill="auto"/>
        <w:tabs>
          <w:tab w:val="left" w:pos="1149"/>
        </w:tabs>
        <w:spacing w:before="0" w:after="0" w:line="317" w:lineRule="exact"/>
        <w:ind w:right="40" w:firstLine="0"/>
        <w:jc w:val="both"/>
      </w:pPr>
      <w:r w:rsidRPr="004A4555">
        <w:rPr>
          <w:rStyle w:val="40"/>
        </w:rPr>
        <w:tab/>
        <w:t>2.</w:t>
      </w:r>
      <w:r w:rsidR="002C0E36" w:rsidRPr="004A4555">
        <w:rPr>
          <w:rStyle w:val="40"/>
        </w:rPr>
        <w:t xml:space="preserve">Иные межбюджетные трансферты </w:t>
      </w:r>
      <w:r w:rsidR="00CA066D" w:rsidRPr="004A4555">
        <w:rPr>
          <w:rStyle w:val="40"/>
        </w:rPr>
        <w:t>предоставляется на выполнение мероприятий по благо</w:t>
      </w:r>
      <w:r w:rsidR="00CA066D" w:rsidRPr="004A4555">
        <w:rPr>
          <w:rStyle w:val="40"/>
        </w:rPr>
        <w:softHyphen/>
        <w:t xml:space="preserve">устройству дворовых территорий в рамках минимального </w:t>
      </w:r>
      <w:r w:rsidR="00CA066D" w:rsidRPr="004A4555">
        <w:rPr>
          <w:rStyle w:val="40"/>
        </w:rPr>
        <w:lastRenderedPageBreak/>
        <w:t>перечня работ, включающего:</w:t>
      </w:r>
    </w:p>
    <w:p w:rsidR="00586607" w:rsidRDefault="00CA066D" w:rsidP="00EA3BCE">
      <w:pPr>
        <w:pStyle w:val="6"/>
        <w:shd w:val="clear" w:color="auto" w:fill="auto"/>
        <w:spacing w:before="0" w:after="0" w:line="317" w:lineRule="exact"/>
        <w:ind w:left="60" w:right="-118" w:firstLine="740"/>
        <w:rPr>
          <w:rStyle w:val="40"/>
        </w:rPr>
      </w:pPr>
      <w:r w:rsidRPr="004A4555">
        <w:rPr>
          <w:rStyle w:val="40"/>
        </w:rPr>
        <w:t xml:space="preserve">ремонт и устройство дворовых проездов (включая оснащение пандусами </w:t>
      </w:r>
      <w:r w:rsidR="00533ED9" w:rsidRPr="004A4555">
        <w:rPr>
          <w:rStyle w:val="40"/>
        </w:rPr>
        <w:t>с</w:t>
      </w:r>
      <w:r w:rsidRPr="004A4555">
        <w:rPr>
          <w:rStyle w:val="40"/>
        </w:rPr>
        <w:t xml:space="preserve">ъездов с тротуаров и (или) из подъездов многоквартирных домов </w:t>
      </w:r>
      <w:r w:rsidR="00533ED9" w:rsidRPr="004A4555">
        <w:rPr>
          <w:rStyle w:val="40"/>
        </w:rPr>
        <w:t>для м</w:t>
      </w:r>
      <w:r w:rsidRPr="004A4555">
        <w:rPr>
          <w:rStyle w:val="40"/>
        </w:rPr>
        <w:t>аломобильных групп населения);</w:t>
      </w:r>
      <w:r w:rsidR="00D2468B" w:rsidRPr="004A4555">
        <w:rPr>
          <w:rStyle w:val="40"/>
        </w:rPr>
        <w:t xml:space="preserve"> </w:t>
      </w:r>
      <w:r w:rsidRPr="004A4555">
        <w:rPr>
          <w:rStyle w:val="40"/>
        </w:rPr>
        <w:t>обеспечение освещения дворовых территорий;</w:t>
      </w:r>
      <w:r w:rsidR="00D2468B" w:rsidRPr="004A4555">
        <w:rPr>
          <w:rStyle w:val="40"/>
        </w:rPr>
        <w:t xml:space="preserve"> </w:t>
      </w:r>
      <w:r w:rsidRPr="004A4555">
        <w:rPr>
          <w:rStyle w:val="40"/>
        </w:rPr>
        <w:t>установка скамеек, урн.</w:t>
      </w:r>
      <w:r w:rsidR="00533ED9" w:rsidRPr="004A4555">
        <w:rPr>
          <w:rStyle w:val="40"/>
        </w:rPr>
        <w:tab/>
      </w:r>
    </w:p>
    <w:p w:rsidR="00CA066D" w:rsidRPr="004A4555" w:rsidRDefault="00533ED9" w:rsidP="00EA3BCE">
      <w:pPr>
        <w:pStyle w:val="6"/>
        <w:shd w:val="clear" w:color="auto" w:fill="auto"/>
        <w:spacing w:before="0" w:after="0" w:line="317" w:lineRule="exact"/>
        <w:ind w:left="60" w:right="-118" w:firstLine="740"/>
      </w:pPr>
      <w:r w:rsidRPr="004A4555">
        <w:rPr>
          <w:rStyle w:val="40"/>
        </w:rPr>
        <w:t>3.</w:t>
      </w:r>
      <w:r w:rsidR="00CA066D" w:rsidRPr="004A4555">
        <w:rPr>
          <w:rStyle w:val="40"/>
        </w:rPr>
        <w:t xml:space="preserve">Главным распорядителем </w:t>
      </w:r>
      <w:r w:rsidR="002C0E36" w:rsidRPr="004A4555">
        <w:rPr>
          <w:rStyle w:val="40"/>
        </w:rPr>
        <w:t>иных межбюджетных трансфертов</w:t>
      </w:r>
      <w:r w:rsidR="00CA066D" w:rsidRPr="004A4555">
        <w:rPr>
          <w:rStyle w:val="40"/>
        </w:rPr>
        <w:t xml:space="preserve"> является </w:t>
      </w:r>
      <w:r w:rsidRPr="004A4555">
        <w:rPr>
          <w:rStyle w:val="40"/>
        </w:rPr>
        <w:t>финансовое управление муниципального образования «Приволжский район» (далее - управление</w:t>
      </w:r>
      <w:r w:rsidR="00CA066D" w:rsidRPr="004A4555">
        <w:rPr>
          <w:rStyle w:val="40"/>
        </w:rPr>
        <w:t>).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133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4.</w:t>
      </w:r>
      <w:r w:rsidR="00CA066D" w:rsidRPr="004A4555">
        <w:rPr>
          <w:rStyle w:val="40"/>
        </w:rPr>
        <w:t xml:space="preserve">Получателями </w:t>
      </w:r>
      <w:r w:rsidR="002C0E36" w:rsidRPr="004A4555">
        <w:rPr>
          <w:rStyle w:val="40"/>
        </w:rPr>
        <w:t>иных межбюджетных трансфертов</w:t>
      </w:r>
      <w:r w:rsidR="00CA066D" w:rsidRPr="004A4555">
        <w:rPr>
          <w:rStyle w:val="40"/>
        </w:rPr>
        <w:t xml:space="preserve"> являются муниципальные </w:t>
      </w:r>
      <w:r w:rsidR="00533ED9" w:rsidRPr="004A4555">
        <w:rPr>
          <w:rStyle w:val="40"/>
        </w:rPr>
        <w:t xml:space="preserve">образования поселений </w:t>
      </w:r>
      <w:r w:rsidR="00CA066D" w:rsidRPr="004A4555">
        <w:rPr>
          <w:rStyle w:val="40"/>
        </w:rPr>
        <w:t>(далее - муниципальное образование).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111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5.</w:t>
      </w:r>
      <w:r w:rsidR="00CA066D" w:rsidRPr="004A4555">
        <w:rPr>
          <w:rStyle w:val="40"/>
        </w:rPr>
        <w:t xml:space="preserve">Критерием отбора муниципальных образований для предоставления </w:t>
      </w:r>
      <w:r w:rsidR="00A026EB" w:rsidRPr="004A4555">
        <w:rPr>
          <w:rStyle w:val="40"/>
        </w:rPr>
        <w:t>ины</w:t>
      </w:r>
      <w:r w:rsidR="00533ED9" w:rsidRPr="004A4555">
        <w:rPr>
          <w:rStyle w:val="40"/>
        </w:rPr>
        <w:t>х</w:t>
      </w:r>
      <w:r w:rsidR="00A026EB" w:rsidRPr="004A4555">
        <w:rPr>
          <w:rStyle w:val="40"/>
        </w:rPr>
        <w:t xml:space="preserve"> межбюджетны</w:t>
      </w:r>
      <w:r w:rsidR="00533ED9" w:rsidRPr="004A4555">
        <w:rPr>
          <w:rStyle w:val="40"/>
        </w:rPr>
        <w:t>х</w:t>
      </w:r>
      <w:r w:rsidR="00A026EB" w:rsidRPr="004A4555">
        <w:rPr>
          <w:rStyle w:val="40"/>
        </w:rPr>
        <w:t xml:space="preserve"> трансферт</w:t>
      </w:r>
      <w:r w:rsidR="00533ED9" w:rsidRPr="004A4555">
        <w:rPr>
          <w:rStyle w:val="40"/>
        </w:rPr>
        <w:t>ов</w:t>
      </w:r>
      <w:r w:rsidR="00CA066D" w:rsidRPr="004A4555">
        <w:rPr>
          <w:rStyle w:val="40"/>
        </w:rPr>
        <w:t xml:space="preserve"> является соблюдение одновременно следующих условий: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60"/>
        </w:tabs>
        <w:spacing w:before="0" w:after="0" w:line="317" w:lineRule="exact"/>
        <w:ind w:left="60" w:right="80" w:firstLine="740"/>
        <w:jc w:val="both"/>
      </w:pPr>
      <w:r w:rsidRPr="004A4555">
        <w:rPr>
          <w:rStyle w:val="40"/>
        </w:rPr>
        <w:t>наличие в составе муниципального образования населенных пунктов с численностью населения не менее 1000 человек;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82"/>
        </w:tabs>
        <w:spacing w:before="0" w:after="0" w:line="317" w:lineRule="exact"/>
        <w:ind w:left="60" w:right="80" w:firstLine="740"/>
        <w:jc w:val="both"/>
      </w:pPr>
      <w:r w:rsidRPr="004A4555">
        <w:rPr>
          <w:rStyle w:val="40"/>
        </w:rPr>
        <w:t>наличие дворовых территорий, подлежащих благоустройству и вклю</w:t>
      </w:r>
      <w:r w:rsidRPr="004A4555">
        <w:rPr>
          <w:rStyle w:val="40"/>
        </w:rPr>
        <w:softHyphen/>
        <w:t>ченных в адресный перечень дворовых территорий, подлежащих благоустрой</w:t>
      </w:r>
      <w:r w:rsidRPr="004A4555">
        <w:rPr>
          <w:rStyle w:val="40"/>
        </w:rPr>
        <w:softHyphen/>
        <w:t>ству, муниципальной программы формирования современной городской среды (далее - адресный перечень).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068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tab/>
        <w:t>6.</w:t>
      </w:r>
      <w:r w:rsidR="00A026EB" w:rsidRPr="004A4555">
        <w:rPr>
          <w:rStyle w:val="40"/>
        </w:rPr>
        <w:t>Иные межбюджетные трансферты</w:t>
      </w:r>
      <w:r w:rsidR="00CA066D" w:rsidRPr="004A4555">
        <w:rPr>
          <w:rStyle w:val="40"/>
        </w:rPr>
        <w:t xml:space="preserve"> предоставляются из бюджета</w:t>
      </w:r>
      <w:r w:rsidR="00533ED9" w:rsidRPr="004A4555">
        <w:rPr>
          <w:rStyle w:val="40"/>
        </w:rPr>
        <w:t xml:space="preserve"> муниципального образования «Приволжский район» за счет средств бюджета </w:t>
      </w:r>
      <w:r w:rsidR="00CA066D" w:rsidRPr="004A4555">
        <w:rPr>
          <w:rStyle w:val="40"/>
        </w:rPr>
        <w:t xml:space="preserve"> Астраханской области в преде</w:t>
      </w:r>
      <w:r w:rsidR="00CA066D" w:rsidRPr="004A4555">
        <w:rPr>
          <w:rStyle w:val="40"/>
        </w:rPr>
        <w:softHyphen/>
        <w:t xml:space="preserve">лах бюджетных ассигнований, предусмотренных </w:t>
      </w:r>
      <w:r w:rsidR="00533ED9" w:rsidRPr="004A4555">
        <w:rPr>
          <w:rStyle w:val="40"/>
        </w:rPr>
        <w:t xml:space="preserve">управлению </w:t>
      </w:r>
      <w:r w:rsidR="00CA066D" w:rsidRPr="004A4555">
        <w:rPr>
          <w:rStyle w:val="40"/>
        </w:rPr>
        <w:t>законом Астраханской области о бюджете Астраханской области</w:t>
      </w:r>
      <w:r w:rsidR="00533ED9" w:rsidRPr="004A4555">
        <w:rPr>
          <w:rStyle w:val="40"/>
        </w:rPr>
        <w:t xml:space="preserve">  Решением Совета муниципального образования «Приволжский район» о бюджете района </w:t>
      </w:r>
      <w:r w:rsidR="00CA066D" w:rsidRPr="004A4555">
        <w:rPr>
          <w:rStyle w:val="40"/>
        </w:rPr>
        <w:t>, на цели, указанные в пункте 1 настоящего Порядка.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133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tab/>
        <w:t>7.</w:t>
      </w:r>
      <w:r w:rsidR="00CA066D" w:rsidRPr="004A4555">
        <w:rPr>
          <w:rStyle w:val="40"/>
        </w:rPr>
        <w:t xml:space="preserve">Условиями предоставления </w:t>
      </w:r>
      <w:r w:rsidR="00533ED9" w:rsidRPr="004A4555">
        <w:rPr>
          <w:rStyle w:val="40"/>
        </w:rPr>
        <w:t>иных межбюджетных</w:t>
      </w:r>
      <w:r w:rsidR="00A026EB" w:rsidRPr="004A4555">
        <w:rPr>
          <w:rStyle w:val="40"/>
        </w:rPr>
        <w:t xml:space="preserve"> трансферт</w:t>
      </w:r>
      <w:r w:rsidR="00533ED9" w:rsidRPr="004A4555">
        <w:rPr>
          <w:rStyle w:val="40"/>
        </w:rPr>
        <w:t>ов</w:t>
      </w:r>
      <w:r w:rsidR="00CA066D" w:rsidRPr="004A4555">
        <w:rPr>
          <w:rStyle w:val="40"/>
        </w:rPr>
        <w:t xml:space="preserve"> муниципальным образованиям являются: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298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tab/>
        <w:t>7.1.</w:t>
      </w:r>
      <w:r w:rsidR="00CA066D" w:rsidRPr="004A4555">
        <w:rPr>
          <w:rStyle w:val="40"/>
        </w:rPr>
        <w:t>Наличие муниципальной программы формирования современной го</w:t>
      </w:r>
      <w:r w:rsidR="00CA066D" w:rsidRPr="004A4555">
        <w:rPr>
          <w:rStyle w:val="40"/>
        </w:rPr>
        <w:softHyphen/>
        <w:t>родской среды (далее - муниципальная программа), предусматривающей в том числе: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0" w:line="317" w:lineRule="exact"/>
        <w:ind w:left="60" w:firstLine="740"/>
        <w:jc w:val="both"/>
      </w:pPr>
      <w:r w:rsidRPr="004A4555">
        <w:rPr>
          <w:rStyle w:val="40"/>
        </w:rPr>
        <w:t>адресный перечень;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38"/>
        </w:tabs>
        <w:spacing w:before="0" w:after="0" w:line="317" w:lineRule="exact"/>
        <w:ind w:left="60" w:right="80" w:firstLine="740"/>
        <w:jc w:val="both"/>
      </w:pPr>
      <w:r w:rsidRPr="004A4555">
        <w:rPr>
          <w:rStyle w:val="40"/>
        </w:rPr>
        <w:t>информацию о доле трудового участия собственников помещений в мно</w:t>
      </w:r>
      <w:r w:rsidRPr="004A4555">
        <w:rPr>
          <w:rStyle w:val="40"/>
        </w:rPr>
        <w:softHyphen/>
        <w:t>гоквартирных домах, собственников иных зданий и сооружений, расположен</w:t>
      </w:r>
      <w:r w:rsidRPr="004A4555">
        <w:rPr>
          <w:rStyle w:val="40"/>
        </w:rPr>
        <w:softHyphen/>
        <w:t>ных в границах дворовой территории, подлежащей благоустройству и включен</w:t>
      </w:r>
      <w:r w:rsidRPr="004A4555">
        <w:rPr>
          <w:rStyle w:val="40"/>
        </w:rPr>
        <w:softHyphen/>
        <w:t>ной в адресный перечень (далее - заинтересованные лица, дворовая террито</w:t>
      </w:r>
      <w:r w:rsidRPr="004A4555">
        <w:rPr>
          <w:rStyle w:val="40"/>
        </w:rPr>
        <w:softHyphen/>
        <w:t>рия), в работе по благоустройству дворовых территорий;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025"/>
        </w:tabs>
        <w:spacing w:before="0" w:after="0" w:line="317" w:lineRule="exact"/>
        <w:ind w:left="60" w:right="80" w:firstLine="740"/>
        <w:jc w:val="both"/>
      </w:pPr>
      <w:r w:rsidRPr="004A4555">
        <w:rPr>
          <w:rStyle w:val="40"/>
        </w:rPr>
        <w:t>право муниципального образования исключать из адресного перечня дворовые территории, расположенные вблизи многоквартирных домов, физиче</w:t>
      </w:r>
      <w:r w:rsidRPr="004A4555">
        <w:rPr>
          <w:rStyle w:val="40"/>
        </w:rPr>
        <w:softHyphen/>
        <w:t>ский износ основных конструктивных элементов (крыши, стены, фундамента) которых превышает 70 процентов, а также дворовые территории, которые пла</w:t>
      </w:r>
      <w:r w:rsidRPr="004A4555">
        <w:rPr>
          <w:rStyle w:val="40"/>
        </w:rPr>
        <w:softHyphen/>
        <w:t>нируются к изъятию для муниципальных или государственных нужд в соответ</w:t>
      </w:r>
      <w:r w:rsidRPr="004A4555">
        <w:rPr>
          <w:rStyle w:val="40"/>
        </w:rPr>
        <w:softHyphen/>
        <w:t>ствии с генеральным планом соответствующего поселения, городского округа, при условии одобрения решения об исключении указанных дворовых террито</w:t>
      </w:r>
      <w:r w:rsidRPr="004A4555">
        <w:rPr>
          <w:rStyle w:val="40"/>
        </w:rPr>
        <w:softHyphen/>
        <w:t xml:space="preserve">рий из адресного перечня межведомственной комиссией по </w:t>
      </w:r>
      <w:r w:rsidRPr="004A4555">
        <w:rPr>
          <w:rStyle w:val="40"/>
        </w:rPr>
        <w:lastRenderedPageBreak/>
        <w:t>обеспечению реали</w:t>
      </w:r>
      <w:r w:rsidRPr="004A4555">
        <w:rPr>
          <w:rStyle w:val="40"/>
        </w:rPr>
        <w:softHyphen/>
        <w:t>зации приоритетного проекта «Формирование комфортной городской среды» в Астраханской области, созданной в соответствии с постановлением Губернато</w:t>
      </w:r>
      <w:r w:rsidRPr="004A4555">
        <w:rPr>
          <w:rStyle w:val="40"/>
        </w:rPr>
        <w:softHyphen/>
        <w:t>ра Астраханской области от 28.02.2017 № 19 «О межведомственной комиссии по обеспечению реализации приоритетного проекта «Формирование комфорт</w:t>
      </w:r>
      <w:r w:rsidRPr="004A4555">
        <w:rPr>
          <w:rStyle w:val="40"/>
        </w:rPr>
        <w:softHyphen/>
        <w:t>ной городской среды» в Астраханской области» (далее - межведомственная комиссия);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>право муниципального образования исключать из адресного перечня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 исключении указанных дворовых территорий из адресного перечня межведомственной комиссией в соответствии с положением о межведомственной комиссии;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 xml:space="preserve"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</w:t>
      </w:r>
      <w:r w:rsidR="00A026EB" w:rsidRPr="004A4555">
        <w:rPr>
          <w:rStyle w:val="40"/>
        </w:rPr>
        <w:t>иные межбюджетные трансферты</w:t>
      </w:r>
      <w:r w:rsidRPr="004A4555">
        <w:rPr>
          <w:rStyle w:val="40"/>
        </w:rPr>
        <w:t>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275"/>
        </w:tabs>
        <w:spacing w:before="0" w:after="0" w:line="317" w:lineRule="exact"/>
        <w:ind w:right="100" w:firstLine="0"/>
        <w:jc w:val="both"/>
      </w:pPr>
      <w:r w:rsidRPr="004A4555">
        <w:rPr>
          <w:rStyle w:val="40"/>
        </w:rPr>
        <w:tab/>
        <w:t>7.2.</w:t>
      </w:r>
      <w:r w:rsidR="00CA066D" w:rsidRPr="004A4555">
        <w:rPr>
          <w:rStyle w:val="40"/>
        </w:rPr>
        <w:t>Наличие письменного обязательства муниципального образования по обеспечению: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>завершения в полном объеме реализации мероприятий муниципальной программы в установленные в ней сроки;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124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>проведения общественных обсуждений проектов муниципальных программ, в том числе при внесении в них изменений (срок обсуждения - не менее 30 календарных дней со дня опубликования проектов муниципальных программ);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>учета предложений заинтересованных лиц о включении дворовой территории в муниципальную программу;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>осуществления контроля общественной комиссией, созданной органом местного самоуправления муниципального образования (далее - общественная комиссия), за ходом выполнения муниципальной программы;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 xml:space="preserve">установления минимального 3-летнего гарантийного срока на результаты выполненных работ по благоустройству дворовых территорий, софинансируемых за счет средств </w:t>
      </w:r>
      <w:r w:rsidR="00A026EB" w:rsidRPr="004A4555">
        <w:rPr>
          <w:rStyle w:val="40"/>
        </w:rPr>
        <w:t>иные межбюджетные трансферты</w:t>
      </w:r>
      <w:r w:rsidRPr="004A4555">
        <w:rPr>
          <w:rStyle w:val="40"/>
        </w:rPr>
        <w:t xml:space="preserve">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</w:t>
      </w:r>
      <w:r w:rsidR="00A026EB" w:rsidRPr="004A4555">
        <w:rPr>
          <w:rStyle w:val="40"/>
        </w:rPr>
        <w:t>иные межбюджетные трансферты</w:t>
      </w:r>
      <w:r w:rsidRPr="004A4555">
        <w:rPr>
          <w:rStyle w:val="40"/>
        </w:rPr>
        <w:t xml:space="preserve">, за исключением случаев обжалования действий (бездействия) заказчика и (или) комиссии по осуществлению закупок </w:t>
      </w:r>
      <w:r w:rsidRPr="004A4555">
        <w:rPr>
          <w:rStyle w:val="40"/>
          <w:vertAlign w:val="subscript"/>
        </w:rPr>
        <w:t>?</w:t>
      </w:r>
      <w:r w:rsidRPr="004A4555">
        <w:rPr>
          <w:rStyle w:val="40"/>
        </w:rPr>
        <w:t xml:space="preserve"> и (или) оператора электронной площадки при осуществлении закупки </w:t>
      </w:r>
      <w:r w:rsidRPr="004A4555">
        <w:rPr>
          <w:rStyle w:val="40"/>
        </w:rPr>
        <w:lastRenderedPageBreak/>
        <w:t>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317" w:lineRule="exact"/>
        <w:ind w:left="80" w:right="100" w:firstLine="700"/>
        <w:jc w:val="both"/>
      </w:pPr>
      <w:r w:rsidRPr="004A4555">
        <w:rPr>
          <w:rStyle w:val="40"/>
        </w:rPr>
        <w:t>синхронизации выполнения работ в рамках муниципальной программы с реализуемыми в муниципальном образовании федеральными программами, государственными программами Астраханской области и муниципальными программами, предусматривающими строительство (реконструкцию, ремонт) объектов капитального строительства, в том числе инженерных сетей и автомобильных дорог, расположенных на соответствующей дворовой территории муниципального образования;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317" w:lineRule="exact"/>
        <w:ind w:left="80" w:right="80" w:firstLine="680"/>
        <w:jc w:val="both"/>
      </w:pPr>
      <w:r w:rsidRPr="004A4555">
        <w:rPr>
          <w:rStyle w:val="40"/>
        </w:rPr>
        <w:t>проведения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 w:line="317" w:lineRule="exact"/>
        <w:ind w:left="80" w:right="80" w:firstLine="680"/>
        <w:jc w:val="both"/>
      </w:pPr>
      <w:r w:rsidRPr="004A4555">
        <w:rPr>
          <w:rStyle w:val="40"/>
        </w:rPr>
        <w:t xml:space="preserve">возврата средств </w:t>
      </w:r>
      <w:r w:rsidR="00A026EB" w:rsidRPr="004A4555">
        <w:rPr>
          <w:rStyle w:val="40"/>
        </w:rPr>
        <w:t>иные межбюджетные трансферты</w:t>
      </w:r>
      <w:r w:rsidRPr="004A4555">
        <w:rPr>
          <w:rStyle w:val="40"/>
        </w:rPr>
        <w:t xml:space="preserve"> в соответствии с пунктом 1</w:t>
      </w:r>
      <w:r w:rsidR="00533ED9" w:rsidRPr="004A4555">
        <w:rPr>
          <w:rStyle w:val="40"/>
        </w:rPr>
        <w:t>6</w:t>
      </w:r>
      <w:r w:rsidRPr="004A4555">
        <w:rPr>
          <w:rStyle w:val="40"/>
        </w:rPr>
        <w:t xml:space="preserve"> настоящего Порядка.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311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tab/>
        <w:t>7.3.</w:t>
      </w:r>
      <w:r w:rsidR="00CA066D" w:rsidRPr="004A4555">
        <w:rPr>
          <w:rStyle w:val="40"/>
        </w:rPr>
        <w:t xml:space="preserve">Наличие предусмотренных в бюджете муниципального образования бюджетных ассигнований на исполнение расходного обязательства муниципального образования, софинансирование которого осуществляется из бюджета </w:t>
      </w:r>
      <w:r w:rsidR="00533ED9" w:rsidRPr="004A4555">
        <w:rPr>
          <w:rStyle w:val="40"/>
        </w:rPr>
        <w:t xml:space="preserve">муниципального образования «Приволжский район» за счет средств </w:t>
      </w:r>
      <w:r w:rsidR="00CA066D" w:rsidRPr="004A4555">
        <w:rPr>
          <w:rStyle w:val="40"/>
        </w:rPr>
        <w:t xml:space="preserve">Астраханской области, в размере не менее объема </w:t>
      </w:r>
      <w:r w:rsidR="00A026EB" w:rsidRPr="004A4555">
        <w:rPr>
          <w:rStyle w:val="40"/>
        </w:rPr>
        <w:t>ины</w:t>
      </w:r>
      <w:r w:rsidR="00457713">
        <w:rPr>
          <w:rStyle w:val="40"/>
        </w:rPr>
        <w:t>х</w:t>
      </w:r>
      <w:r w:rsidR="00A026EB" w:rsidRPr="004A4555">
        <w:rPr>
          <w:rStyle w:val="40"/>
        </w:rPr>
        <w:t xml:space="preserve"> межбюджетны</w:t>
      </w:r>
      <w:r w:rsidR="00457713">
        <w:rPr>
          <w:rStyle w:val="40"/>
        </w:rPr>
        <w:t>х</w:t>
      </w:r>
      <w:r w:rsidR="00A026EB" w:rsidRPr="004A4555">
        <w:rPr>
          <w:rStyle w:val="40"/>
        </w:rPr>
        <w:t xml:space="preserve"> трансферт</w:t>
      </w:r>
      <w:r w:rsidR="00457713">
        <w:rPr>
          <w:rStyle w:val="40"/>
        </w:rPr>
        <w:t>ов</w:t>
      </w:r>
      <w:r w:rsidR="00CA066D" w:rsidRPr="004A4555">
        <w:rPr>
          <w:rStyle w:val="40"/>
        </w:rPr>
        <w:t>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311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7.4.</w:t>
      </w:r>
      <w:r w:rsidR="00CA066D" w:rsidRPr="004A4555">
        <w:rPr>
          <w:rStyle w:val="40"/>
        </w:rPr>
        <w:t>Наличие протокола общего собрания собственников помещений в многоквартирном доме о принятии созданного в результате благоустройства дворовой территории имущества в состав общего имущества многоквартирного дома.</w:t>
      </w:r>
    </w:p>
    <w:p w:rsidR="00E45D74" w:rsidRPr="00943BDE" w:rsidRDefault="005330E2" w:rsidP="00E45D74">
      <w:pPr>
        <w:pStyle w:val="6"/>
        <w:shd w:val="clear" w:color="auto" w:fill="auto"/>
        <w:tabs>
          <w:tab w:val="left" w:pos="1311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8.</w:t>
      </w:r>
      <w:r w:rsidR="00E45D74" w:rsidRPr="00943BDE">
        <w:rPr>
          <w:rStyle w:val="40"/>
        </w:rPr>
        <w:t>Методика распределения и расчет иных межбюджетных трансфертов бюджету i-го муниципального образования определяется по следующей формуле:</w:t>
      </w:r>
    </w:p>
    <w:p w:rsidR="00E45D74" w:rsidRPr="000F7ABA" w:rsidRDefault="00E45D74" w:rsidP="00E45D74">
      <w:pPr>
        <w:tabs>
          <w:tab w:val="left" w:pos="709"/>
        </w:tabs>
        <w:autoSpaceDE w:val="0"/>
        <w:autoSpaceDN w:val="0"/>
        <w:adjustRightInd w:val="0"/>
        <w:jc w:val="both"/>
        <w:rPr>
          <w:rStyle w:val="40"/>
          <w:rFonts w:eastAsia="Courier New"/>
          <w:color w:val="auto"/>
        </w:rPr>
      </w:pPr>
    </w:p>
    <w:p w:rsidR="00E45D74" w:rsidRPr="000F7ABA" w:rsidRDefault="00E45D74" w:rsidP="00E45D74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Сi≤ Смр * Pi / P, где:</w:t>
      </w:r>
    </w:p>
    <w:p w:rsidR="00E45D74" w:rsidRPr="000F7ABA" w:rsidRDefault="00E45D74" w:rsidP="00E45D74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E45D74" w:rsidRPr="000F7ABA" w:rsidRDefault="00E45D74" w:rsidP="00E45D7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Сi – размер иного межбюджетного трансферта, предоставляемый бюджету i-го муниципального образования;</w:t>
      </w:r>
    </w:p>
    <w:p w:rsidR="00E45D74" w:rsidRPr="000F7ABA" w:rsidRDefault="00E45D74" w:rsidP="00E45D7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Смр –объем иных межбюджетных трансфертов, утвержденный решением Совета муниципального образования «Приволжский район» о бюджете;</w:t>
      </w:r>
    </w:p>
    <w:p w:rsidR="00E45D74" w:rsidRPr="000F7ABA" w:rsidRDefault="00E45D74" w:rsidP="00E45D7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Pi - заявленная финансовая потребность i-го муниципального образования на предоставление иного межбюджетного трансферта;</w:t>
      </w:r>
    </w:p>
    <w:p w:rsidR="00E45D74" w:rsidRPr="000F7ABA" w:rsidRDefault="00E45D74" w:rsidP="00E45D7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7ABA">
        <w:rPr>
          <w:rFonts w:ascii="Times New Roman" w:hAnsi="Times New Roman" w:cs="Times New Roman"/>
          <w:sz w:val="27"/>
          <w:szCs w:val="27"/>
        </w:rPr>
        <w:t>P – общая заявленная финансовая потребность муниципальных образований на предоставление иных межбюджетных трансфертов.</w:t>
      </w:r>
    </w:p>
    <w:p w:rsidR="00CA066D" w:rsidRPr="004A4555" w:rsidRDefault="005330E2" w:rsidP="005330E2">
      <w:pPr>
        <w:pStyle w:val="6"/>
        <w:shd w:val="clear" w:color="auto" w:fill="auto"/>
        <w:tabs>
          <w:tab w:val="left" w:pos="1311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>9.</w:t>
      </w:r>
      <w:r w:rsidR="00CA066D" w:rsidRPr="004A4555">
        <w:rPr>
          <w:rStyle w:val="40"/>
        </w:rPr>
        <w:t xml:space="preserve">Для получения </w:t>
      </w:r>
      <w:r w:rsidR="002C0E36" w:rsidRPr="004A4555">
        <w:rPr>
          <w:rStyle w:val="40"/>
        </w:rPr>
        <w:t>иных межбюджетных трансфертов</w:t>
      </w:r>
      <w:r w:rsidR="00CA066D" w:rsidRPr="004A4555">
        <w:rPr>
          <w:rStyle w:val="40"/>
        </w:rPr>
        <w:t xml:space="preserve"> муниципальные образования до 15 </w:t>
      </w:r>
      <w:r w:rsidR="00457713">
        <w:rPr>
          <w:rStyle w:val="40"/>
        </w:rPr>
        <w:t>июня</w:t>
      </w:r>
      <w:r w:rsidR="00CA066D" w:rsidRPr="004A4555">
        <w:rPr>
          <w:rStyle w:val="40"/>
        </w:rPr>
        <w:t xml:space="preserve"> текущего года представляют в </w:t>
      </w:r>
      <w:r w:rsidR="00533ED9" w:rsidRPr="004A4555">
        <w:rPr>
          <w:rStyle w:val="40"/>
        </w:rPr>
        <w:t>администрацию муниципального образования «</w:t>
      </w:r>
      <w:r w:rsidRPr="004A4555">
        <w:rPr>
          <w:rStyle w:val="40"/>
        </w:rPr>
        <w:t>П</w:t>
      </w:r>
      <w:r w:rsidR="00533ED9" w:rsidRPr="004A4555">
        <w:rPr>
          <w:rStyle w:val="40"/>
        </w:rPr>
        <w:t xml:space="preserve">риволжский район» </w:t>
      </w:r>
      <w:r w:rsidR="00CA066D" w:rsidRPr="004A4555">
        <w:rPr>
          <w:rStyle w:val="40"/>
        </w:rPr>
        <w:t>следующие документы: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51"/>
        </w:tabs>
        <w:spacing w:before="0" w:after="0" w:line="317" w:lineRule="exact"/>
        <w:ind w:left="80" w:right="80" w:firstLine="680"/>
        <w:jc w:val="both"/>
      </w:pPr>
      <w:r w:rsidRPr="004A4555">
        <w:rPr>
          <w:rStyle w:val="40"/>
        </w:rPr>
        <w:t xml:space="preserve">заявку на предоставление </w:t>
      </w:r>
      <w:r w:rsidR="002C0E36" w:rsidRPr="004A4555">
        <w:rPr>
          <w:rStyle w:val="40"/>
        </w:rPr>
        <w:t>иных межбюджетных трансфертов</w:t>
      </w:r>
      <w:r w:rsidRPr="004A4555">
        <w:rPr>
          <w:rStyle w:val="40"/>
        </w:rPr>
        <w:t xml:space="preserve"> в произвольной письменной форме, содержащую в том числе обязательства муниципального образования, указанные в подпункте 7.2 пункта 7 настоящего </w:t>
      </w:r>
      <w:r w:rsidRPr="004A4555">
        <w:rPr>
          <w:rStyle w:val="40"/>
        </w:rPr>
        <w:lastRenderedPageBreak/>
        <w:t>Порядка;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317" w:lineRule="exact"/>
        <w:ind w:left="80" w:right="80" w:firstLine="680"/>
        <w:jc w:val="both"/>
      </w:pPr>
      <w:r w:rsidRPr="004A4555">
        <w:rPr>
          <w:rStyle w:val="40"/>
        </w:rPr>
        <w:t xml:space="preserve">выписку из бюджета муниципального образования, подтверждающую наличие в бюджете муниципального образования бюджетных ассигнований на исполнение расходного обязательства муниципального образования, софинансирование которого осуществляется из бюджета Астраханской области, в размере не менее объема </w:t>
      </w:r>
      <w:r w:rsidR="00A026EB" w:rsidRPr="004A4555">
        <w:rPr>
          <w:rStyle w:val="40"/>
        </w:rPr>
        <w:t>ины</w:t>
      </w:r>
      <w:r w:rsidR="00EA3BCE">
        <w:rPr>
          <w:rStyle w:val="40"/>
        </w:rPr>
        <w:t>х межбюджетных</w:t>
      </w:r>
      <w:r w:rsidR="00A026EB" w:rsidRPr="004A4555">
        <w:rPr>
          <w:rStyle w:val="40"/>
        </w:rPr>
        <w:t xml:space="preserve"> трансферт</w:t>
      </w:r>
      <w:r w:rsidR="00EA3BCE">
        <w:rPr>
          <w:rStyle w:val="40"/>
        </w:rPr>
        <w:t>ов</w:t>
      </w:r>
      <w:r w:rsidRPr="004A4555">
        <w:rPr>
          <w:rStyle w:val="40"/>
        </w:rPr>
        <w:t>;</w:t>
      </w:r>
    </w:p>
    <w:p w:rsidR="00CA066D" w:rsidRPr="004A4555" w:rsidRDefault="00CA066D" w:rsidP="00CA066D">
      <w:pPr>
        <w:pStyle w:val="6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317" w:lineRule="exact"/>
        <w:ind w:left="80" w:firstLine="680"/>
        <w:jc w:val="both"/>
      </w:pPr>
      <w:r w:rsidRPr="004A4555">
        <w:rPr>
          <w:rStyle w:val="40"/>
        </w:rPr>
        <w:t>копии: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80" w:right="80" w:firstLine="680"/>
        <w:jc w:val="both"/>
      </w:pPr>
      <w:r w:rsidRPr="004A4555">
        <w:rPr>
          <w:rStyle w:val="40"/>
        </w:rPr>
        <w:t>муниципальной программы, соответствующей требованиям, указанным в подпункте 7.1 пункта 7 настоящего Порядка: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80" w:firstLine="680"/>
        <w:jc w:val="both"/>
      </w:pPr>
      <w:r w:rsidRPr="004A4555">
        <w:rPr>
          <w:rStyle w:val="40"/>
        </w:rPr>
        <w:t>дизайн-проектов благоустройства дворовых территорий;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80" w:firstLine="680"/>
        <w:jc w:val="both"/>
      </w:pPr>
      <w:r w:rsidRPr="004A4555">
        <w:rPr>
          <w:rStyle w:val="40"/>
        </w:rPr>
        <w:t>документа, указанного в подпункте 7.4 пункта 7 настоящего Порядка.</w:t>
      </w:r>
    </w:p>
    <w:p w:rsidR="00CA066D" w:rsidRPr="004A4555" w:rsidRDefault="002105D9" w:rsidP="002105D9">
      <w:pPr>
        <w:pStyle w:val="6"/>
        <w:shd w:val="clear" w:color="auto" w:fill="auto"/>
        <w:spacing w:before="0" w:after="0" w:line="317" w:lineRule="exact"/>
        <w:ind w:left="80" w:right="80" w:firstLine="680"/>
        <w:jc w:val="both"/>
        <w:rPr>
          <w:rStyle w:val="40"/>
        </w:rPr>
      </w:pPr>
      <w:r w:rsidRPr="004A4555">
        <w:rPr>
          <w:rStyle w:val="40"/>
        </w:rPr>
        <w:t>10.</w:t>
      </w:r>
      <w:r w:rsidR="005330E2" w:rsidRPr="004A4555">
        <w:rPr>
          <w:rStyle w:val="40"/>
        </w:rPr>
        <w:t xml:space="preserve">Отдел экономического развития администрации муниципального образования «Приволжский район» </w:t>
      </w:r>
      <w:r w:rsidR="00CA066D" w:rsidRPr="004A4555">
        <w:rPr>
          <w:rStyle w:val="40"/>
        </w:rPr>
        <w:t xml:space="preserve">регистрирует документы, указанные в пункте 9 настоящего Порядка (далее - документы), в день поступления и в течение 10 рабочих дней со дня их регистрации </w:t>
      </w:r>
      <w:r w:rsidR="005330E2" w:rsidRPr="004A4555">
        <w:rPr>
          <w:rStyle w:val="40"/>
        </w:rPr>
        <w:t>и направляет предложения и расчеты</w:t>
      </w:r>
      <w:r w:rsidR="00CA066D" w:rsidRPr="004A4555">
        <w:rPr>
          <w:rStyle w:val="40"/>
        </w:rPr>
        <w:t xml:space="preserve"> о предоставлении </w:t>
      </w:r>
      <w:r w:rsidR="00A026EB" w:rsidRPr="004A4555">
        <w:rPr>
          <w:rStyle w:val="40"/>
        </w:rPr>
        <w:t>иные межбюджетные трансферты</w:t>
      </w:r>
      <w:r w:rsidR="00CA066D" w:rsidRPr="004A4555">
        <w:rPr>
          <w:rStyle w:val="40"/>
        </w:rPr>
        <w:t xml:space="preserve"> (об отказе в предоставлении </w:t>
      </w:r>
      <w:r w:rsidR="00A026EB" w:rsidRPr="004A4555">
        <w:rPr>
          <w:rStyle w:val="40"/>
        </w:rPr>
        <w:t>иные межбюджетные трансферты</w:t>
      </w:r>
      <w:r w:rsidR="00CA066D" w:rsidRPr="004A4555">
        <w:rPr>
          <w:rStyle w:val="40"/>
        </w:rPr>
        <w:t>) в</w:t>
      </w:r>
      <w:r w:rsidR="005330E2" w:rsidRPr="004A4555">
        <w:rPr>
          <w:rStyle w:val="40"/>
        </w:rPr>
        <w:t xml:space="preserve"> управление</w:t>
      </w:r>
      <w:r w:rsidR="00CA066D" w:rsidRPr="004A4555">
        <w:rPr>
          <w:rStyle w:val="40"/>
        </w:rPr>
        <w:t>.</w:t>
      </w:r>
    </w:p>
    <w:p w:rsidR="002105D9" w:rsidRPr="004A4555" w:rsidRDefault="002105D9" w:rsidP="002105D9">
      <w:pPr>
        <w:pStyle w:val="6"/>
        <w:shd w:val="clear" w:color="auto" w:fill="auto"/>
        <w:tabs>
          <w:tab w:val="left" w:pos="1182"/>
        </w:tabs>
        <w:spacing w:before="0" w:after="0" w:line="317" w:lineRule="exact"/>
        <w:ind w:firstLine="0"/>
        <w:jc w:val="both"/>
      </w:pPr>
      <w:r w:rsidRPr="004A4555">
        <w:rPr>
          <w:rStyle w:val="40"/>
        </w:rPr>
        <w:tab/>
        <w:t>11.Основаниями для отказа в предоставлении иные межбюджетные трансферты являются:</w:t>
      </w:r>
    </w:p>
    <w:p w:rsidR="002105D9" w:rsidRPr="004A4555" w:rsidRDefault="002105D9" w:rsidP="002105D9">
      <w:pPr>
        <w:pStyle w:val="6"/>
        <w:numPr>
          <w:ilvl w:val="0"/>
          <w:numId w:val="4"/>
        </w:numPr>
        <w:shd w:val="clear" w:color="auto" w:fill="auto"/>
        <w:tabs>
          <w:tab w:val="left" w:pos="1160"/>
        </w:tabs>
        <w:spacing w:before="0" w:after="0" w:line="317" w:lineRule="exact"/>
        <w:ind w:left="80" w:right="80" w:firstLine="720"/>
        <w:jc w:val="both"/>
      </w:pPr>
      <w:r w:rsidRPr="004A4555">
        <w:rPr>
          <w:rStyle w:val="40"/>
        </w:rPr>
        <w:t>несоответствие муниципального образования критерию отбора, указанному в пункте 5 настоящего Порядка;</w:t>
      </w:r>
    </w:p>
    <w:p w:rsidR="002105D9" w:rsidRPr="004A4555" w:rsidRDefault="002105D9" w:rsidP="002105D9">
      <w:pPr>
        <w:pStyle w:val="6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317" w:lineRule="exact"/>
        <w:ind w:left="80" w:right="80" w:firstLine="720"/>
        <w:jc w:val="both"/>
      </w:pPr>
      <w:r w:rsidRPr="004A4555">
        <w:rPr>
          <w:rStyle w:val="40"/>
        </w:rPr>
        <w:t>представление неполного пакета документов и (или) недостоверных сведений в них;</w:t>
      </w:r>
    </w:p>
    <w:p w:rsidR="002105D9" w:rsidRPr="004A4555" w:rsidRDefault="002105D9" w:rsidP="002105D9">
      <w:pPr>
        <w:pStyle w:val="6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0" w:line="317" w:lineRule="exact"/>
        <w:ind w:left="80" w:right="80" w:firstLine="720"/>
        <w:jc w:val="both"/>
      </w:pPr>
      <w:r w:rsidRPr="004A4555">
        <w:rPr>
          <w:rStyle w:val="40"/>
        </w:rPr>
        <w:t>несоблюдение условий предоставления иных межбюджетных трансфертов, указанных в пункте 7 настоящего Порядка.</w:t>
      </w:r>
    </w:p>
    <w:p w:rsidR="002105D9" w:rsidRPr="004A4555" w:rsidRDefault="002105D9" w:rsidP="002105D9">
      <w:pPr>
        <w:pStyle w:val="6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0" w:line="317" w:lineRule="exact"/>
        <w:ind w:left="80" w:firstLine="720"/>
        <w:jc w:val="both"/>
      </w:pPr>
      <w:r w:rsidRPr="004A4555">
        <w:rPr>
          <w:rStyle w:val="40"/>
        </w:rPr>
        <w:t>несоблюдение срока, указанного в пункте 9 настоящего Порядка.</w:t>
      </w:r>
    </w:p>
    <w:p w:rsidR="002105D9" w:rsidRPr="004A4555" w:rsidRDefault="002105D9" w:rsidP="002105D9">
      <w:pPr>
        <w:pStyle w:val="6"/>
        <w:shd w:val="clear" w:color="auto" w:fill="auto"/>
        <w:spacing w:before="0" w:after="0" w:line="317" w:lineRule="exact"/>
        <w:ind w:left="80" w:right="80" w:firstLine="720"/>
        <w:jc w:val="both"/>
      </w:pPr>
      <w:r w:rsidRPr="004A4555">
        <w:rPr>
          <w:rStyle w:val="40"/>
        </w:rPr>
        <w:t>В случае отказа в предоставлении иные межбюджетные трансферты по основаниям, предусмотренным в абзацах третьем, четвертом настоящего пункта, муниципальное образование имеет право повторно обратиться за предоставлением иных межбюджетных трансфертов после устранения оснований, послуживших причиной отказа, но не позднее срока, указанного в пункте 9 настоящего Порядка.</w:t>
      </w:r>
    </w:p>
    <w:p w:rsidR="00211530" w:rsidRPr="004A4555" w:rsidRDefault="00211530" w:rsidP="00211530">
      <w:pPr>
        <w:pStyle w:val="6"/>
        <w:shd w:val="clear" w:color="auto" w:fill="auto"/>
        <w:tabs>
          <w:tab w:val="left" w:pos="1354"/>
        </w:tabs>
        <w:spacing w:before="0" w:after="0" w:line="317" w:lineRule="exact"/>
        <w:ind w:firstLine="0"/>
        <w:jc w:val="both"/>
      </w:pPr>
      <w:r w:rsidRPr="004A4555">
        <w:tab/>
        <w:t>12.Управление готовит проект Решения Совета муниципального образования «Приволжский район» о внесении изменений в бюджет района в части уточнения предоставления иных межбюджетных трансфертов бюджетам муниципальных образований и в течении 5 рабочих дней со дня принятия Решения Совета муниципального образования «Приволжский район» о внесении изменений в бюджет района уведомляет муниципальные образования о предоставлении иных межбюджетных трансфертов.</w:t>
      </w:r>
    </w:p>
    <w:p w:rsidR="006E5E02" w:rsidRPr="004A4555" w:rsidRDefault="00211530" w:rsidP="006E5E02">
      <w:pPr>
        <w:pStyle w:val="6"/>
        <w:shd w:val="clear" w:color="auto" w:fill="auto"/>
        <w:tabs>
          <w:tab w:val="left" w:pos="1225"/>
        </w:tabs>
        <w:spacing w:before="0" w:after="0" w:line="317" w:lineRule="exact"/>
        <w:ind w:right="80" w:firstLine="0"/>
        <w:jc w:val="both"/>
        <w:rPr>
          <w:rStyle w:val="40"/>
        </w:rPr>
      </w:pPr>
      <w:r w:rsidRPr="004A4555">
        <w:rPr>
          <w:rStyle w:val="40"/>
        </w:rPr>
        <w:tab/>
        <w:t xml:space="preserve">11.Основанием для перечисления иных межбюджетных трансфертов муниципальному образованию является соглашение, заключенное между муниципальным образованием «Приволжский район» и муниципальным образованием поселения, </w:t>
      </w:r>
      <w:r w:rsidR="00CA066D" w:rsidRPr="004A4555">
        <w:rPr>
          <w:rStyle w:val="40"/>
        </w:rPr>
        <w:t>по форме, утвержденной правовым актом министерства</w:t>
      </w:r>
      <w:r w:rsidRPr="004A4555">
        <w:rPr>
          <w:rStyle w:val="40"/>
        </w:rPr>
        <w:t xml:space="preserve"> строительства и жилищно-коммунального хозяйства Астраханской области</w:t>
      </w:r>
      <w:r w:rsidR="006E5E02" w:rsidRPr="004A4555">
        <w:rPr>
          <w:rStyle w:val="40"/>
        </w:rPr>
        <w:t>.</w:t>
      </w:r>
    </w:p>
    <w:p w:rsidR="00CA066D" w:rsidRPr="004A4555" w:rsidRDefault="006E5E02" w:rsidP="006E5E02">
      <w:pPr>
        <w:pStyle w:val="6"/>
        <w:shd w:val="clear" w:color="auto" w:fill="auto"/>
        <w:tabs>
          <w:tab w:val="left" w:pos="1225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lastRenderedPageBreak/>
        <w:tab/>
        <w:t>12.</w:t>
      </w:r>
      <w:r w:rsidR="00CA066D" w:rsidRPr="004A4555">
        <w:rPr>
          <w:rStyle w:val="40"/>
        </w:rPr>
        <w:t xml:space="preserve">Муниципальные образования представляют в </w:t>
      </w:r>
      <w:r w:rsidRPr="004A4555">
        <w:rPr>
          <w:rStyle w:val="40"/>
        </w:rPr>
        <w:t xml:space="preserve">администрацию муниципального образования «Приволжский район»» </w:t>
      </w:r>
      <w:r w:rsidR="00CA066D" w:rsidRPr="004A4555">
        <w:rPr>
          <w:rStyle w:val="40"/>
        </w:rPr>
        <w:t>в сроки и по форме, установленные правовым актом министерства</w:t>
      </w:r>
      <w:r w:rsidRPr="004A4555">
        <w:rPr>
          <w:rStyle w:val="40"/>
        </w:rPr>
        <w:t xml:space="preserve"> строительства и жилищно-коммунального хозяйства Астраханской области</w:t>
      </w:r>
      <w:r w:rsidR="00CA066D" w:rsidRPr="004A4555">
        <w:rPr>
          <w:rStyle w:val="40"/>
        </w:rPr>
        <w:t>.</w:t>
      </w:r>
    </w:p>
    <w:p w:rsidR="00CA066D" w:rsidRPr="004A4555" w:rsidRDefault="006E5E02" w:rsidP="006E5E02">
      <w:pPr>
        <w:pStyle w:val="6"/>
        <w:shd w:val="clear" w:color="auto" w:fill="auto"/>
        <w:tabs>
          <w:tab w:val="left" w:pos="1268"/>
        </w:tabs>
        <w:spacing w:before="0" w:after="0" w:line="317" w:lineRule="exact"/>
        <w:ind w:left="800" w:right="80" w:firstLine="0"/>
        <w:jc w:val="both"/>
      </w:pPr>
      <w:r w:rsidRPr="004A4555">
        <w:rPr>
          <w:rStyle w:val="40"/>
        </w:rPr>
        <w:t xml:space="preserve">    13.</w:t>
      </w:r>
      <w:r w:rsidR="00CA066D" w:rsidRPr="004A4555">
        <w:rPr>
          <w:rStyle w:val="40"/>
        </w:rPr>
        <w:t xml:space="preserve">Муниципальные образования несут ответственность за соблюдение условий, целей и порядка, установленных при предоставлении </w:t>
      </w:r>
      <w:r w:rsidR="002C0E36" w:rsidRPr="004A4555">
        <w:rPr>
          <w:rStyle w:val="40"/>
        </w:rPr>
        <w:t>иных межбюджетных трансфертов</w:t>
      </w:r>
      <w:r w:rsidR="00CA066D" w:rsidRPr="004A4555">
        <w:rPr>
          <w:rStyle w:val="40"/>
        </w:rPr>
        <w:t>.</w:t>
      </w:r>
    </w:p>
    <w:p w:rsidR="00CA066D" w:rsidRPr="004A4555" w:rsidRDefault="006E5E02" w:rsidP="006E5E02">
      <w:pPr>
        <w:pStyle w:val="6"/>
        <w:shd w:val="clear" w:color="auto" w:fill="auto"/>
        <w:tabs>
          <w:tab w:val="left" w:pos="1275"/>
        </w:tabs>
        <w:spacing w:before="0" w:after="0" w:line="317" w:lineRule="exact"/>
        <w:ind w:right="80" w:firstLine="0"/>
        <w:jc w:val="both"/>
      </w:pPr>
      <w:r w:rsidRPr="004A4555">
        <w:rPr>
          <w:rStyle w:val="40"/>
        </w:rPr>
        <w:tab/>
        <w:t xml:space="preserve">14.Управление </w:t>
      </w:r>
      <w:r w:rsidR="00CA066D" w:rsidRPr="004A4555">
        <w:rPr>
          <w:rStyle w:val="40"/>
        </w:rPr>
        <w:t xml:space="preserve">в соответствии с Бюджетным кодексом Российской Федерации обеспечивает соблюдение муниципальными образованиями условий, целей и порядка, установленных при предоставлении </w:t>
      </w:r>
      <w:r w:rsidR="00A026EB" w:rsidRPr="004A4555">
        <w:rPr>
          <w:rStyle w:val="40"/>
        </w:rPr>
        <w:t>ины</w:t>
      </w:r>
      <w:r w:rsidRPr="004A4555">
        <w:rPr>
          <w:rStyle w:val="40"/>
        </w:rPr>
        <w:t>х</w:t>
      </w:r>
      <w:r w:rsidR="00A026EB" w:rsidRPr="004A4555">
        <w:rPr>
          <w:rStyle w:val="40"/>
        </w:rPr>
        <w:t xml:space="preserve"> межбюджетны</w:t>
      </w:r>
      <w:r w:rsidRPr="004A4555">
        <w:rPr>
          <w:rStyle w:val="40"/>
        </w:rPr>
        <w:t>х</w:t>
      </w:r>
      <w:r w:rsidR="00A026EB" w:rsidRPr="004A4555">
        <w:rPr>
          <w:rStyle w:val="40"/>
        </w:rPr>
        <w:t xml:space="preserve"> трансферт</w:t>
      </w:r>
      <w:r w:rsidRPr="004A4555">
        <w:rPr>
          <w:rStyle w:val="40"/>
        </w:rPr>
        <w:t>ов</w:t>
      </w:r>
      <w:r w:rsidR="00CA066D" w:rsidRPr="004A4555">
        <w:rPr>
          <w:rStyle w:val="40"/>
        </w:rPr>
        <w:t>.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80" w:right="80" w:firstLine="720"/>
        <w:jc w:val="both"/>
      </w:pPr>
      <w:r w:rsidRPr="004A4555">
        <w:rPr>
          <w:rStyle w:val="40"/>
        </w:rPr>
        <w:t xml:space="preserve">В случае несоблюдения муниципальными образованиями условий, целей и порядка предоставления </w:t>
      </w:r>
      <w:r w:rsidR="00A026EB" w:rsidRPr="004A4555">
        <w:rPr>
          <w:rStyle w:val="40"/>
        </w:rPr>
        <w:t>ины</w:t>
      </w:r>
      <w:r w:rsidR="006E5E02" w:rsidRPr="004A4555">
        <w:rPr>
          <w:rStyle w:val="40"/>
        </w:rPr>
        <w:t>х</w:t>
      </w:r>
      <w:r w:rsidR="00A026EB" w:rsidRPr="004A4555">
        <w:rPr>
          <w:rStyle w:val="40"/>
        </w:rPr>
        <w:t xml:space="preserve"> межбюджетны</w:t>
      </w:r>
      <w:r w:rsidR="006E5E02" w:rsidRPr="004A4555">
        <w:rPr>
          <w:rStyle w:val="40"/>
        </w:rPr>
        <w:t>х</w:t>
      </w:r>
      <w:r w:rsidR="00A026EB" w:rsidRPr="004A4555">
        <w:rPr>
          <w:rStyle w:val="40"/>
        </w:rPr>
        <w:t xml:space="preserve"> трансферт</w:t>
      </w:r>
      <w:r w:rsidR="006E5E02" w:rsidRPr="004A4555">
        <w:rPr>
          <w:rStyle w:val="40"/>
        </w:rPr>
        <w:t>ов</w:t>
      </w:r>
      <w:r w:rsidRPr="004A4555">
        <w:rPr>
          <w:rStyle w:val="40"/>
        </w:rPr>
        <w:t xml:space="preserve"> </w:t>
      </w:r>
      <w:r w:rsidR="006E5E02" w:rsidRPr="004A4555">
        <w:rPr>
          <w:rStyle w:val="40"/>
        </w:rPr>
        <w:t xml:space="preserve">управление </w:t>
      </w:r>
      <w:r w:rsidRPr="004A4555">
        <w:rPr>
          <w:rStyle w:val="40"/>
        </w:rPr>
        <w:t>письменно уведомляет муниципальные образования о выявленных нарушениях в течение 10 рабочих дней со дня их выявления.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80" w:right="80" w:firstLine="720"/>
        <w:jc w:val="both"/>
      </w:pPr>
      <w:r w:rsidRPr="004A4555">
        <w:rPr>
          <w:rStyle w:val="40"/>
        </w:rPr>
        <w:t>Муниципальные образования обязаны устранить выявленные нарушения в течение 10 рабочих дней со дня получения уведомления.</w:t>
      </w:r>
    </w:p>
    <w:p w:rsidR="00CA066D" w:rsidRPr="004A4555" w:rsidRDefault="00CA066D" w:rsidP="00CA066D">
      <w:pPr>
        <w:pStyle w:val="6"/>
        <w:shd w:val="clear" w:color="auto" w:fill="auto"/>
        <w:spacing w:before="0" w:after="0" w:line="317" w:lineRule="exact"/>
        <w:ind w:left="20" w:right="40" w:firstLine="720"/>
        <w:jc w:val="both"/>
      </w:pPr>
      <w:r w:rsidRPr="004A4555">
        <w:rPr>
          <w:rStyle w:val="40"/>
        </w:rPr>
        <w:t>В случае не</w:t>
      </w:r>
      <w:r w:rsidR="00456C8F" w:rsidRPr="004A4555">
        <w:rPr>
          <w:rStyle w:val="40"/>
        </w:rPr>
        <w:t xml:space="preserve"> </w:t>
      </w:r>
      <w:r w:rsidRPr="004A4555">
        <w:rPr>
          <w:rStyle w:val="40"/>
        </w:rPr>
        <w:t>устранения муниципальными образованиями нарушений в срок, установленный абзацем третьим настоящего пункта, к ним применяются бюджетные меры принуждения в порядке, установленном бюджетным законо</w:t>
      </w:r>
      <w:r w:rsidRPr="004A4555">
        <w:rPr>
          <w:rStyle w:val="40"/>
        </w:rPr>
        <w:softHyphen/>
        <w:t>дательством Российской Федерации.</w:t>
      </w:r>
    </w:p>
    <w:p w:rsidR="00586607" w:rsidRPr="00586607" w:rsidRDefault="00456C8F" w:rsidP="0058660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A4555">
        <w:rPr>
          <w:rStyle w:val="40"/>
          <w:rFonts w:eastAsia="Courier New"/>
        </w:rPr>
        <w:tab/>
      </w:r>
      <w:r w:rsidRPr="00586607">
        <w:rPr>
          <w:rStyle w:val="40"/>
          <w:rFonts w:eastAsia="Courier New"/>
          <w:sz w:val="26"/>
          <w:szCs w:val="26"/>
        </w:rPr>
        <w:t>15.</w:t>
      </w:r>
      <w:r w:rsidR="00EA3BCE" w:rsidRPr="00586607">
        <w:rPr>
          <w:rStyle w:val="40"/>
          <w:rFonts w:eastAsiaTheme="minorHAnsi"/>
          <w:sz w:val="26"/>
          <w:szCs w:val="26"/>
        </w:rPr>
        <w:t xml:space="preserve"> </w:t>
      </w:r>
      <w:r w:rsidR="00586607"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случае если муниципальным образованием по состоянию на 31 декабря года предоставления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586607"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допущены нарушения обязательств, предусмотренных соглашением, в части достижения показателей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иных межбюджетных трансфертов </w:t>
      </w:r>
      <w:r w:rsidR="00586607"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 в срок до первой даты предоставления отчетности о достижении значений показателей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586607"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соответствии с соглашением в году, следующем за годом предоставления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586607"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указанные нарушения не устранены, то до 15 мая года, следующего за годом предоставления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="00586607"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из бюджета муниципального образования в бюджет Астраханской области подлежат возврату средства (Vвозврата) в размере, определяемом по формуле: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586607" w:rsidRPr="00586607" w:rsidRDefault="00586607" w:rsidP="0058660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V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vertAlign w:val="subscript"/>
          <w:lang w:eastAsia="en-US"/>
        </w:rPr>
        <w:t>возврата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= V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vertAlign w:val="subscript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x (SUM Di / n) x k,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где: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V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vertAlign w:val="subscript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- размер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предоставленной бюджету муниципального образования;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SUM Di - суммарное значение индексов Di, отражающих уровень недостижения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имеющих значение больше нуля;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n - общее количество показателей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включенных в соглашение;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k - понижающий коэффициент, равный 0,1.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Индекс, отражающий уровень недостижения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определяется по формуле: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586607" w:rsidRPr="00586607" w:rsidRDefault="00586607" w:rsidP="0058660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>Di = 1 - T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vertAlign w:val="subscript"/>
          <w:lang w:eastAsia="en-US"/>
        </w:rPr>
        <w:t>i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/ S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vertAlign w:val="subscript"/>
          <w:lang w:eastAsia="en-US"/>
        </w:rPr>
        <w:t>i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где: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T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vertAlign w:val="subscript"/>
          <w:lang w:eastAsia="en-US"/>
        </w:rPr>
        <w:t>i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- фактически достигнутое значение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на отчетную дату;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S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vertAlign w:val="subscript"/>
          <w:lang w:eastAsia="en-US"/>
        </w:rPr>
        <w:t>i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- плановое значение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установленное соглашением.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При расчете коэффициента возврата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используются только положительные значения индекса, отражающего уровень недостижения i-го показателя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6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Показатели результативности использования </w:t>
      </w:r>
      <w:r w:rsidR="001510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иных межбюджетных трансфертов</w:t>
      </w:r>
      <w:r w:rsidRPr="0058660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:</w:t>
      </w:r>
    </w:p>
    <w:p w:rsidR="00586607" w:rsidRPr="00586607" w:rsidRDefault="00586607" w:rsidP="0058660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94"/>
        <w:gridCol w:w="1003"/>
        <w:gridCol w:w="1003"/>
        <w:gridCol w:w="1004"/>
      </w:tblGrid>
      <w:tr w:rsidR="00586607" w:rsidRPr="00586607" w:rsidTr="00586607">
        <w:tc>
          <w:tcPr>
            <w:tcW w:w="3798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8660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Показатели результативности использования </w:t>
            </w:r>
            <w:r w:rsidR="001510B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иных межбюджетных трансфертов</w:t>
            </w:r>
          </w:p>
        </w:tc>
        <w:tc>
          <w:tcPr>
            <w:tcW w:w="794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8660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1003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8660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2019 г.</w:t>
            </w:r>
          </w:p>
        </w:tc>
        <w:tc>
          <w:tcPr>
            <w:tcW w:w="1003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8660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2020 г.</w:t>
            </w:r>
          </w:p>
        </w:tc>
        <w:tc>
          <w:tcPr>
            <w:tcW w:w="1004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8660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2021 г.</w:t>
            </w:r>
          </w:p>
        </w:tc>
      </w:tr>
      <w:tr w:rsidR="00586607" w:rsidRPr="00586607" w:rsidTr="00586607">
        <w:tc>
          <w:tcPr>
            <w:tcW w:w="3798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8660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Доля благоустроенных дворовых территорий от общего количества запланированных к благоустройству дворовых территорий на соответствующий год</w:t>
            </w:r>
          </w:p>
        </w:tc>
        <w:tc>
          <w:tcPr>
            <w:tcW w:w="794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04" w:type="dxa"/>
          </w:tcPr>
          <w:p w:rsidR="00586607" w:rsidRPr="00586607" w:rsidRDefault="00586607" w:rsidP="0058660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4C16D2" w:rsidRPr="00EA3BCE" w:rsidRDefault="004C16D2" w:rsidP="00586607">
      <w:pPr>
        <w:pStyle w:val="6"/>
        <w:shd w:val="clear" w:color="auto" w:fill="auto"/>
        <w:spacing w:before="0" w:after="0" w:line="317" w:lineRule="exact"/>
        <w:ind w:left="80" w:right="80" w:firstLine="720"/>
        <w:jc w:val="both"/>
      </w:pPr>
    </w:p>
    <w:p w:rsidR="000861BE" w:rsidRPr="00EA3BCE" w:rsidRDefault="000861BE" w:rsidP="00EA3BCE">
      <w:pPr>
        <w:rPr>
          <w:rFonts w:ascii="Times New Roman" w:hAnsi="Times New Roman" w:cs="Times New Roman"/>
          <w:sz w:val="27"/>
          <w:szCs w:val="27"/>
        </w:rPr>
      </w:pPr>
    </w:p>
    <w:p w:rsidR="001F5A09" w:rsidRPr="00EA3BCE" w:rsidRDefault="001F5A09" w:rsidP="00EA3BCE">
      <w:pPr>
        <w:rPr>
          <w:rFonts w:ascii="Times New Roman" w:hAnsi="Times New Roman" w:cs="Times New Roman"/>
          <w:sz w:val="27"/>
          <w:szCs w:val="27"/>
        </w:rPr>
      </w:pPr>
    </w:p>
    <w:p w:rsidR="001F5A09" w:rsidRPr="00EA3BCE" w:rsidRDefault="001F5A09" w:rsidP="00EA3BCE">
      <w:pPr>
        <w:rPr>
          <w:rFonts w:ascii="Times New Roman" w:hAnsi="Times New Roman" w:cs="Times New Roman"/>
          <w:sz w:val="27"/>
          <w:szCs w:val="27"/>
        </w:rPr>
      </w:pPr>
    </w:p>
    <w:p w:rsidR="001F5A09" w:rsidRPr="00EA3BCE" w:rsidRDefault="001F5A09" w:rsidP="00EA3BCE">
      <w:pPr>
        <w:rPr>
          <w:rFonts w:ascii="Times New Roman" w:hAnsi="Times New Roman" w:cs="Times New Roman"/>
          <w:sz w:val="27"/>
          <w:szCs w:val="27"/>
        </w:rPr>
      </w:pPr>
    </w:p>
    <w:p w:rsidR="001F5A09" w:rsidRDefault="001F5A09">
      <w:pPr>
        <w:rPr>
          <w:rFonts w:ascii="Times New Roman" w:hAnsi="Times New Roman" w:cs="Times New Roman"/>
          <w:sz w:val="27"/>
          <w:szCs w:val="27"/>
        </w:rPr>
      </w:pPr>
    </w:p>
    <w:p w:rsidR="001F5A09" w:rsidRDefault="001F5A09">
      <w:pPr>
        <w:rPr>
          <w:rFonts w:ascii="Times New Roman" w:hAnsi="Times New Roman" w:cs="Times New Roman"/>
          <w:sz w:val="27"/>
          <w:szCs w:val="27"/>
        </w:rPr>
      </w:pPr>
    </w:p>
    <w:p w:rsidR="001F5A09" w:rsidRDefault="001F5A09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586607" w:rsidRDefault="00586607">
      <w:pPr>
        <w:rPr>
          <w:rFonts w:ascii="Times New Roman" w:hAnsi="Times New Roman" w:cs="Times New Roman"/>
          <w:sz w:val="27"/>
          <w:szCs w:val="27"/>
        </w:rPr>
      </w:pPr>
    </w:p>
    <w:p w:rsidR="001F5A09" w:rsidRDefault="001F5A09">
      <w:pPr>
        <w:rPr>
          <w:rFonts w:ascii="Times New Roman" w:hAnsi="Times New Roman" w:cs="Times New Roman"/>
          <w:sz w:val="27"/>
          <w:szCs w:val="27"/>
        </w:rPr>
      </w:pPr>
    </w:p>
    <w:p w:rsidR="001F5A09" w:rsidRDefault="001F5A09">
      <w:pPr>
        <w:rPr>
          <w:rFonts w:ascii="Times New Roman" w:hAnsi="Times New Roman" w:cs="Times New Roman"/>
          <w:sz w:val="27"/>
          <w:szCs w:val="27"/>
        </w:rPr>
      </w:pPr>
    </w:p>
    <w:p w:rsidR="001F5A09" w:rsidRDefault="001F5A09">
      <w:pPr>
        <w:rPr>
          <w:rFonts w:ascii="Times New Roman" w:hAnsi="Times New Roman" w:cs="Times New Roman"/>
          <w:sz w:val="27"/>
          <w:szCs w:val="27"/>
        </w:rPr>
      </w:pPr>
    </w:p>
    <w:p w:rsidR="001F5A09" w:rsidRDefault="001F5A09">
      <w:pPr>
        <w:rPr>
          <w:rFonts w:ascii="Times New Roman" w:hAnsi="Times New Roman" w:cs="Times New Roman"/>
          <w:sz w:val="27"/>
          <w:szCs w:val="27"/>
        </w:rPr>
      </w:pPr>
    </w:p>
    <w:p w:rsidR="000861BE" w:rsidRPr="00547B2F" w:rsidRDefault="000861BE" w:rsidP="000861BE">
      <w:pPr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:rsidR="001F5A09" w:rsidRPr="00D50AE3" w:rsidRDefault="001F5A09" w:rsidP="001F5A0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AE3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Совета муниципального образования «Приволжский район»  «Об утверждении Порядка </w:t>
      </w:r>
      <w:r w:rsidRPr="00D50AE3">
        <w:rPr>
          <w:rFonts w:ascii="Times New Roman" w:hAnsi="Times New Roman" w:cs="Times New Roman"/>
          <w:bCs/>
          <w:sz w:val="28"/>
          <w:szCs w:val="28"/>
        </w:rPr>
        <w:t>предоставления иных межбюджетных трансфертов бюджетам поселений</w:t>
      </w:r>
    </w:p>
    <w:p w:rsidR="001F5A09" w:rsidRPr="00D50AE3" w:rsidRDefault="001F5A09" w:rsidP="001F5A0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AE3">
        <w:rPr>
          <w:rFonts w:ascii="Times New Roman" w:hAnsi="Times New Roman" w:cs="Times New Roman"/>
          <w:bCs/>
          <w:sz w:val="28"/>
          <w:szCs w:val="28"/>
        </w:rPr>
        <w:t>Приволжского района из бюджета муниципального образования «Приволжский район»</w:t>
      </w:r>
    </w:p>
    <w:p w:rsidR="001F5A09" w:rsidRPr="00D50AE3" w:rsidRDefault="001F5A09" w:rsidP="001F5A0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A09" w:rsidRPr="00D50AE3" w:rsidRDefault="001F5A09" w:rsidP="001F5A0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A09" w:rsidRPr="00D50AE3" w:rsidRDefault="001F5A09" w:rsidP="001F5A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AE3">
        <w:rPr>
          <w:rFonts w:ascii="Times New Roman" w:hAnsi="Times New Roman" w:cs="Times New Roman"/>
          <w:sz w:val="28"/>
          <w:szCs w:val="28"/>
        </w:rPr>
        <w:t>В связи с исключением Порядка по предоставления межбюджетных трансфертов из бюджета района бюджетам поселений, утвержденного в составе Решения о бюджете  предлагается принять отдельный нормативно-правовой акт представительного органа. Случаи и порядки предоставления иных межбюджетных трансфертов из бюджета района бюджетам поселений установлены статьей 142.4 БК РФ.</w:t>
      </w:r>
    </w:p>
    <w:p w:rsidR="001F5A09" w:rsidRPr="001F5A09" w:rsidRDefault="001F5A09" w:rsidP="001F5A09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09">
        <w:rPr>
          <w:rFonts w:ascii="Times New Roman" w:hAnsi="Times New Roman" w:cs="Times New Roman"/>
          <w:sz w:val="28"/>
          <w:szCs w:val="28"/>
        </w:rPr>
        <w:t>Порядки предоставления иных межбюджетных трансфертов из бюджета муниципального образования «Приволжский район» за счет средств бюджета Астраханской области муниципальным образованиям поселений</w:t>
      </w:r>
      <w:r w:rsidR="000E0126">
        <w:rPr>
          <w:rFonts w:ascii="Times New Roman" w:hAnsi="Times New Roman" w:cs="Times New Roman"/>
          <w:sz w:val="28"/>
          <w:szCs w:val="28"/>
        </w:rPr>
        <w:t xml:space="preserve"> разработаны в целях предоставления финансовой помощи бюджетам поселений на софинансирование расходов </w:t>
      </w:r>
      <w:r w:rsidRPr="001F5A09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общественных территорий и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126" w:rsidRPr="00DF3549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благоустройству общественных территорий в рамках основного мероприятия по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государственной программы «Формирование современной городской среды на территории Астраханской области» </w:t>
      </w:r>
      <w:r w:rsidR="000E0126">
        <w:rPr>
          <w:rFonts w:ascii="Times New Roman" w:hAnsi="Times New Roman" w:cs="Times New Roman"/>
          <w:sz w:val="28"/>
          <w:szCs w:val="28"/>
        </w:rPr>
        <w:t xml:space="preserve">и </w:t>
      </w:r>
      <w:r w:rsidR="000E0126" w:rsidRPr="00DF354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 </w:t>
      </w:r>
      <w:r w:rsidR="000E0126" w:rsidRPr="00DF3549">
        <w:rPr>
          <w:rStyle w:val="40"/>
          <w:sz w:val="28"/>
          <w:szCs w:val="28"/>
        </w:rPr>
        <w:t>«Формирование современной городской среды на территории муниципального образования «Приволжский район» на 2018-2022 годы»</w:t>
      </w:r>
      <w:r w:rsidR="000E0126" w:rsidRPr="00DF3549">
        <w:rPr>
          <w:rStyle w:val="40"/>
          <w:rFonts w:eastAsia="Calibri"/>
          <w:sz w:val="28"/>
          <w:szCs w:val="28"/>
        </w:rPr>
        <w:t xml:space="preserve">, утвержденной </w:t>
      </w:r>
      <w:r w:rsidR="000E0126" w:rsidRPr="00DF3549">
        <w:rPr>
          <w:rStyle w:val="40"/>
          <w:sz w:val="28"/>
          <w:szCs w:val="28"/>
        </w:rPr>
        <w:t>постановлением администрации муниципального образования «Приволжский район» от 17.04.2018 №201</w:t>
      </w:r>
      <w:r w:rsidR="000E0126">
        <w:rPr>
          <w:rStyle w:val="40"/>
          <w:sz w:val="28"/>
          <w:szCs w:val="28"/>
        </w:rPr>
        <w:t>.</w:t>
      </w:r>
      <w:bookmarkStart w:id="0" w:name="_GoBack"/>
      <w:bookmarkEnd w:id="0"/>
    </w:p>
    <w:sectPr w:rsidR="001F5A09" w:rsidRPr="001F5A09" w:rsidSect="00C33BCD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1D" w:rsidRDefault="00E44A1D" w:rsidP="00C33BCD">
      <w:r>
        <w:separator/>
      </w:r>
    </w:p>
  </w:endnote>
  <w:endnote w:type="continuationSeparator" w:id="0">
    <w:p w:rsidR="00E44A1D" w:rsidRDefault="00E44A1D" w:rsidP="00C3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1D" w:rsidRDefault="00E44A1D" w:rsidP="00C33BCD">
      <w:r>
        <w:separator/>
      </w:r>
    </w:p>
  </w:footnote>
  <w:footnote w:type="continuationSeparator" w:id="0">
    <w:p w:rsidR="00E44A1D" w:rsidRDefault="00E44A1D" w:rsidP="00C33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D9" w:rsidRDefault="00E44A1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55" type="#_x0000_t202" style="position:absolute;margin-left:295.55pt;margin-top:40.6pt;width:6.55pt;height:17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" filled="f" stroked="f">
          <v:textbox style="mso-fit-shape-to-text:t" inset="0,0,0,0">
            <w:txbxContent>
              <w:p w:rsidR="00533ED9" w:rsidRDefault="00793CA5">
                <w:r>
                  <w:rPr>
                    <w:rStyle w:val="a5"/>
                  </w:rPr>
                  <w:fldChar w:fldCharType="begin"/>
                </w:r>
                <w:r w:rsidR="00533ED9">
                  <w:rPr>
                    <w:rStyle w:val="a5"/>
                  </w:rPr>
                  <w:instrText xml:space="preserve"> PAGE \* MERGEFORMAT </w:instrText>
                </w:r>
                <w:r>
                  <w:rPr>
                    <w:rStyle w:val="a5"/>
                  </w:rPr>
                  <w:fldChar w:fldCharType="separate"/>
                </w:r>
                <w:r w:rsidR="00533ED9"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D9" w:rsidRDefault="00533ED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D9" w:rsidRDefault="00533ED9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D9" w:rsidRDefault="00E44A1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0" type="#_x0000_t202" style="position:absolute;margin-left:295.55pt;margin-top:40.6pt;width:6.55pt;height:17.1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" filled="f" stroked="f">
          <v:textbox style="mso-next-textbox:#Надпись 4;mso-fit-shape-to-text:t" inset="0,0,0,0">
            <w:txbxContent>
              <w:p w:rsidR="00533ED9" w:rsidRDefault="00793CA5">
                <w:r>
                  <w:rPr>
                    <w:rStyle w:val="a5"/>
                  </w:rPr>
                  <w:fldChar w:fldCharType="begin"/>
                </w:r>
                <w:r w:rsidR="00533ED9">
                  <w:rPr>
                    <w:rStyle w:val="a5"/>
                  </w:rPr>
                  <w:instrText xml:space="preserve"> PAGE \* MERGEFORMAT </w:instrText>
                </w:r>
                <w:r>
                  <w:rPr>
                    <w:rStyle w:val="a5"/>
                  </w:rPr>
                  <w:fldChar w:fldCharType="separate"/>
                </w:r>
                <w:r w:rsidR="00533ED9">
                  <w:rPr>
                    <w:rStyle w:val="a5"/>
                    <w:noProof/>
                  </w:rPr>
                  <w:t>6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D9" w:rsidRDefault="00533ED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735"/>
    <w:multiLevelType w:val="hybridMultilevel"/>
    <w:tmpl w:val="9AF0743C"/>
    <w:lvl w:ilvl="0" w:tplc="74123B26">
      <w:start w:val="9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52B44AC"/>
    <w:multiLevelType w:val="multilevel"/>
    <w:tmpl w:val="757C7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F3636"/>
    <w:multiLevelType w:val="hybridMultilevel"/>
    <w:tmpl w:val="03007982"/>
    <w:lvl w:ilvl="0" w:tplc="EDE2B7A0">
      <w:start w:val="3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C0615DF"/>
    <w:multiLevelType w:val="multilevel"/>
    <w:tmpl w:val="A6DCCB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C20B70"/>
    <w:multiLevelType w:val="multilevel"/>
    <w:tmpl w:val="D38656AE"/>
    <w:lvl w:ilvl="0">
      <w:start w:val="2017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B14F5"/>
    <w:multiLevelType w:val="multilevel"/>
    <w:tmpl w:val="77BE2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8E7A90"/>
    <w:multiLevelType w:val="multilevel"/>
    <w:tmpl w:val="83DCF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1011AB"/>
    <w:multiLevelType w:val="multilevel"/>
    <w:tmpl w:val="2390BE42"/>
    <w:lvl w:ilvl="0">
      <w:start w:val="2017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66D"/>
    <w:rsid w:val="0006115A"/>
    <w:rsid w:val="000846D9"/>
    <w:rsid w:val="000861BE"/>
    <w:rsid w:val="00087FD0"/>
    <w:rsid w:val="00095F7B"/>
    <w:rsid w:val="000969C1"/>
    <w:rsid w:val="000C45B5"/>
    <w:rsid w:val="000E0126"/>
    <w:rsid w:val="00107ABA"/>
    <w:rsid w:val="001510B4"/>
    <w:rsid w:val="00151DDA"/>
    <w:rsid w:val="00180FB6"/>
    <w:rsid w:val="0019685D"/>
    <w:rsid w:val="001C5CA2"/>
    <w:rsid w:val="001F5A09"/>
    <w:rsid w:val="002105D9"/>
    <w:rsid w:val="00211530"/>
    <w:rsid w:val="00232F4E"/>
    <w:rsid w:val="00267351"/>
    <w:rsid w:val="00271298"/>
    <w:rsid w:val="002C0E36"/>
    <w:rsid w:val="003177DD"/>
    <w:rsid w:val="00334206"/>
    <w:rsid w:val="003429B2"/>
    <w:rsid w:val="00351E8F"/>
    <w:rsid w:val="003606EB"/>
    <w:rsid w:val="004325C1"/>
    <w:rsid w:val="00456C8F"/>
    <w:rsid w:val="00457713"/>
    <w:rsid w:val="004A0B6C"/>
    <w:rsid w:val="004A24C3"/>
    <w:rsid w:val="004A4555"/>
    <w:rsid w:val="004A6BCF"/>
    <w:rsid w:val="004C16D2"/>
    <w:rsid w:val="004C492B"/>
    <w:rsid w:val="004C5B37"/>
    <w:rsid w:val="004D5597"/>
    <w:rsid w:val="004E6B7F"/>
    <w:rsid w:val="00507BAF"/>
    <w:rsid w:val="005330E2"/>
    <w:rsid w:val="00533ED9"/>
    <w:rsid w:val="00546A5A"/>
    <w:rsid w:val="00570A54"/>
    <w:rsid w:val="00586607"/>
    <w:rsid w:val="005B48D4"/>
    <w:rsid w:val="006453D4"/>
    <w:rsid w:val="006A4EDA"/>
    <w:rsid w:val="006E5E02"/>
    <w:rsid w:val="007737B5"/>
    <w:rsid w:val="00793CA5"/>
    <w:rsid w:val="007F5D3B"/>
    <w:rsid w:val="00842DD0"/>
    <w:rsid w:val="00885910"/>
    <w:rsid w:val="008879ED"/>
    <w:rsid w:val="0089710F"/>
    <w:rsid w:val="00943BDE"/>
    <w:rsid w:val="00A026EB"/>
    <w:rsid w:val="00A16A36"/>
    <w:rsid w:val="00A57959"/>
    <w:rsid w:val="00A728DE"/>
    <w:rsid w:val="00A760EC"/>
    <w:rsid w:val="00AA6536"/>
    <w:rsid w:val="00AC2CD9"/>
    <w:rsid w:val="00AD0D5E"/>
    <w:rsid w:val="00B9402C"/>
    <w:rsid w:val="00B9594C"/>
    <w:rsid w:val="00B96CE8"/>
    <w:rsid w:val="00BD630C"/>
    <w:rsid w:val="00C33BCD"/>
    <w:rsid w:val="00C36B84"/>
    <w:rsid w:val="00C51C39"/>
    <w:rsid w:val="00CA066D"/>
    <w:rsid w:val="00D2468B"/>
    <w:rsid w:val="00D569E2"/>
    <w:rsid w:val="00DF3549"/>
    <w:rsid w:val="00E05FE0"/>
    <w:rsid w:val="00E44A1D"/>
    <w:rsid w:val="00E45D74"/>
    <w:rsid w:val="00E52DE7"/>
    <w:rsid w:val="00EA3BCE"/>
    <w:rsid w:val="00F206B5"/>
    <w:rsid w:val="00F44A1A"/>
    <w:rsid w:val="00F8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A5BA9EE9-EDC1-4658-8422-61125B6E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6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CA06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CA066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CA06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0">
    <w:name w:val="Основной текст (6)_"/>
    <w:basedOn w:val="a0"/>
    <w:link w:val="61"/>
    <w:rsid w:val="00CA066D"/>
    <w:rPr>
      <w:rFonts w:ascii="Times New Roman" w:eastAsia="Times New Roman" w:hAnsi="Times New Roman" w:cs="Times New Roman"/>
      <w:w w:val="70"/>
      <w:sz w:val="20"/>
      <w:szCs w:val="20"/>
      <w:shd w:val="clear" w:color="auto" w:fill="FFFFFF"/>
    </w:rPr>
  </w:style>
  <w:style w:type="character" w:customStyle="1" w:styleId="4">
    <w:name w:val="Колонтитул (4)_"/>
    <w:basedOn w:val="a0"/>
    <w:rsid w:val="00CA0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4"/>
    <w:basedOn w:val="a3"/>
    <w:rsid w:val="00CA066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CA066D"/>
    <w:rPr>
      <w:rFonts w:ascii="Times New Roman" w:eastAsia="Times New Roman" w:hAnsi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41">
    <w:name w:val="Колонтитул (4)"/>
    <w:basedOn w:val="4"/>
    <w:rsid w:val="00CA0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Exact">
    <w:name w:val="Основной текст (13) Exact"/>
    <w:basedOn w:val="a0"/>
    <w:link w:val="13"/>
    <w:rsid w:val="00CA066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675pt0pt100Exact">
    <w:name w:val="Основной текст (6) + 7;5 pt;Интервал 0 pt;Масштаб 100% Exact"/>
    <w:basedOn w:val="60"/>
    <w:rsid w:val="00CA066D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pt">
    <w:name w:val="Основной текст + 8 pt"/>
    <w:basedOn w:val="a3"/>
    <w:rsid w:val="00CA066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enturyGothic10pt1pt">
    <w:name w:val="Основной текст + Century Gothic;10 pt;Курсив;Интервал 1 pt"/>
    <w:basedOn w:val="a3"/>
    <w:rsid w:val="00CA066D"/>
    <w:rPr>
      <w:rFonts w:ascii="Century Gothic" w:eastAsia="Century Gothic" w:hAnsi="Century Gothic" w:cs="Century Gothic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ArialNarrow95pt">
    <w:name w:val="Основной текст + Arial Narrow;9;5 pt"/>
    <w:basedOn w:val="a3"/>
    <w:rsid w:val="00CA066D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95pt1pt">
    <w:name w:val="Основной текст + Arial Narrow;9;5 pt;Интервал 1 pt"/>
    <w:basedOn w:val="a3"/>
    <w:rsid w:val="00CA066D"/>
    <w:rPr>
      <w:rFonts w:ascii="Arial Narrow" w:eastAsia="Arial Narrow" w:hAnsi="Arial Narrow" w:cs="Arial Narrow"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CA066D"/>
    <w:pPr>
      <w:shd w:val="clear" w:color="auto" w:fill="FFFFFF"/>
      <w:spacing w:before="360" w:after="960" w:line="0" w:lineRule="atLeast"/>
      <w:ind w:hanging="34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1">
    <w:name w:val="Основной текст (6)"/>
    <w:basedOn w:val="a"/>
    <w:link w:val="60"/>
    <w:rsid w:val="00CA06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70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rsid w:val="00CA066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color w:val="auto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4A4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A4555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4A4555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455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4A4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5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555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61B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378B-C424-4AC0-95E6-53FAD6A8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наташа</cp:lastModifiedBy>
  <cp:revision>18</cp:revision>
  <cp:lastPrinted>2019-05-17T04:34:00Z</cp:lastPrinted>
  <dcterms:created xsi:type="dcterms:W3CDTF">2019-04-25T07:33:00Z</dcterms:created>
  <dcterms:modified xsi:type="dcterms:W3CDTF">2020-03-11T11:47:00Z</dcterms:modified>
</cp:coreProperties>
</file>