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727" w:rsidRPr="004A65C7" w:rsidRDefault="00BA1727" w:rsidP="00BA1727">
      <w:pPr>
        <w:jc w:val="center"/>
        <w:rPr>
          <w:rFonts w:ascii="Times New Roman" w:hAnsi="Times New Roman" w:cs="Times New Roman"/>
          <w:spacing w:val="38"/>
          <w:sz w:val="24"/>
          <w:szCs w:val="24"/>
        </w:rPr>
      </w:pPr>
      <w:r w:rsidRPr="004A65C7">
        <w:rPr>
          <w:rFonts w:ascii="Times New Roman" w:hAnsi="Times New Roman" w:cs="Times New Roman"/>
          <w:noProof/>
          <w:spacing w:val="38"/>
          <w:sz w:val="24"/>
          <w:szCs w:val="24"/>
          <w:lang w:eastAsia="ru-RU"/>
        </w:rPr>
        <w:drawing>
          <wp:inline distT="0" distB="0" distL="0" distR="0">
            <wp:extent cx="762000" cy="866775"/>
            <wp:effectExtent l="19050" t="0" r="0" b="0"/>
            <wp:docPr id="1" name="Рисунок 1" descr="штрих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трих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727" w:rsidRPr="004A65C7" w:rsidRDefault="00BA1727" w:rsidP="00BA1727">
      <w:pPr>
        <w:pStyle w:val="3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СОВЕТ МУНИЦИПАЛЬНОГО ОБРАЗОВАНИЯ</w:t>
      </w:r>
    </w:p>
    <w:p w:rsidR="00BA1727" w:rsidRPr="004A65C7" w:rsidRDefault="00BA1727" w:rsidP="00BA1727">
      <w:pPr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«ПРИВОЛЖСКИЙ РАЙОН»</w:t>
      </w:r>
      <w:r w:rsidRPr="004A65C7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4A65C7">
        <w:rPr>
          <w:rFonts w:ascii="Times New Roman" w:hAnsi="Times New Roman" w:cs="Times New Roman"/>
          <w:sz w:val="24"/>
          <w:szCs w:val="24"/>
        </w:rPr>
        <w:t>АСТРАХАНСКОЙ ОБЛАСТИ</w:t>
      </w:r>
    </w:p>
    <w:p w:rsidR="00BA1727" w:rsidRPr="004A65C7" w:rsidRDefault="00BA1727" w:rsidP="00BA1727">
      <w:pPr>
        <w:pStyle w:val="30"/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A65C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 xml:space="preserve"> Е Ш Е Н И Е</w:t>
      </w:r>
    </w:p>
    <w:p w:rsidR="00BA1727" w:rsidRPr="004A65C7" w:rsidRDefault="00BA1727" w:rsidP="00BA1727">
      <w:pPr>
        <w:rPr>
          <w:rFonts w:ascii="Times New Roman" w:hAnsi="Times New Roman" w:cs="Times New Roman"/>
          <w:sz w:val="24"/>
          <w:szCs w:val="24"/>
        </w:rPr>
      </w:pPr>
    </w:p>
    <w:p w:rsidR="00BA1727" w:rsidRPr="004A65C7" w:rsidRDefault="00BA1727" w:rsidP="00BA1727">
      <w:pPr>
        <w:rPr>
          <w:rFonts w:ascii="Times New Roman" w:hAnsi="Times New Roman" w:cs="Times New Roman"/>
          <w:sz w:val="24"/>
          <w:szCs w:val="24"/>
        </w:rPr>
      </w:pPr>
    </w:p>
    <w:p w:rsidR="00BA1727" w:rsidRPr="004A65C7" w:rsidRDefault="00BA1727" w:rsidP="00BA172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E38">
        <w:rPr>
          <w:rFonts w:ascii="Times New Roman" w:hAnsi="Times New Roman" w:cs="Times New Roman"/>
          <w:sz w:val="24"/>
          <w:szCs w:val="24"/>
        </w:rPr>
        <w:t>20.04.</w:t>
      </w:r>
      <w:r>
        <w:rPr>
          <w:rFonts w:ascii="Times New Roman" w:hAnsi="Times New Roman" w:cs="Times New Roman"/>
          <w:sz w:val="24"/>
          <w:szCs w:val="24"/>
        </w:rPr>
        <w:t xml:space="preserve"> 2017 </w:t>
      </w:r>
      <w:r w:rsidRPr="004A65C7">
        <w:rPr>
          <w:rFonts w:ascii="Times New Roman" w:hAnsi="Times New Roman" w:cs="Times New Roman"/>
          <w:sz w:val="24"/>
          <w:szCs w:val="24"/>
        </w:rPr>
        <w:t>г.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E38">
        <w:rPr>
          <w:rFonts w:ascii="Times New Roman" w:hAnsi="Times New Roman" w:cs="Times New Roman"/>
          <w:sz w:val="24"/>
          <w:szCs w:val="24"/>
        </w:rPr>
        <w:t>130</w:t>
      </w:r>
    </w:p>
    <w:p w:rsidR="00BA1727" w:rsidRPr="004A65C7" w:rsidRDefault="00BA1727" w:rsidP="00BA1727">
      <w:pPr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с. </w:t>
      </w:r>
      <w:proofErr w:type="spellStart"/>
      <w:r w:rsidRPr="004A65C7">
        <w:rPr>
          <w:rFonts w:ascii="Times New Roman" w:hAnsi="Times New Roman" w:cs="Times New Roman"/>
          <w:sz w:val="24"/>
          <w:szCs w:val="24"/>
        </w:rPr>
        <w:t>Началово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1727" w:rsidRPr="00BA1727" w:rsidRDefault="00BA1727" w:rsidP="00BA1727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BA1727" w:rsidRPr="00A931FA" w:rsidRDefault="00BA1727" w:rsidP="00BA172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t>О внесении изменений в Решение</w:t>
      </w:r>
    </w:p>
    <w:p w:rsidR="00BA1727" w:rsidRPr="00A931FA" w:rsidRDefault="00BA1727" w:rsidP="00BA172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«Приволжский район» </w:t>
      </w:r>
    </w:p>
    <w:p w:rsidR="00BA1727" w:rsidRPr="00A931FA" w:rsidRDefault="00BA1727" w:rsidP="00BA172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t>От 12.12.2016 № 103 «О бюджете муниципального образования</w:t>
      </w:r>
    </w:p>
    <w:p w:rsidR="00BA1727" w:rsidRPr="00A931FA" w:rsidRDefault="00BA1727" w:rsidP="00BA172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t>«Приволжский район» на 2017 год»</w:t>
      </w:r>
    </w:p>
    <w:p w:rsidR="00BA1727" w:rsidRPr="00A931FA" w:rsidRDefault="00BA1727" w:rsidP="00BA17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1727" w:rsidRPr="00A931FA" w:rsidRDefault="00BA1727" w:rsidP="00BA17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06.10.2003 № 131-ФЗ "Об общих принципах организации местного самоуправления в Российской Федерации", Бюджетного кодекса Российской Федерации, ст.39 Устава муниципального образования "Приволжский район" Совет муниципального образования «Приволжский район» </w:t>
      </w:r>
    </w:p>
    <w:p w:rsidR="00BA1727" w:rsidRPr="00A931FA" w:rsidRDefault="00BA1727" w:rsidP="00BA17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t>РЕШИЛ:</w:t>
      </w:r>
    </w:p>
    <w:p w:rsidR="00BA1727" w:rsidRPr="00A931FA" w:rsidRDefault="00BA1727" w:rsidP="00BA17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t>1.Внести в Решение Совета муниципального образования «Приволжский район» от 12.12.2016 № 103 «О бюджете муниципального образования «Приволжский район» на 2017 год» следующие изменения:</w:t>
      </w:r>
    </w:p>
    <w:p w:rsidR="00BA1727" w:rsidRPr="00A931FA" w:rsidRDefault="00BA1727" w:rsidP="00BA17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t>1.1. Статью 20 Решения изложить в следующей редакции:</w:t>
      </w:r>
    </w:p>
    <w:p w:rsidR="000B6CA1" w:rsidRPr="00A931FA" w:rsidRDefault="00BA1727" w:rsidP="00FA589E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t>«</w:t>
      </w:r>
      <w:r w:rsidR="000B6CA1" w:rsidRPr="00A931FA">
        <w:rPr>
          <w:rFonts w:ascii="Times New Roman" w:hAnsi="Times New Roman" w:cs="Times New Roman"/>
          <w:sz w:val="28"/>
          <w:szCs w:val="28"/>
        </w:rPr>
        <w:t xml:space="preserve"> Статья</w:t>
      </w:r>
      <w:r w:rsidRPr="00A931FA">
        <w:rPr>
          <w:rFonts w:ascii="Times New Roman" w:hAnsi="Times New Roman" w:cs="Times New Roman"/>
          <w:sz w:val="28"/>
          <w:szCs w:val="28"/>
        </w:rPr>
        <w:t xml:space="preserve"> 20</w:t>
      </w:r>
    </w:p>
    <w:p w:rsidR="00FA589E" w:rsidRPr="00A931FA" w:rsidRDefault="00FA589E" w:rsidP="00FA589E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t>Установить, что в 2017 году бюджетные кредиты из бюджета муниципального образования «Приволжский район» предоставляются бюджетам муниципальных образований поселений Приволжского района в пределах общего объема бюджетных ассигнований, предусмотренных по источникам финансирования дефицита бюджета муниципального образования «Приволжский район» в объеме 1000 000  рублей.</w:t>
      </w:r>
    </w:p>
    <w:p w:rsidR="00FA589E" w:rsidRPr="00A931FA" w:rsidRDefault="00FA589E" w:rsidP="00FA589E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t>Бюджетные кредиты из бюджета муниципального образования «Приволжский район» в 2017 году предоставляются бюджетам муниципальных образований поселений Приволжского района</w:t>
      </w:r>
      <w:r w:rsidR="00BA1727" w:rsidRPr="00A931FA">
        <w:rPr>
          <w:rFonts w:ascii="Times New Roman" w:hAnsi="Times New Roman" w:cs="Times New Roman"/>
          <w:sz w:val="28"/>
          <w:szCs w:val="28"/>
        </w:rPr>
        <w:t xml:space="preserve"> на следующие цели</w:t>
      </w:r>
      <w:r w:rsidRPr="00A931FA">
        <w:rPr>
          <w:rFonts w:ascii="Times New Roman" w:hAnsi="Times New Roman" w:cs="Times New Roman"/>
          <w:sz w:val="28"/>
          <w:szCs w:val="28"/>
        </w:rPr>
        <w:t>:</w:t>
      </w:r>
    </w:p>
    <w:p w:rsidR="00FA589E" w:rsidRPr="00A931FA" w:rsidRDefault="00FA589E" w:rsidP="00FA589E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t>для покрытия временных кассовых разрывов, возникающих при исполнении бюджетов муниципальных образований поселений Приволжского района, на срок, не выходящий за пределы финансового года;</w:t>
      </w:r>
    </w:p>
    <w:p w:rsidR="00FA589E" w:rsidRPr="00A931FA" w:rsidRDefault="00FA589E" w:rsidP="00FA589E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t xml:space="preserve">для покрытия </w:t>
      </w:r>
      <w:proofErr w:type="gramStart"/>
      <w:r w:rsidRPr="00A931FA">
        <w:rPr>
          <w:rFonts w:ascii="Times New Roman" w:hAnsi="Times New Roman" w:cs="Times New Roman"/>
          <w:sz w:val="28"/>
          <w:szCs w:val="28"/>
        </w:rPr>
        <w:t>дефицитов бюджетов муниципальных образований поселений Приволжского района</w:t>
      </w:r>
      <w:proofErr w:type="gramEnd"/>
      <w:r w:rsidRPr="00A931FA">
        <w:rPr>
          <w:rFonts w:ascii="Times New Roman" w:hAnsi="Times New Roman" w:cs="Times New Roman"/>
          <w:sz w:val="28"/>
          <w:szCs w:val="28"/>
        </w:rPr>
        <w:t xml:space="preserve"> на срок до трех лет.</w:t>
      </w:r>
    </w:p>
    <w:p w:rsidR="00FA589E" w:rsidRPr="00A931FA" w:rsidRDefault="00FA589E" w:rsidP="00FA589E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lastRenderedPageBreak/>
        <w:t xml:space="preserve"> Бюджетные кредиты бюджетам муниципальных образований поселений Приволжского района предоставляются без обеспечения ими исполнения своих обязательств по возврату кредитов.</w:t>
      </w:r>
    </w:p>
    <w:p w:rsidR="00FA589E" w:rsidRPr="00A931FA" w:rsidRDefault="00FA589E" w:rsidP="00FA589E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t xml:space="preserve">Установить плату за пользование бюджетными кредитами в размере 0.1 процента </w:t>
      </w:r>
      <w:proofErr w:type="gramStart"/>
      <w:r w:rsidRPr="00A931FA">
        <w:rPr>
          <w:rFonts w:ascii="Times New Roman" w:hAnsi="Times New Roman" w:cs="Times New Roman"/>
          <w:sz w:val="28"/>
          <w:szCs w:val="28"/>
        </w:rPr>
        <w:t>годовых</w:t>
      </w:r>
      <w:proofErr w:type="gramEnd"/>
      <w:r w:rsidRPr="00A931FA">
        <w:rPr>
          <w:rFonts w:ascii="Times New Roman" w:hAnsi="Times New Roman" w:cs="Times New Roman"/>
          <w:sz w:val="28"/>
          <w:szCs w:val="28"/>
        </w:rPr>
        <w:t>.</w:t>
      </w:r>
      <w:r w:rsidR="00BA1727" w:rsidRPr="00A931FA">
        <w:rPr>
          <w:rFonts w:ascii="Times New Roman" w:hAnsi="Times New Roman" w:cs="Times New Roman"/>
          <w:sz w:val="28"/>
          <w:szCs w:val="28"/>
        </w:rPr>
        <w:t>».</w:t>
      </w:r>
    </w:p>
    <w:p w:rsidR="00BA1727" w:rsidRPr="00A931FA" w:rsidRDefault="00BA1727" w:rsidP="00BA1727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t>2.Опубликовать настоящее Решение в  общественно-политической газете «Приволжская газета».</w:t>
      </w:r>
    </w:p>
    <w:p w:rsidR="00BA1727" w:rsidRPr="00A931FA" w:rsidRDefault="00BA1727" w:rsidP="00BA1727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опубликования.</w:t>
      </w:r>
    </w:p>
    <w:p w:rsidR="00BA1727" w:rsidRPr="00A931FA" w:rsidRDefault="00BA1727" w:rsidP="00BA1727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BA1727" w:rsidRPr="00A931FA" w:rsidRDefault="00BA1727" w:rsidP="00BA172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BA1727" w:rsidRPr="00A931FA" w:rsidRDefault="00BA1727" w:rsidP="00BA172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t xml:space="preserve">«Приволжский район», исполняющий </w:t>
      </w:r>
    </w:p>
    <w:p w:rsidR="00BA1727" w:rsidRPr="00A931FA" w:rsidRDefault="00BA1727" w:rsidP="00BA172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t>полномочия Председателя Совета</w:t>
      </w:r>
      <w:r w:rsidRPr="00A931FA">
        <w:rPr>
          <w:rFonts w:ascii="Times New Roman" w:hAnsi="Times New Roman" w:cs="Times New Roman"/>
          <w:sz w:val="28"/>
          <w:szCs w:val="28"/>
        </w:rPr>
        <w:tab/>
      </w:r>
      <w:r w:rsidRPr="00A931FA">
        <w:rPr>
          <w:rFonts w:ascii="Times New Roman" w:hAnsi="Times New Roman" w:cs="Times New Roman"/>
          <w:sz w:val="28"/>
          <w:szCs w:val="28"/>
        </w:rPr>
        <w:tab/>
      </w:r>
      <w:r w:rsidRPr="00A931FA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proofErr w:type="spellStart"/>
      <w:r w:rsidRPr="00A931FA">
        <w:rPr>
          <w:rFonts w:ascii="Times New Roman" w:hAnsi="Times New Roman" w:cs="Times New Roman"/>
          <w:sz w:val="28"/>
          <w:szCs w:val="28"/>
        </w:rPr>
        <w:t>Я.Р.Туктаров</w:t>
      </w:r>
      <w:proofErr w:type="spellEnd"/>
    </w:p>
    <w:p w:rsidR="00BA1727" w:rsidRPr="00A931FA" w:rsidRDefault="00BA1727" w:rsidP="00BA1727">
      <w:pPr>
        <w:rPr>
          <w:rFonts w:ascii="Times New Roman" w:hAnsi="Times New Roman" w:cs="Times New Roman"/>
          <w:sz w:val="28"/>
          <w:szCs w:val="28"/>
        </w:rPr>
      </w:pPr>
    </w:p>
    <w:p w:rsidR="00284951" w:rsidRPr="00A931FA" w:rsidRDefault="00284951" w:rsidP="00BA1727">
      <w:pPr>
        <w:rPr>
          <w:rFonts w:ascii="Times New Roman" w:hAnsi="Times New Roman" w:cs="Times New Roman"/>
          <w:sz w:val="28"/>
          <w:szCs w:val="28"/>
        </w:rPr>
      </w:pPr>
    </w:p>
    <w:p w:rsidR="00284951" w:rsidRPr="00A931FA" w:rsidRDefault="00284951" w:rsidP="00BA1727">
      <w:pPr>
        <w:rPr>
          <w:rFonts w:ascii="Times New Roman" w:hAnsi="Times New Roman" w:cs="Times New Roman"/>
          <w:sz w:val="28"/>
          <w:szCs w:val="28"/>
        </w:rPr>
      </w:pPr>
    </w:p>
    <w:p w:rsidR="00284951" w:rsidRPr="00A931FA" w:rsidRDefault="00284951" w:rsidP="00BA1727">
      <w:pPr>
        <w:rPr>
          <w:rFonts w:ascii="Times New Roman" w:hAnsi="Times New Roman" w:cs="Times New Roman"/>
          <w:sz w:val="28"/>
          <w:szCs w:val="28"/>
        </w:rPr>
      </w:pPr>
    </w:p>
    <w:p w:rsidR="00284951" w:rsidRPr="00A931FA" w:rsidRDefault="00284951" w:rsidP="00BA1727">
      <w:pPr>
        <w:rPr>
          <w:rFonts w:ascii="Times New Roman" w:hAnsi="Times New Roman" w:cs="Times New Roman"/>
          <w:sz w:val="28"/>
          <w:szCs w:val="28"/>
        </w:rPr>
      </w:pPr>
    </w:p>
    <w:p w:rsidR="00284951" w:rsidRPr="00A931FA" w:rsidRDefault="00284951" w:rsidP="00BA1727">
      <w:pPr>
        <w:rPr>
          <w:rFonts w:ascii="Times New Roman" w:hAnsi="Times New Roman" w:cs="Times New Roman"/>
          <w:sz w:val="28"/>
          <w:szCs w:val="28"/>
        </w:rPr>
      </w:pPr>
    </w:p>
    <w:p w:rsidR="00284951" w:rsidRPr="00A931FA" w:rsidRDefault="00284951" w:rsidP="00BA1727">
      <w:pPr>
        <w:rPr>
          <w:rFonts w:ascii="Times New Roman" w:hAnsi="Times New Roman" w:cs="Times New Roman"/>
          <w:sz w:val="28"/>
          <w:szCs w:val="28"/>
        </w:rPr>
      </w:pPr>
    </w:p>
    <w:p w:rsidR="00284951" w:rsidRPr="00A931FA" w:rsidRDefault="00284951" w:rsidP="00BA1727">
      <w:pPr>
        <w:rPr>
          <w:rFonts w:ascii="Times New Roman" w:hAnsi="Times New Roman" w:cs="Times New Roman"/>
          <w:sz w:val="28"/>
          <w:szCs w:val="28"/>
        </w:rPr>
      </w:pPr>
    </w:p>
    <w:p w:rsidR="00284951" w:rsidRPr="00A931FA" w:rsidRDefault="00284951" w:rsidP="00BA1727">
      <w:pPr>
        <w:rPr>
          <w:rFonts w:ascii="Times New Roman" w:hAnsi="Times New Roman" w:cs="Times New Roman"/>
          <w:sz w:val="28"/>
          <w:szCs w:val="28"/>
        </w:rPr>
      </w:pPr>
    </w:p>
    <w:p w:rsidR="00284951" w:rsidRPr="00A931FA" w:rsidRDefault="00284951" w:rsidP="00BA1727">
      <w:pPr>
        <w:rPr>
          <w:rFonts w:ascii="Times New Roman" w:hAnsi="Times New Roman" w:cs="Times New Roman"/>
          <w:sz w:val="28"/>
          <w:szCs w:val="28"/>
        </w:rPr>
      </w:pPr>
    </w:p>
    <w:p w:rsidR="00284951" w:rsidRPr="00A931FA" w:rsidRDefault="00284951" w:rsidP="00BA1727">
      <w:pPr>
        <w:rPr>
          <w:rFonts w:ascii="Times New Roman" w:hAnsi="Times New Roman" w:cs="Times New Roman"/>
          <w:sz w:val="28"/>
          <w:szCs w:val="28"/>
        </w:rPr>
      </w:pPr>
    </w:p>
    <w:p w:rsidR="00284951" w:rsidRPr="00A931FA" w:rsidRDefault="00284951" w:rsidP="00BA1727">
      <w:pPr>
        <w:rPr>
          <w:rFonts w:ascii="Times New Roman" w:hAnsi="Times New Roman" w:cs="Times New Roman"/>
          <w:sz w:val="28"/>
          <w:szCs w:val="28"/>
        </w:rPr>
      </w:pPr>
    </w:p>
    <w:p w:rsidR="00284951" w:rsidRPr="00A931FA" w:rsidRDefault="00284951" w:rsidP="00BA1727">
      <w:pPr>
        <w:rPr>
          <w:rFonts w:ascii="Times New Roman" w:hAnsi="Times New Roman" w:cs="Times New Roman"/>
          <w:sz w:val="24"/>
          <w:szCs w:val="24"/>
        </w:rPr>
      </w:pPr>
    </w:p>
    <w:p w:rsidR="00284951" w:rsidRPr="00A931FA" w:rsidRDefault="00284951" w:rsidP="00BA1727">
      <w:pPr>
        <w:rPr>
          <w:rFonts w:ascii="Times New Roman" w:hAnsi="Times New Roman" w:cs="Times New Roman"/>
          <w:sz w:val="24"/>
          <w:szCs w:val="24"/>
        </w:rPr>
      </w:pPr>
    </w:p>
    <w:p w:rsidR="00284951" w:rsidRPr="00A931FA" w:rsidRDefault="00284951" w:rsidP="00BA1727">
      <w:pPr>
        <w:rPr>
          <w:rFonts w:ascii="Times New Roman" w:hAnsi="Times New Roman" w:cs="Times New Roman"/>
          <w:sz w:val="24"/>
          <w:szCs w:val="24"/>
        </w:rPr>
      </w:pPr>
    </w:p>
    <w:p w:rsidR="00284951" w:rsidRPr="00A931FA" w:rsidRDefault="00284951" w:rsidP="00BA1727">
      <w:pPr>
        <w:rPr>
          <w:rFonts w:ascii="Times New Roman" w:hAnsi="Times New Roman" w:cs="Times New Roman"/>
          <w:sz w:val="24"/>
          <w:szCs w:val="24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284951">
      <w:pPr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Пояснительная записка</w:t>
      </w:r>
    </w:p>
    <w:p w:rsidR="00284951" w:rsidRDefault="00284951" w:rsidP="00284951">
      <w:pPr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к проекту Решения Совета муниципального </w:t>
      </w:r>
    </w:p>
    <w:p w:rsidR="00284951" w:rsidRDefault="00284951" w:rsidP="00284951">
      <w:pPr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образования «Приволжский район»</w:t>
      </w:r>
    </w:p>
    <w:p w:rsidR="00284951" w:rsidRDefault="00284951" w:rsidP="00284951">
      <w:pPr>
        <w:jc w:val="center"/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284951">
      <w:pPr>
        <w:jc w:val="center"/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284951">
      <w:pPr>
        <w:jc w:val="center"/>
        <w:rPr>
          <w:rFonts w:ascii="Times New Roman" w:hAnsi="Times New Roman" w:cs="Times New Roman"/>
          <w:sz w:val="25"/>
          <w:szCs w:val="25"/>
        </w:rPr>
      </w:pPr>
    </w:p>
    <w:p w:rsidR="00284951" w:rsidRPr="00BA1727" w:rsidRDefault="00284951" w:rsidP="00284951">
      <w:pPr>
        <w:pStyle w:val="ConsPlusNonformat"/>
        <w:widowControl/>
        <w:jc w:val="center"/>
        <w:rPr>
          <w:rFonts w:ascii="Times New Roman" w:hAnsi="Times New Roman" w:cs="Times New Roman"/>
          <w:sz w:val="25"/>
          <w:szCs w:val="25"/>
        </w:rPr>
      </w:pPr>
      <w:r w:rsidRPr="00BA1727">
        <w:rPr>
          <w:rFonts w:ascii="Times New Roman" w:hAnsi="Times New Roman" w:cs="Times New Roman"/>
          <w:sz w:val="25"/>
          <w:szCs w:val="25"/>
        </w:rPr>
        <w:t>О внесении изменений в Решение</w:t>
      </w:r>
    </w:p>
    <w:p w:rsidR="00284951" w:rsidRPr="00BA1727" w:rsidRDefault="00284951" w:rsidP="00284951">
      <w:pPr>
        <w:pStyle w:val="ConsPlusNonformat"/>
        <w:widowControl/>
        <w:jc w:val="center"/>
        <w:rPr>
          <w:rFonts w:ascii="Times New Roman" w:hAnsi="Times New Roman" w:cs="Times New Roman"/>
          <w:sz w:val="25"/>
          <w:szCs w:val="25"/>
        </w:rPr>
      </w:pPr>
      <w:r w:rsidRPr="00BA1727">
        <w:rPr>
          <w:rFonts w:ascii="Times New Roman" w:hAnsi="Times New Roman" w:cs="Times New Roman"/>
          <w:sz w:val="25"/>
          <w:szCs w:val="25"/>
        </w:rPr>
        <w:t>Совета муниципального образования «Приволжский район»</w:t>
      </w:r>
    </w:p>
    <w:p w:rsidR="00284951" w:rsidRPr="00BA1727" w:rsidRDefault="00284951" w:rsidP="00284951">
      <w:pPr>
        <w:pStyle w:val="ConsPlusNonformat"/>
        <w:widowControl/>
        <w:jc w:val="center"/>
        <w:rPr>
          <w:rFonts w:ascii="Times New Roman" w:hAnsi="Times New Roman" w:cs="Times New Roman"/>
          <w:sz w:val="25"/>
          <w:szCs w:val="25"/>
        </w:rPr>
      </w:pPr>
      <w:r w:rsidRPr="00BA1727">
        <w:rPr>
          <w:rFonts w:ascii="Times New Roman" w:hAnsi="Times New Roman" w:cs="Times New Roman"/>
          <w:sz w:val="25"/>
          <w:szCs w:val="25"/>
        </w:rPr>
        <w:t>От 12.12.2016 № 103 «О бюджете муниципального образования</w:t>
      </w:r>
    </w:p>
    <w:p w:rsidR="00284951" w:rsidRPr="00BA1727" w:rsidRDefault="00284951" w:rsidP="00284951">
      <w:pPr>
        <w:pStyle w:val="ConsPlusNonformat"/>
        <w:widowControl/>
        <w:jc w:val="center"/>
        <w:rPr>
          <w:rFonts w:ascii="Times New Roman" w:hAnsi="Times New Roman" w:cs="Times New Roman"/>
          <w:sz w:val="25"/>
          <w:szCs w:val="25"/>
        </w:rPr>
      </w:pPr>
      <w:r w:rsidRPr="00BA1727">
        <w:rPr>
          <w:rFonts w:ascii="Times New Roman" w:hAnsi="Times New Roman" w:cs="Times New Roman"/>
          <w:sz w:val="25"/>
          <w:szCs w:val="25"/>
        </w:rPr>
        <w:t>«Приволжский район» на 2017 год»</w:t>
      </w:r>
    </w:p>
    <w:p w:rsidR="00284951" w:rsidRPr="00BA1727" w:rsidRDefault="00284951" w:rsidP="00284951">
      <w:pPr>
        <w:jc w:val="center"/>
        <w:rPr>
          <w:rFonts w:ascii="Times New Roman" w:hAnsi="Times New Roman" w:cs="Times New Roman"/>
          <w:sz w:val="25"/>
          <w:szCs w:val="25"/>
        </w:rPr>
      </w:pPr>
    </w:p>
    <w:p w:rsidR="00BA1727" w:rsidRPr="00FA589E" w:rsidRDefault="00BA1727" w:rsidP="00284951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8654D" w:rsidRDefault="00A8654D">
      <w:pPr>
        <w:rPr>
          <w:rFonts w:ascii="Times New Roman" w:hAnsi="Times New Roman" w:cs="Times New Roman"/>
          <w:sz w:val="28"/>
          <w:szCs w:val="28"/>
        </w:rPr>
      </w:pPr>
    </w:p>
    <w:p w:rsidR="00284951" w:rsidRPr="00FA589E" w:rsidRDefault="002849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предлагаем проекте Решения в статью 20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вносится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4951">
        <w:rPr>
          <w:rFonts w:ascii="Times New Roman" w:hAnsi="Times New Roman" w:cs="Times New Roman"/>
          <w:sz w:val="28"/>
          <w:szCs w:val="28"/>
          <w:u w:val="single"/>
        </w:rPr>
        <w:t>дополнение</w:t>
      </w:r>
      <w:r>
        <w:rPr>
          <w:rFonts w:ascii="Times New Roman" w:hAnsi="Times New Roman" w:cs="Times New Roman"/>
          <w:sz w:val="28"/>
          <w:szCs w:val="28"/>
        </w:rPr>
        <w:t xml:space="preserve"> по предоставлению бюджетного кредита поселениям на покрытие временных кассовых разрывов, возникающих при исполнении бюджетов муниципальных образований поселений Приволжского района, на срок, не выходящий за пределы финансового года.</w:t>
      </w:r>
    </w:p>
    <w:sectPr w:rsidR="00284951" w:rsidRPr="00FA589E" w:rsidSect="00BA1727">
      <w:pgSz w:w="11906" w:h="16838"/>
      <w:pgMar w:top="1440" w:right="1133" w:bottom="1440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589E"/>
    <w:rsid w:val="000862ED"/>
    <w:rsid w:val="000B6CA1"/>
    <w:rsid w:val="00284951"/>
    <w:rsid w:val="002C5886"/>
    <w:rsid w:val="00355775"/>
    <w:rsid w:val="00503E38"/>
    <w:rsid w:val="007353CB"/>
    <w:rsid w:val="00841488"/>
    <w:rsid w:val="00A57D57"/>
    <w:rsid w:val="00A8654D"/>
    <w:rsid w:val="00A931FA"/>
    <w:rsid w:val="00B56D2F"/>
    <w:rsid w:val="00B732F0"/>
    <w:rsid w:val="00BA1727"/>
    <w:rsid w:val="00C01884"/>
    <w:rsid w:val="00C946F3"/>
    <w:rsid w:val="00D35671"/>
    <w:rsid w:val="00D471BD"/>
    <w:rsid w:val="00E54DC7"/>
    <w:rsid w:val="00FA589E"/>
    <w:rsid w:val="00FF2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A1727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A172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link w:val="30"/>
    <w:locked/>
    <w:rsid w:val="00BA1727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BA1727"/>
    <w:pPr>
      <w:spacing w:after="120"/>
      <w:ind w:firstLine="0"/>
      <w:jc w:val="left"/>
    </w:pPr>
    <w:rPr>
      <w:sz w:val="16"/>
      <w:szCs w:val="16"/>
      <w:lang w:eastAsia="ru-RU"/>
    </w:rPr>
  </w:style>
  <w:style w:type="character" w:customStyle="1" w:styleId="31">
    <w:name w:val="Основной текст 3 Знак1"/>
    <w:basedOn w:val="a0"/>
    <w:link w:val="30"/>
    <w:uiPriority w:val="99"/>
    <w:semiHidden/>
    <w:rsid w:val="00BA1727"/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BA17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17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</cp:revision>
  <cp:lastPrinted>2017-04-20T04:10:00Z</cp:lastPrinted>
  <dcterms:created xsi:type="dcterms:W3CDTF">2017-04-25T05:22:00Z</dcterms:created>
  <dcterms:modified xsi:type="dcterms:W3CDTF">2017-04-25T05:22:00Z</dcterms:modified>
</cp:coreProperties>
</file>