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532" w:rsidRDefault="00597532" w:rsidP="00597532">
      <w:pPr>
        <w:jc w:val="center"/>
        <w:rPr>
          <w:rFonts w:ascii="Times New Roman" w:hAnsi="Times New Roman" w:cs="Times New Roman"/>
          <w:sz w:val="27"/>
          <w:szCs w:val="27"/>
        </w:rPr>
      </w:pPr>
      <w:r w:rsidRPr="00653EF4">
        <w:rPr>
          <w:rFonts w:ascii="Times New Roman" w:hAnsi="Times New Roman" w:cs="Times New Roman"/>
          <w:noProof/>
          <w:sz w:val="27"/>
          <w:szCs w:val="27"/>
          <w:lang w:eastAsia="ru-RU"/>
        </w:rPr>
        <w:drawing>
          <wp:inline distT="0" distB="0" distL="0" distR="0">
            <wp:extent cx="762000" cy="866775"/>
            <wp:effectExtent l="19050" t="0" r="0" b="0"/>
            <wp:docPr id="3" name="Рисунок 1" descr="штрих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штрих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7532" w:rsidRPr="00653EF4" w:rsidRDefault="00597532" w:rsidP="00597532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653EF4">
        <w:rPr>
          <w:rFonts w:ascii="Times New Roman" w:hAnsi="Times New Roman" w:cs="Times New Roman"/>
          <w:b/>
          <w:sz w:val="27"/>
          <w:szCs w:val="27"/>
        </w:rPr>
        <w:t>ГЛАВА МУНИЦИПАЛЬНОГО ОБРАЗОВАНИЯ</w:t>
      </w:r>
    </w:p>
    <w:p w:rsidR="00597532" w:rsidRPr="00653EF4" w:rsidRDefault="00597532" w:rsidP="00597532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653EF4">
        <w:rPr>
          <w:rFonts w:ascii="Times New Roman" w:hAnsi="Times New Roman" w:cs="Times New Roman"/>
          <w:b/>
          <w:sz w:val="27"/>
          <w:szCs w:val="27"/>
        </w:rPr>
        <w:t>«ПРИВОЛЖСКИЙ РАЙОН»  АСТРАХАНСКОЙ ОБЛАСТИ</w:t>
      </w:r>
    </w:p>
    <w:p w:rsidR="00597532" w:rsidRPr="00653EF4" w:rsidRDefault="00597532" w:rsidP="00597532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653EF4">
        <w:rPr>
          <w:rFonts w:ascii="Times New Roman" w:hAnsi="Times New Roman" w:cs="Times New Roman"/>
          <w:b/>
          <w:sz w:val="27"/>
          <w:szCs w:val="27"/>
        </w:rPr>
        <w:t>РАСПОРЯЖЕНИЕ</w:t>
      </w:r>
    </w:p>
    <w:p w:rsidR="00597532" w:rsidRDefault="00597532" w:rsidP="00597532">
      <w:pPr>
        <w:rPr>
          <w:rFonts w:ascii="Times New Roman" w:hAnsi="Times New Roman" w:cs="Times New Roman"/>
          <w:sz w:val="27"/>
          <w:szCs w:val="27"/>
        </w:rPr>
      </w:pPr>
    </w:p>
    <w:p w:rsidR="00597532" w:rsidRDefault="00597532" w:rsidP="00597532">
      <w:pPr>
        <w:rPr>
          <w:rFonts w:ascii="Times New Roman" w:hAnsi="Times New Roman" w:cs="Times New Roman"/>
          <w:sz w:val="27"/>
          <w:szCs w:val="27"/>
        </w:rPr>
      </w:pPr>
    </w:p>
    <w:p w:rsidR="00597532" w:rsidRDefault="00597532" w:rsidP="00597532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</w:r>
      <w:r w:rsidR="00DA55D6">
        <w:rPr>
          <w:rFonts w:ascii="Times New Roman" w:hAnsi="Times New Roman" w:cs="Times New Roman"/>
          <w:sz w:val="27"/>
          <w:szCs w:val="27"/>
        </w:rPr>
        <w:t>О</w:t>
      </w:r>
      <w:r>
        <w:rPr>
          <w:rFonts w:ascii="Times New Roman" w:hAnsi="Times New Roman" w:cs="Times New Roman"/>
          <w:sz w:val="27"/>
          <w:szCs w:val="27"/>
        </w:rPr>
        <w:t>т</w:t>
      </w:r>
      <w:r w:rsidR="00DA55D6">
        <w:rPr>
          <w:rFonts w:ascii="Times New Roman" w:hAnsi="Times New Roman" w:cs="Times New Roman"/>
          <w:sz w:val="27"/>
          <w:szCs w:val="27"/>
        </w:rPr>
        <w:t xml:space="preserve"> 25.09.</w:t>
      </w:r>
      <w:r>
        <w:rPr>
          <w:rFonts w:ascii="Times New Roman" w:hAnsi="Times New Roman" w:cs="Times New Roman"/>
          <w:sz w:val="27"/>
          <w:szCs w:val="27"/>
        </w:rPr>
        <w:t>2018 №</w:t>
      </w:r>
      <w:r w:rsidR="00DA55D6">
        <w:rPr>
          <w:rFonts w:ascii="Times New Roman" w:hAnsi="Times New Roman" w:cs="Times New Roman"/>
          <w:sz w:val="27"/>
          <w:szCs w:val="27"/>
        </w:rPr>
        <w:t xml:space="preserve"> 69р</w:t>
      </w:r>
    </w:p>
    <w:p w:rsidR="00597532" w:rsidRDefault="00597532" w:rsidP="00597532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с.Началово</w:t>
      </w:r>
    </w:p>
    <w:p w:rsidR="00597532" w:rsidRDefault="00597532" w:rsidP="00597532">
      <w:pPr>
        <w:rPr>
          <w:rFonts w:ascii="Times New Roman" w:hAnsi="Times New Roman" w:cs="Times New Roman"/>
          <w:sz w:val="27"/>
          <w:szCs w:val="27"/>
        </w:rPr>
      </w:pPr>
      <w:bookmarkStart w:id="0" w:name="_GoBack"/>
      <w:bookmarkEnd w:id="0"/>
    </w:p>
    <w:p w:rsidR="00597532" w:rsidRPr="00C958D3" w:rsidRDefault="00597532" w:rsidP="00597532">
      <w:pPr>
        <w:rPr>
          <w:rFonts w:ascii="Times New Roman" w:hAnsi="Times New Roman" w:cs="Times New Roman"/>
          <w:sz w:val="27"/>
          <w:szCs w:val="27"/>
        </w:rPr>
      </w:pPr>
    </w:p>
    <w:p w:rsidR="00597532" w:rsidRPr="00C958D3" w:rsidRDefault="00597532" w:rsidP="00597532">
      <w:pPr>
        <w:rPr>
          <w:rFonts w:ascii="Times New Roman" w:hAnsi="Times New Roman" w:cs="Times New Roman"/>
          <w:sz w:val="27"/>
          <w:szCs w:val="27"/>
        </w:rPr>
      </w:pPr>
    </w:p>
    <w:p w:rsidR="00597532" w:rsidRPr="00C958D3" w:rsidRDefault="00597532" w:rsidP="00523BC7">
      <w:pPr>
        <w:ind w:firstLine="0"/>
        <w:rPr>
          <w:rFonts w:ascii="Times New Roman" w:hAnsi="Times New Roman" w:cs="Times New Roman"/>
          <w:sz w:val="27"/>
          <w:szCs w:val="27"/>
        </w:rPr>
      </w:pPr>
      <w:r w:rsidRPr="00C958D3">
        <w:rPr>
          <w:rFonts w:ascii="Times New Roman" w:hAnsi="Times New Roman" w:cs="Times New Roman"/>
          <w:sz w:val="27"/>
          <w:szCs w:val="27"/>
        </w:rPr>
        <w:t>Об основных направлениях</w:t>
      </w:r>
      <w:r>
        <w:rPr>
          <w:rFonts w:ascii="Times New Roman" w:hAnsi="Times New Roman" w:cs="Times New Roman"/>
          <w:sz w:val="27"/>
          <w:szCs w:val="27"/>
        </w:rPr>
        <w:t xml:space="preserve"> налоговой,</w:t>
      </w:r>
      <w:r w:rsidRPr="00C958D3">
        <w:rPr>
          <w:rFonts w:ascii="Times New Roman" w:hAnsi="Times New Roman" w:cs="Times New Roman"/>
          <w:sz w:val="27"/>
          <w:szCs w:val="27"/>
        </w:rPr>
        <w:t xml:space="preserve"> бюджетной </w:t>
      </w:r>
      <w:r>
        <w:rPr>
          <w:rFonts w:ascii="Times New Roman" w:hAnsi="Times New Roman" w:cs="Times New Roman"/>
          <w:sz w:val="27"/>
          <w:szCs w:val="27"/>
        </w:rPr>
        <w:t>и долговой</w:t>
      </w:r>
    </w:p>
    <w:p w:rsidR="00597532" w:rsidRPr="00C958D3" w:rsidRDefault="00597532" w:rsidP="00523BC7">
      <w:pPr>
        <w:ind w:firstLine="0"/>
        <w:rPr>
          <w:rFonts w:ascii="Times New Roman" w:hAnsi="Times New Roman" w:cs="Times New Roman"/>
          <w:sz w:val="27"/>
          <w:szCs w:val="27"/>
        </w:rPr>
      </w:pPr>
      <w:r w:rsidRPr="00C958D3">
        <w:rPr>
          <w:rFonts w:ascii="Times New Roman" w:hAnsi="Times New Roman" w:cs="Times New Roman"/>
          <w:sz w:val="27"/>
          <w:szCs w:val="27"/>
        </w:rPr>
        <w:t>политики муниципального образования</w:t>
      </w:r>
    </w:p>
    <w:p w:rsidR="00597532" w:rsidRPr="00C958D3" w:rsidRDefault="00597532" w:rsidP="00523BC7">
      <w:pPr>
        <w:ind w:firstLine="0"/>
        <w:rPr>
          <w:rFonts w:ascii="Times New Roman" w:hAnsi="Times New Roman" w:cs="Times New Roman"/>
          <w:sz w:val="27"/>
          <w:szCs w:val="27"/>
        </w:rPr>
      </w:pPr>
      <w:r w:rsidRPr="00C958D3">
        <w:rPr>
          <w:rFonts w:ascii="Times New Roman" w:hAnsi="Times New Roman" w:cs="Times New Roman"/>
          <w:sz w:val="27"/>
          <w:szCs w:val="27"/>
        </w:rPr>
        <w:t>«Приволжский район»  на 201</w:t>
      </w:r>
      <w:r>
        <w:rPr>
          <w:rFonts w:ascii="Times New Roman" w:hAnsi="Times New Roman" w:cs="Times New Roman"/>
          <w:sz w:val="27"/>
          <w:szCs w:val="27"/>
        </w:rPr>
        <w:t>9</w:t>
      </w:r>
      <w:r w:rsidRPr="00C958D3">
        <w:rPr>
          <w:rFonts w:ascii="Times New Roman" w:hAnsi="Times New Roman" w:cs="Times New Roman"/>
          <w:sz w:val="27"/>
          <w:szCs w:val="27"/>
        </w:rPr>
        <w:t xml:space="preserve"> год и плановый </w:t>
      </w:r>
    </w:p>
    <w:p w:rsidR="00597532" w:rsidRPr="00C958D3" w:rsidRDefault="00523BC7" w:rsidP="00523BC7">
      <w:pPr>
        <w:ind w:firstLine="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597532">
        <w:rPr>
          <w:rFonts w:ascii="Times New Roman" w:hAnsi="Times New Roman" w:cs="Times New Roman"/>
          <w:sz w:val="27"/>
          <w:szCs w:val="27"/>
        </w:rPr>
        <w:t>период 2020 - 2021 годов</w:t>
      </w:r>
    </w:p>
    <w:p w:rsidR="00597532" w:rsidRPr="00C958D3" w:rsidRDefault="00597532" w:rsidP="00523BC7">
      <w:pPr>
        <w:ind w:firstLine="0"/>
        <w:rPr>
          <w:rFonts w:ascii="Times New Roman" w:hAnsi="Times New Roman" w:cs="Times New Roman"/>
          <w:sz w:val="27"/>
          <w:szCs w:val="27"/>
        </w:rPr>
      </w:pPr>
    </w:p>
    <w:p w:rsidR="00597532" w:rsidRPr="00C958D3" w:rsidRDefault="00597532" w:rsidP="00597532">
      <w:pPr>
        <w:rPr>
          <w:rFonts w:ascii="Times New Roman" w:hAnsi="Times New Roman" w:cs="Times New Roman"/>
          <w:sz w:val="27"/>
          <w:szCs w:val="27"/>
        </w:rPr>
      </w:pPr>
    </w:p>
    <w:p w:rsidR="00597532" w:rsidRPr="00C958D3" w:rsidRDefault="00597532" w:rsidP="00597532">
      <w:pPr>
        <w:rPr>
          <w:rFonts w:ascii="Times New Roman" w:hAnsi="Times New Roman" w:cs="Times New Roman"/>
          <w:sz w:val="27"/>
          <w:szCs w:val="27"/>
        </w:rPr>
      </w:pPr>
      <w:r w:rsidRPr="00C958D3">
        <w:rPr>
          <w:rFonts w:ascii="Times New Roman" w:hAnsi="Times New Roman" w:cs="Times New Roman"/>
          <w:sz w:val="27"/>
          <w:szCs w:val="27"/>
        </w:rPr>
        <w:t xml:space="preserve"> В целях разработки проекта бюджета муниципального образования «Приволжский район»  на 201</w:t>
      </w:r>
      <w:r>
        <w:rPr>
          <w:rFonts w:ascii="Times New Roman" w:hAnsi="Times New Roman" w:cs="Times New Roman"/>
          <w:sz w:val="27"/>
          <w:szCs w:val="27"/>
        </w:rPr>
        <w:t>9</w:t>
      </w:r>
      <w:r w:rsidRPr="00C958D3">
        <w:rPr>
          <w:rFonts w:ascii="Times New Roman" w:hAnsi="Times New Roman" w:cs="Times New Roman"/>
          <w:sz w:val="27"/>
          <w:szCs w:val="27"/>
        </w:rPr>
        <w:t xml:space="preserve"> год и на плановый период 20</w:t>
      </w:r>
      <w:r>
        <w:rPr>
          <w:rFonts w:ascii="Times New Roman" w:hAnsi="Times New Roman" w:cs="Times New Roman"/>
          <w:sz w:val="27"/>
          <w:szCs w:val="27"/>
        </w:rPr>
        <w:t>20</w:t>
      </w:r>
      <w:r w:rsidRPr="00C958D3">
        <w:rPr>
          <w:rFonts w:ascii="Times New Roman" w:hAnsi="Times New Roman" w:cs="Times New Roman"/>
          <w:sz w:val="27"/>
          <w:szCs w:val="27"/>
        </w:rPr>
        <w:t>-202</w:t>
      </w:r>
      <w:r>
        <w:rPr>
          <w:rFonts w:ascii="Times New Roman" w:hAnsi="Times New Roman" w:cs="Times New Roman"/>
          <w:sz w:val="27"/>
          <w:szCs w:val="27"/>
        </w:rPr>
        <w:t>1</w:t>
      </w:r>
      <w:r w:rsidRPr="00C958D3">
        <w:rPr>
          <w:rFonts w:ascii="Times New Roman" w:hAnsi="Times New Roman" w:cs="Times New Roman"/>
          <w:sz w:val="27"/>
          <w:szCs w:val="27"/>
        </w:rPr>
        <w:t xml:space="preserve"> год</w:t>
      </w:r>
      <w:r>
        <w:rPr>
          <w:rFonts w:ascii="Times New Roman" w:hAnsi="Times New Roman" w:cs="Times New Roman"/>
          <w:sz w:val="27"/>
          <w:szCs w:val="27"/>
        </w:rPr>
        <w:t>ов</w:t>
      </w:r>
      <w:r w:rsidRPr="00C958D3">
        <w:rPr>
          <w:rFonts w:ascii="Times New Roman" w:hAnsi="Times New Roman" w:cs="Times New Roman"/>
          <w:sz w:val="27"/>
          <w:szCs w:val="27"/>
        </w:rPr>
        <w:t>, в соответствии с п. 2 ст. 172, ст. 184.2 Бюджетного Кодекса Российской Федерации, руководствуясь ст. 33 Устава муниципального образования «Приволжский район»</w:t>
      </w:r>
    </w:p>
    <w:p w:rsidR="00597532" w:rsidRPr="00C958D3" w:rsidRDefault="00597532" w:rsidP="00597532">
      <w:pPr>
        <w:rPr>
          <w:rFonts w:ascii="Times New Roman" w:hAnsi="Times New Roman" w:cs="Times New Roman"/>
          <w:sz w:val="27"/>
          <w:szCs w:val="27"/>
        </w:rPr>
      </w:pPr>
      <w:r w:rsidRPr="00C958D3">
        <w:rPr>
          <w:rFonts w:ascii="Times New Roman" w:hAnsi="Times New Roman" w:cs="Times New Roman"/>
          <w:sz w:val="27"/>
          <w:szCs w:val="27"/>
        </w:rPr>
        <w:t xml:space="preserve"> 1. Утвердить основные направления налоговой</w:t>
      </w:r>
      <w:r>
        <w:rPr>
          <w:rFonts w:ascii="Times New Roman" w:hAnsi="Times New Roman" w:cs="Times New Roman"/>
          <w:sz w:val="27"/>
          <w:szCs w:val="27"/>
        </w:rPr>
        <w:t xml:space="preserve">, бюджетной и долговой </w:t>
      </w:r>
      <w:r w:rsidRPr="00C958D3">
        <w:rPr>
          <w:rFonts w:ascii="Times New Roman" w:hAnsi="Times New Roman" w:cs="Times New Roman"/>
          <w:sz w:val="27"/>
          <w:szCs w:val="27"/>
        </w:rPr>
        <w:t>политики муниципального образова</w:t>
      </w:r>
      <w:r>
        <w:rPr>
          <w:rFonts w:ascii="Times New Roman" w:hAnsi="Times New Roman" w:cs="Times New Roman"/>
          <w:sz w:val="27"/>
          <w:szCs w:val="27"/>
        </w:rPr>
        <w:t>ния «Приволжский район»  на 2019</w:t>
      </w:r>
      <w:r w:rsidRPr="00C958D3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год и плановый период 2020</w:t>
      </w:r>
      <w:r w:rsidRPr="00C958D3">
        <w:rPr>
          <w:rFonts w:ascii="Times New Roman" w:hAnsi="Times New Roman" w:cs="Times New Roman"/>
          <w:sz w:val="27"/>
          <w:szCs w:val="27"/>
        </w:rPr>
        <w:t>- 202</w:t>
      </w:r>
      <w:r>
        <w:rPr>
          <w:rFonts w:ascii="Times New Roman" w:hAnsi="Times New Roman" w:cs="Times New Roman"/>
          <w:sz w:val="27"/>
          <w:szCs w:val="27"/>
        </w:rPr>
        <w:t>1</w:t>
      </w:r>
      <w:r w:rsidRPr="00C958D3">
        <w:rPr>
          <w:rFonts w:ascii="Times New Roman" w:hAnsi="Times New Roman" w:cs="Times New Roman"/>
          <w:sz w:val="27"/>
          <w:szCs w:val="27"/>
        </w:rPr>
        <w:t xml:space="preserve"> год</w:t>
      </w:r>
      <w:r>
        <w:rPr>
          <w:rFonts w:ascii="Times New Roman" w:hAnsi="Times New Roman" w:cs="Times New Roman"/>
          <w:sz w:val="27"/>
          <w:szCs w:val="27"/>
        </w:rPr>
        <w:t>ов</w:t>
      </w:r>
      <w:r w:rsidRPr="00C958D3">
        <w:rPr>
          <w:rFonts w:ascii="Times New Roman" w:hAnsi="Times New Roman" w:cs="Times New Roman"/>
          <w:sz w:val="27"/>
          <w:szCs w:val="27"/>
        </w:rPr>
        <w:t xml:space="preserve"> согласно приложению. </w:t>
      </w:r>
    </w:p>
    <w:p w:rsidR="00597532" w:rsidRPr="00C958D3" w:rsidRDefault="00597532" w:rsidP="00597532">
      <w:pPr>
        <w:rPr>
          <w:rFonts w:ascii="Times New Roman" w:hAnsi="Times New Roman" w:cs="Times New Roman"/>
          <w:sz w:val="27"/>
          <w:szCs w:val="27"/>
        </w:rPr>
      </w:pPr>
      <w:r w:rsidRPr="00C958D3">
        <w:rPr>
          <w:rFonts w:ascii="Times New Roman" w:hAnsi="Times New Roman" w:cs="Times New Roman"/>
          <w:sz w:val="27"/>
          <w:szCs w:val="27"/>
        </w:rPr>
        <w:t>2. Настоящее распоряжение разместить на официальном сайте муниципального образования «Приволжский район»  в информационно телекоммуникационной сети «Интернет».</w:t>
      </w:r>
    </w:p>
    <w:p w:rsidR="00597532" w:rsidRPr="00C958D3" w:rsidRDefault="00597532" w:rsidP="00597532">
      <w:pPr>
        <w:rPr>
          <w:rFonts w:ascii="Times New Roman" w:hAnsi="Times New Roman" w:cs="Times New Roman"/>
          <w:sz w:val="27"/>
          <w:szCs w:val="27"/>
        </w:rPr>
      </w:pPr>
      <w:r w:rsidRPr="00C958D3">
        <w:rPr>
          <w:rFonts w:ascii="Times New Roman" w:hAnsi="Times New Roman" w:cs="Times New Roman"/>
          <w:sz w:val="27"/>
          <w:szCs w:val="27"/>
        </w:rPr>
        <w:t xml:space="preserve">3. Контроль за исполнением настоящего распоряжения возложить на начальника финансового управления муниципального образования «Приволжский район» </w:t>
      </w:r>
      <w:proofErr w:type="spellStart"/>
      <w:r w:rsidRPr="00C958D3">
        <w:rPr>
          <w:rFonts w:ascii="Times New Roman" w:hAnsi="Times New Roman" w:cs="Times New Roman"/>
          <w:sz w:val="27"/>
          <w:szCs w:val="27"/>
        </w:rPr>
        <w:t>Исламгазиеву</w:t>
      </w:r>
      <w:proofErr w:type="spellEnd"/>
      <w:r w:rsidRPr="00C958D3">
        <w:rPr>
          <w:rFonts w:ascii="Times New Roman" w:hAnsi="Times New Roman" w:cs="Times New Roman"/>
          <w:sz w:val="27"/>
          <w:szCs w:val="27"/>
        </w:rPr>
        <w:t xml:space="preserve"> И.Ч.</w:t>
      </w:r>
    </w:p>
    <w:p w:rsidR="00597532" w:rsidRPr="00C958D3" w:rsidRDefault="00597532" w:rsidP="00597532">
      <w:pPr>
        <w:rPr>
          <w:rFonts w:ascii="Times New Roman" w:hAnsi="Times New Roman" w:cs="Times New Roman"/>
          <w:sz w:val="27"/>
          <w:szCs w:val="27"/>
        </w:rPr>
      </w:pPr>
    </w:p>
    <w:p w:rsidR="00597532" w:rsidRPr="00C958D3" w:rsidRDefault="00597532" w:rsidP="00597532">
      <w:pPr>
        <w:rPr>
          <w:rFonts w:ascii="Times New Roman" w:hAnsi="Times New Roman" w:cs="Times New Roman"/>
          <w:sz w:val="27"/>
          <w:szCs w:val="27"/>
        </w:rPr>
      </w:pPr>
    </w:p>
    <w:p w:rsidR="00597532" w:rsidRPr="00C958D3" w:rsidRDefault="00597532" w:rsidP="00597532">
      <w:pPr>
        <w:rPr>
          <w:rFonts w:ascii="Times New Roman" w:hAnsi="Times New Roman" w:cs="Times New Roman"/>
          <w:sz w:val="27"/>
          <w:szCs w:val="27"/>
        </w:rPr>
      </w:pPr>
    </w:p>
    <w:p w:rsidR="00597532" w:rsidRPr="00C958D3" w:rsidRDefault="00597532" w:rsidP="00597532">
      <w:pPr>
        <w:rPr>
          <w:rFonts w:ascii="Times New Roman" w:hAnsi="Times New Roman" w:cs="Times New Roman"/>
          <w:sz w:val="27"/>
          <w:szCs w:val="27"/>
        </w:rPr>
      </w:pPr>
    </w:p>
    <w:p w:rsidR="00597532" w:rsidRPr="00C958D3" w:rsidRDefault="00597532" w:rsidP="00597532">
      <w:pPr>
        <w:rPr>
          <w:rFonts w:ascii="Times New Roman" w:hAnsi="Times New Roman" w:cs="Times New Roman"/>
          <w:sz w:val="27"/>
          <w:szCs w:val="27"/>
        </w:rPr>
      </w:pPr>
    </w:p>
    <w:p w:rsidR="00597532" w:rsidRPr="00C958D3" w:rsidRDefault="00597532" w:rsidP="00597532">
      <w:pPr>
        <w:rPr>
          <w:rFonts w:ascii="Times New Roman" w:hAnsi="Times New Roman" w:cs="Times New Roman"/>
          <w:sz w:val="27"/>
          <w:szCs w:val="27"/>
        </w:rPr>
      </w:pPr>
    </w:p>
    <w:p w:rsidR="00597532" w:rsidRPr="00C958D3" w:rsidRDefault="00597532" w:rsidP="00597532">
      <w:pPr>
        <w:ind w:firstLine="0"/>
        <w:rPr>
          <w:rFonts w:ascii="Times New Roman" w:hAnsi="Times New Roman" w:cs="Times New Roman"/>
          <w:sz w:val="27"/>
          <w:szCs w:val="27"/>
        </w:rPr>
      </w:pPr>
      <w:r w:rsidRPr="00C958D3">
        <w:rPr>
          <w:rFonts w:ascii="Times New Roman" w:hAnsi="Times New Roman" w:cs="Times New Roman"/>
          <w:sz w:val="27"/>
          <w:szCs w:val="27"/>
        </w:rPr>
        <w:t>Глав</w:t>
      </w:r>
      <w:r>
        <w:rPr>
          <w:rFonts w:ascii="Times New Roman" w:hAnsi="Times New Roman" w:cs="Times New Roman"/>
          <w:sz w:val="27"/>
          <w:szCs w:val="27"/>
        </w:rPr>
        <w:t>а</w:t>
      </w:r>
      <w:r w:rsidRPr="00C958D3">
        <w:rPr>
          <w:rFonts w:ascii="Times New Roman" w:hAnsi="Times New Roman" w:cs="Times New Roman"/>
          <w:sz w:val="27"/>
          <w:szCs w:val="27"/>
        </w:rPr>
        <w:t xml:space="preserve"> муниципального образования</w:t>
      </w:r>
    </w:p>
    <w:p w:rsidR="00597532" w:rsidRPr="00C958D3" w:rsidRDefault="00597532" w:rsidP="00597532">
      <w:pPr>
        <w:ind w:firstLine="0"/>
        <w:rPr>
          <w:rFonts w:ascii="Times New Roman" w:hAnsi="Times New Roman" w:cs="Times New Roman"/>
          <w:sz w:val="27"/>
          <w:szCs w:val="27"/>
        </w:rPr>
      </w:pPr>
      <w:r w:rsidRPr="00C958D3">
        <w:rPr>
          <w:rFonts w:ascii="Times New Roman" w:hAnsi="Times New Roman" w:cs="Times New Roman"/>
          <w:sz w:val="27"/>
          <w:szCs w:val="27"/>
        </w:rPr>
        <w:t>«Приволжский район»</w:t>
      </w:r>
      <w:r w:rsidRPr="00C958D3">
        <w:rPr>
          <w:rFonts w:ascii="Times New Roman" w:hAnsi="Times New Roman" w:cs="Times New Roman"/>
          <w:sz w:val="27"/>
          <w:szCs w:val="27"/>
        </w:rPr>
        <w:tab/>
      </w:r>
      <w:r w:rsidRPr="00C958D3">
        <w:rPr>
          <w:rFonts w:ascii="Times New Roman" w:hAnsi="Times New Roman" w:cs="Times New Roman"/>
          <w:sz w:val="27"/>
          <w:szCs w:val="27"/>
        </w:rPr>
        <w:tab/>
      </w:r>
      <w:r w:rsidRPr="00C958D3">
        <w:rPr>
          <w:rFonts w:ascii="Times New Roman" w:hAnsi="Times New Roman" w:cs="Times New Roman"/>
          <w:sz w:val="27"/>
          <w:szCs w:val="27"/>
        </w:rPr>
        <w:tab/>
      </w:r>
      <w:r w:rsidRPr="00C958D3">
        <w:rPr>
          <w:rFonts w:ascii="Times New Roman" w:hAnsi="Times New Roman" w:cs="Times New Roman"/>
          <w:sz w:val="27"/>
          <w:szCs w:val="27"/>
        </w:rPr>
        <w:tab/>
      </w:r>
      <w:r w:rsidRPr="00C958D3">
        <w:rPr>
          <w:rFonts w:ascii="Times New Roman" w:hAnsi="Times New Roman" w:cs="Times New Roman"/>
          <w:sz w:val="27"/>
          <w:szCs w:val="27"/>
        </w:rPr>
        <w:tab/>
      </w:r>
      <w:r w:rsidRPr="00C958D3">
        <w:rPr>
          <w:rFonts w:ascii="Times New Roman" w:hAnsi="Times New Roman" w:cs="Times New Roman"/>
          <w:sz w:val="27"/>
          <w:szCs w:val="27"/>
        </w:rPr>
        <w:tab/>
      </w:r>
      <w:r w:rsidRPr="00C958D3">
        <w:rPr>
          <w:rFonts w:ascii="Times New Roman" w:hAnsi="Times New Roman" w:cs="Times New Roman"/>
          <w:sz w:val="27"/>
          <w:szCs w:val="27"/>
        </w:rPr>
        <w:tab/>
      </w:r>
      <w:r w:rsidRPr="00C958D3">
        <w:rPr>
          <w:rFonts w:ascii="Times New Roman" w:hAnsi="Times New Roman" w:cs="Times New Roman"/>
          <w:sz w:val="27"/>
          <w:szCs w:val="27"/>
        </w:rPr>
        <w:tab/>
      </w:r>
      <w:proofErr w:type="spellStart"/>
      <w:r>
        <w:rPr>
          <w:rFonts w:ascii="Times New Roman" w:hAnsi="Times New Roman" w:cs="Times New Roman"/>
          <w:sz w:val="27"/>
          <w:szCs w:val="27"/>
        </w:rPr>
        <w:t>Я.Р.Туктаров</w:t>
      </w:r>
      <w:proofErr w:type="spellEnd"/>
    </w:p>
    <w:p w:rsidR="00597532" w:rsidRPr="00C958D3" w:rsidRDefault="00597532" w:rsidP="00597532">
      <w:pPr>
        <w:rPr>
          <w:rFonts w:ascii="Times New Roman" w:hAnsi="Times New Roman" w:cs="Times New Roman"/>
          <w:sz w:val="27"/>
          <w:szCs w:val="27"/>
        </w:rPr>
      </w:pPr>
    </w:p>
    <w:p w:rsidR="00597532" w:rsidRPr="00C958D3" w:rsidRDefault="00597532" w:rsidP="00597532">
      <w:pPr>
        <w:rPr>
          <w:rFonts w:ascii="Times New Roman" w:hAnsi="Times New Roman" w:cs="Times New Roman"/>
          <w:sz w:val="27"/>
          <w:szCs w:val="27"/>
        </w:rPr>
      </w:pPr>
    </w:p>
    <w:p w:rsidR="00597532" w:rsidRPr="00C958D3" w:rsidRDefault="00597532" w:rsidP="00597532">
      <w:pPr>
        <w:rPr>
          <w:rFonts w:ascii="Times New Roman" w:hAnsi="Times New Roman" w:cs="Times New Roman"/>
          <w:sz w:val="27"/>
          <w:szCs w:val="27"/>
        </w:rPr>
      </w:pPr>
    </w:p>
    <w:p w:rsidR="00C5318C" w:rsidRDefault="00C5318C" w:rsidP="003D6A39">
      <w:pPr>
        <w:shd w:val="clear" w:color="auto" w:fill="FFFFFF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597532" w:rsidRPr="00C958D3" w:rsidRDefault="00597532" w:rsidP="00597532">
      <w:pPr>
        <w:ind w:left="4787"/>
        <w:rPr>
          <w:rFonts w:ascii="Times New Roman" w:hAnsi="Times New Roman" w:cs="Times New Roman"/>
          <w:sz w:val="27"/>
          <w:szCs w:val="27"/>
        </w:rPr>
      </w:pPr>
      <w:r w:rsidRPr="00C958D3">
        <w:rPr>
          <w:rFonts w:ascii="Times New Roman" w:hAnsi="Times New Roman" w:cs="Times New Roman"/>
          <w:sz w:val="27"/>
          <w:szCs w:val="27"/>
        </w:rPr>
        <w:lastRenderedPageBreak/>
        <w:t>УТВЕРЖДЕНЫ</w:t>
      </w:r>
    </w:p>
    <w:p w:rsidR="00597532" w:rsidRPr="00C958D3" w:rsidRDefault="00597532" w:rsidP="00597532">
      <w:pPr>
        <w:ind w:left="4787"/>
        <w:rPr>
          <w:rFonts w:ascii="Times New Roman" w:hAnsi="Times New Roman" w:cs="Times New Roman"/>
          <w:sz w:val="27"/>
          <w:szCs w:val="27"/>
        </w:rPr>
      </w:pPr>
      <w:r w:rsidRPr="00C958D3">
        <w:rPr>
          <w:rFonts w:ascii="Times New Roman" w:hAnsi="Times New Roman" w:cs="Times New Roman"/>
          <w:sz w:val="27"/>
          <w:szCs w:val="27"/>
        </w:rPr>
        <w:t xml:space="preserve"> распоряжением Главы </w:t>
      </w:r>
    </w:p>
    <w:p w:rsidR="00597532" w:rsidRPr="00C958D3" w:rsidRDefault="00597532" w:rsidP="00597532">
      <w:pPr>
        <w:ind w:left="4787"/>
        <w:rPr>
          <w:rFonts w:ascii="Times New Roman" w:hAnsi="Times New Roman" w:cs="Times New Roman"/>
          <w:sz w:val="27"/>
          <w:szCs w:val="27"/>
        </w:rPr>
      </w:pPr>
      <w:r w:rsidRPr="00C958D3">
        <w:rPr>
          <w:rFonts w:ascii="Times New Roman" w:hAnsi="Times New Roman" w:cs="Times New Roman"/>
          <w:sz w:val="27"/>
          <w:szCs w:val="27"/>
        </w:rPr>
        <w:t xml:space="preserve">муниципального образования </w:t>
      </w:r>
    </w:p>
    <w:p w:rsidR="00597532" w:rsidRPr="00C958D3" w:rsidRDefault="00597532" w:rsidP="00597532">
      <w:pPr>
        <w:ind w:left="4787"/>
        <w:rPr>
          <w:rFonts w:ascii="Times New Roman" w:hAnsi="Times New Roman" w:cs="Times New Roman"/>
          <w:sz w:val="27"/>
          <w:szCs w:val="27"/>
        </w:rPr>
      </w:pPr>
      <w:r w:rsidRPr="00C958D3">
        <w:rPr>
          <w:rFonts w:ascii="Times New Roman" w:hAnsi="Times New Roman" w:cs="Times New Roman"/>
          <w:sz w:val="27"/>
          <w:szCs w:val="27"/>
        </w:rPr>
        <w:t xml:space="preserve">«Приволжский район» </w:t>
      </w:r>
    </w:p>
    <w:p w:rsidR="00597532" w:rsidRDefault="00597532" w:rsidP="00597532">
      <w:pPr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от          2018 №</w:t>
      </w:r>
    </w:p>
    <w:p w:rsidR="00C5318C" w:rsidRDefault="00C5318C" w:rsidP="003D6A39">
      <w:pPr>
        <w:shd w:val="clear" w:color="auto" w:fill="FFFFFF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C5318C" w:rsidRDefault="00C5318C" w:rsidP="003D6A39">
      <w:pPr>
        <w:shd w:val="clear" w:color="auto" w:fill="FFFFFF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C5318C" w:rsidRDefault="00C5318C" w:rsidP="003D6A39">
      <w:pPr>
        <w:shd w:val="clear" w:color="auto" w:fill="FFFFFF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C5318C" w:rsidRDefault="00C5318C" w:rsidP="003D6A39">
      <w:pPr>
        <w:shd w:val="clear" w:color="auto" w:fill="FFFFFF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C5318C" w:rsidRDefault="00C5318C" w:rsidP="003D6A39">
      <w:pPr>
        <w:shd w:val="clear" w:color="auto" w:fill="FFFFFF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53259E" w:rsidRPr="0053259E" w:rsidRDefault="0053259E" w:rsidP="003D6A39">
      <w:pPr>
        <w:shd w:val="clear" w:color="auto" w:fill="FFFFFF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53259E">
        <w:rPr>
          <w:rFonts w:ascii="Times New Roman" w:hAnsi="Times New Roman" w:cs="Times New Roman"/>
          <w:sz w:val="24"/>
          <w:szCs w:val="24"/>
        </w:rPr>
        <w:t>ОСНОВНЫЕ НАПРАВЛЕНИЯ</w:t>
      </w:r>
    </w:p>
    <w:p w:rsidR="0053259E" w:rsidRDefault="004C7C1F" w:rsidP="003D6A39">
      <w:pPr>
        <w:shd w:val="clear" w:color="auto" w:fill="FFFFFF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53259E" w:rsidRPr="0053259E">
        <w:rPr>
          <w:rFonts w:ascii="Times New Roman" w:hAnsi="Times New Roman" w:cs="Times New Roman"/>
          <w:sz w:val="24"/>
          <w:szCs w:val="24"/>
        </w:rPr>
        <w:t>алоговой</w:t>
      </w:r>
      <w:r>
        <w:rPr>
          <w:rFonts w:ascii="Times New Roman" w:hAnsi="Times New Roman" w:cs="Times New Roman"/>
          <w:sz w:val="24"/>
          <w:szCs w:val="24"/>
        </w:rPr>
        <w:t>, бюджетной</w:t>
      </w:r>
      <w:r w:rsidR="0053259E" w:rsidRPr="0053259E">
        <w:rPr>
          <w:rFonts w:ascii="Times New Roman" w:hAnsi="Times New Roman" w:cs="Times New Roman"/>
          <w:sz w:val="24"/>
          <w:szCs w:val="24"/>
        </w:rPr>
        <w:t xml:space="preserve"> </w:t>
      </w:r>
      <w:r w:rsidR="003D6A39">
        <w:rPr>
          <w:rFonts w:ascii="Times New Roman" w:hAnsi="Times New Roman" w:cs="Times New Roman"/>
          <w:sz w:val="24"/>
          <w:szCs w:val="24"/>
        </w:rPr>
        <w:t xml:space="preserve">и долговой </w:t>
      </w:r>
      <w:r w:rsidR="0053259E" w:rsidRPr="0053259E">
        <w:rPr>
          <w:rFonts w:ascii="Times New Roman" w:hAnsi="Times New Roman" w:cs="Times New Roman"/>
          <w:sz w:val="24"/>
          <w:szCs w:val="24"/>
        </w:rPr>
        <w:t xml:space="preserve">политики муниципального </w:t>
      </w:r>
      <w:r w:rsidR="003D6A39">
        <w:rPr>
          <w:rFonts w:ascii="Times New Roman" w:hAnsi="Times New Roman" w:cs="Times New Roman"/>
          <w:sz w:val="24"/>
          <w:szCs w:val="24"/>
        </w:rPr>
        <w:t xml:space="preserve">образования «Приволжский район» </w:t>
      </w:r>
      <w:r w:rsidR="0053259E" w:rsidRPr="0053259E">
        <w:rPr>
          <w:rFonts w:ascii="Times New Roman" w:hAnsi="Times New Roman" w:cs="Times New Roman"/>
          <w:sz w:val="24"/>
          <w:szCs w:val="24"/>
        </w:rPr>
        <w:t xml:space="preserve"> на 2019 год</w:t>
      </w:r>
      <w:r w:rsidR="0053259E">
        <w:rPr>
          <w:rFonts w:ascii="Times New Roman" w:hAnsi="Times New Roman" w:cs="Times New Roman"/>
          <w:sz w:val="24"/>
          <w:szCs w:val="24"/>
        </w:rPr>
        <w:t xml:space="preserve"> </w:t>
      </w:r>
      <w:r w:rsidR="0053259E" w:rsidRPr="0053259E">
        <w:rPr>
          <w:rFonts w:ascii="Times New Roman" w:hAnsi="Times New Roman" w:cs="Times New Roman"/>
          <w:sz w:val="24"/>
          <w:szCs w:val="24"/>
        </w:rPr>
        <w:t>и на плановый период 2020 и 2021 годов</w:t>
      </w:r>
    </w:p>
    <w:p w:rsidR="0053259E" w:rsidRPr="0053259E" w:rsidRDefault="0053259E" w:rsidP="0053259E">
      <w:pPr>
        <w:shd w:val="clear" w:color="auto" w:fill="FFFFFF"/>
        <w:ind w:firstLine="0"/>
        <w:rPr>
          <w:rFonts w:ascii="Times New Roman" w:hAnsi="Times New Roman" w:cs="Times New Roman"/>
          <w:sz w:val="24"/>
          <w:szCs w:val="24"/>
        </w:rPr>
      </w:pPr>
    </w:p>
    <w:p w:rsidR="0053259E" w:rsidRPr="0053259E" w:rsidRDefault="0053259E" w:rsidP="006455A6">
      <w:pPr>
        <w:shd w:val="clear" w:color="auto" w:fill="FFFFFF"/>
        <w:ind w:firstLine="708"/>
        <w:rPr>
          <w:rFonts w:ascii="Times New Roman" w:hAnsi="Times New Roman" w:cs="Times New Roman"/>
          <w:sz w:val="24"/>
          <w:szCs w:val="24"/>
        </w:rPr>
      </w:pPr>
      <w:r w:rsidRPr="0053259E">
        <w:rPr>
          <w:rFonts w:ascii="Times New Roman" w:hAnsi="Times New Roman" w:cs="Times New Roman"/>
          <w:sz w:val="24"/>
          <w:szCs w:val="24"/>
        </w:rPr>
        <w:t>1</w:t>
      </w:r>
      <w:r w:rsidR="006455A6">
        <w:rPr>
          <w:rFonts w:ascii="Times New Roman" w:hAnsi="Times New Roman" w:cs="Times New Roman"/>
          <w:sz w:val="24"/>
          <w:szCs w:val="24"/>
        </w:rPr>
        <w:t>.</w:t>
      </w:r>
      <w:r w:rsidRPr="0053259E">
        <w:rPr>
          <w:rFonts w:ascii="Times New Roman" w:hAnsi="Times New Roman" w:cs="Times New Roman"/>
          <w:sz w:val="24"/>
          <w:szCs w:val="24"/>
        </w:rPr>
        <w:t xml:space="preserve"> Основные направления бюджетной</w:t>
      </w:r>
      <w:r w:rsidR="003D6A39">
        <w:rPr>
          <w:rFonts w:ascii="Times New Roman" w:hAnsi="Times New Roman" w:cs="Times New Roman"/>
          <w:sz w:val="24"/>
          <w:szCs w:val="24"/>
        </w:rPr>
        <w:t xml:space="preserve">, </w:t>
      </w:r>
      <w:r w:rsidRPr="0053259E">
        <w:rPr>
          <w:rFonts w:ascii="Times New Roman" w:hAnsi="Times New Roman" w:cs="Times New Roman"/>
          <w:sz w:val="24"/>
          <w:szCs w:val="24"/>
        </w:rPr>
        <w:t>налоговой</w:t>
      </w:r>
      <w:r w:rsidR="003D6A39">
        <w:rPr>
          <w:rFonts w:ascii="Times New Roman" w:hAnsi="Times New Roman" w:cs="Times New Roman"/>
          <w:sz w:val="24"/>
          <w:szCs w:val="24"/>
        </w:rPr>
        <w:t xml:space="preserve"> и долговой </w:t>
      </w:r>
      <w:r w:rsidRPr="0053259E">
        <w:rPr>
          <w:rFonts w:ascii="Times New Roman" w:hAnsi="Times New Roman" w:cs="Times New Roman"/>
          <w:sz w:val="24"/>
          <w:szCs w:val="24"/>
        </w:rPr>
        <w:t xml:space="preserve"> политики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6A39"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«Приволжский район» </w:t>
      </w:r>
      <w:r w:rsidRPr="0053259E">
        <w:rPr>
          <w:rFonts w:ascii="Times New Roman" w:hAnsi="Times New Roman" w:cs="Times New Roman"/>
          <w:sz w:val="24"/>
          <w:szCs w:val="24"/>
        </w:rPr>
        <w:t>на 2019 год и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259E">
        <w:rPr>
          <w:rFonts w:ascii="Times New Roman" w:hAnsi="Times New Roman" w:cs="Times New Roman"/>
          <w:sz w:val="24"/>
          <w:szCs w:val="24"/>
        </w:rPr>
        <w:t>плановый период 2020 и 2021 годов:</w:t>
      </w:r>
    </w:p>
    <w:p w:rsidR="0053259E" w:rsidRPr="0053259E" w:rsidRDefault="0053259E" w:rsidP="0053259E">
      <w:pPr>
        <w:shd w:val="clear" w:color="auto" w:fill="FFFFFF"/>
        <w:ind w:firstLine="0"/>
        <w:rPr>
          <w:rFonts w:ascii="Times New Roman" w:hAnsi="Times New Roman" w:cs="Times New Roman"/>
          <w:sz w:val="24"/>
          <w:szCs w:val="24"/>
        </w:rPr>
      </w:pPr>
      <w:r w:rsidRPr="0053259E">
        <w:rPr>
          <w:rFonts w:ascii="Times New Roman" w:hAnsi="Times New Roman" w:cs="Times New Roman"/>
          <w:sz w:val="24"/>
          <w:szCs w:val="24"/>
        </w:rPr>
        <w:t>- разработаны в целях определения условий, принимаемых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259E">
        <w:rPr>
          <w:rFonts w:ascii="Times New Roman" w:hAnsi="Times New Roman" w:cs="Times New Roman"/>
          <w:sz w:val="24"/>
          <w:szCs w:val="24"/>
        </w:rPr>
        <w:t>составления проекта районного бюджета на 2019 год и на плановый период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259E">
        <w:rPr>
          <w:rFonts w:ascii="Times New Roman" w:hAnsi="Times New Roman" w:cs="Times New Roman"/>
          <w:sz w:val="24"/>
          <w:szCs w:val="24"/>
        </w:rPr>
        <w:t>2020 и 2021 годов, подходов к его формированию и общего порядка разработки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259E">
        <w:rPr>
          <w:rFonts w:ascii="Times New Roman" w:hAnsi="Times New Roman" w:cs="Times New Roman"/>
          <w:sz w:val="24"/>
          <w:szCs w:val="24"/>
        </w:rPr>
        <w:t>основных характеристик и прогнозируемых параметров районного бюджета,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259E">
        <w:rPr>
          <w:rFonts w:ascii="Times New Roman" w:hAnsi="Times New Roman" w:cs="Times New Roman"/>
          <w:sz w:val="24"/>
          <w:szCs w:val="24"/>
        </w:rPr>
        <w:t>обеспечивающих устойчивость и сбалансированность районного бюджета;</w:t>
      </w:r>
    </w:p>
    <w:p w:rsidR="003D6A39" w:rsidRDefault="0053259E" w:rsidP="0053259E">
      <w:pPr>
        <w:shd w:val="clear" w:color="auto" w:fill="FFFFFF"/>
        <w:ind w:firstLine="0"/>
        <w:rPr>
          <w:rFonts w:ascii="Times New Roman" w:hAnsi="Times New Roman" w:cs="Times New Roman"/>
          <w:sz w:val="24"/>
          <w:szCs w:val="24"/>
        </w:rPr>
      </w:pPr>
      <w:r w:rsidRPr="0053259E">
        <w:rPr>
          <w:rFonts w:ascii="Times New Roman" w:hAnsi="Times New Roman" w:cs="Times New Roman"/>
          <w:sz w:val="24"/>
          <w:szCs w:val="24"/>
        </w:rPr>
        <w:t>- подготовлены на основе бюджетного законодательства 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4771">
        <w:rPr>
          <w:rFonts w:ascii="Times New Roman" w:hAnsi="Times New Roman" w:cs="Times New Roman"/>
          <w:sz w:val="24"/>
          <w:szCs w:val="24"/>
        </w:rPr>
        <w:t>Федерации, У</w:t>
      </w:r>
      <w:r w:rsidR="00364771" w:rsidRPr="00653327">
        <w:rPr>
          <w:rFonts w:ascii="Times New Roman" w:eastAsia="Calibri" w:hAnsi="Times New Roman" w:cs="Times New Roman"/>
          <w:sz w:val="24"/>
          <w:szCs w:val="24"/>
        </w:rPr>
        <w:t>каз</w:t>
      </w:r>
      <w:r w:rsidR="00364771">
        <w:rPr>
          <w:rFonts w:ascii="Times New Roman" w:hAnsi="Times New Roman" w:cs="Times New Roman"/>
          <w:sz w:val="24"/>
          <w:szCs w:val="24"/>
        </w:rPr>
        <w:t>а</w:t>
      </w:r>
      <w:r w:rsidR="00364771" w:rsidRPr="00653327">
        <w:rPr>
          <w:rFonts w:ascii="Times New Roman" w:eastAsia="Calibri" w:hAnsi="Times New Roman" w:cs="Times New Roman"/>
          <w:sz w:val="24"/>
          <w:szCs w:val="24"/>
        </w:rPr>
        <w:t xml:space="preserve"> Президента  Российской  Федерации  от  7  мая  2012  года, , Указ</w:t>
      </w:r>
      <w:r w:rsidR="006455A6">
        <w:rPr>
          <w:rFonts w:ascii="Times New Roman" w:hAnsi="Times New Roman" w:cs="Times New Roman"/>
          <w:sz w:val="24"/>
          <w:szCs w:val="24"/>
        </w:rPr>
        <w:t>а</w:t>
      </w:r>
      <w:r w:rsidR="00364771" w:rsidRPr="00653327">
        <w:rPr>
          <w:rFonts w:ascii="Times New Roman" w:eastAsia="Calibri" w:hAnsi="Times New Roman" w:cs="Times New Roman"/>
          <w:sz w:val="24"/>
          <w:szCs w:val="24"/>
        </w:rPr>
        <w:t xml:space="preserve"> Президента Российской Федерации от 07.05.2018 № 204 «О национальных целях и стратегических задачах развития Российской Федерации на период до 2024 года»</w:t>
      </w:r>
      <w:r w:rsidR="006455A6">
        <w:rPr>
          <w:rFonts w:ascii="Times New Roman" w:hAnsi="Times New Roman" w:cs="Times New Roman"/>
          <w:sz w:val="24"/>
          <w:szCs w:val="24"/>
        </w:rPr>
        <w:t xml:space="preserve">, </w:t>
      </w:r>
      <w:r w:rsidR="00364771" w:rsidRPr="00653327">
        <w:rPr>
          <w:rFonts w:ascii="Times New Roman" w:eastAsia="Calibri" w:hAnsi="Times New Roman" w:cs="Times New Roman"/>
          <w:sz w:val="24"/>
          <w:szCs w:val="24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Pr="0053259E">
        <w:rPr>
          <w:rFonts w:ascii="Times New Roman" w:hAnsi="Times New Roman" w:cs="Times New Roman"/>
          <w:sz w:val="24"/>
          <w:szCs w:val="24"/>
        </w:rPr>
        <w:t xml:space="preserve">законодательства Российской Федерации и </w:t>
      </w:r>
      <w:r w:rsidR="003D6A39">
        <w:rPr>
          <w:rFonts w:ascii="Times New Roman" w:hAnsi="Times New Roman" w:cs="Times New Roman"/>
          <w:sz w:val="24"/>
          <w:szCs w:val="24"/>
        </w:rPr>
        <w:t xml:space="preserve">Астраханской  </w:t>
      </w:r>
      <w:r w:rsidRPr="0053259E">
        <w:rPr>
          <w:rFonts w:ascii="Times New Roman" w:hAnsi="Times New Roman" w:cs="Times New Roman"/>
          <w:sz w:val="24"/>
          <w:szCs w:val="24"/>
        </w:rPr>
        <w:t>области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259E">
        <w:rPr>
          <w:rFonts w:ascii="Times New Roman" w:hAnsi="Times New Roman" w:cs="Times New Roman"/>
          <w:sz w:val="24"/>
          <w:szCs w:val="24"/>
        </w:rPr>
        <w:t>налогах и сборах, положений Послания Президента Российской Федерации</w:t>
      </w:r>
      <w:r w:rsidR="003D6A39">
        <w:rPr>
          <w:rFonts w:ascii="Times New Roman" w:hAnsi="Times New Roman" w:cs="Times New Roman"/>
          <w:sz w:val="24"/>
          <w:szCs w:val="24"/>
        </w:rPr>
        <w:t xml:space="preserve"> </w:t>
      </w:r>
      <w:r w:rsidRPr="0053259E">
        <w:rPr>
          <w:rFonts w:ascii="Times New Roman" w:hAnsi="Times New Roman" w:cs="Times New Roman"/>
          <w:sz w:val="24"/>
          <w:szCs w:val="24"/>
        </w:rPr>
        <w:t>Федеральному Собранию Российской Федерации от 1 марта 2018 года, проекта</w:t>
      </w:r>
      <w:r w:rsidR="003D6A39">
        <w:rPr>
          <w:rFonts w:ascii="Times New Roman" w:hAnsi="Times New Roman" w:cs="Times New Roman"/>
          <w:sz w:val="24"/>
          <w:szCs w:val="24"/>
        </w:rPr>
        <w:t xml:space="preserve"> </w:t>
      </w:r>
      <w:r w:rsidRPr="0053259E">
        <w:rPr>
          <w:rFonts w:ascii="Times New Roman" w:hAnsi="Times New Roman" w:cs="Times New Roman"/>
          <w:sz w:val="24"/>
          <w:szCs w:val="24"/>
        </w:rPr>
        <w:t xml:space="preserve">основных направлений бюджетной и налоговой политики </w:t>
      </w:r>
      <w:r w:rsidR="003D6A39">
        <w:rPr>
          <w:rFonts w:ascii="Times New Roman" w:hAnsi="Times New Roman" w:cs="Times New Roman"/>
          <w:sz w:val="24"/>
          <w:szCs w:val="24"/>
        </w:rPr>
        <w:t xml:space="preserve">Астраханской </w:t>
      </w:r>
      <w:r w:rsidRPr="0053259E">
        <w:rPr>
          <w:rFonts w:ascii="Times New Roman" w:hAnsi="Times New Roman" w:cs="Times New Roman"/>
          <w:sz w:val="24"/>
          <w:szCs w:val="24"/>
        </w:rPr>
        <w:t>области на</w:t>
      </w:r>
      <w:r w:rsidR="003D6A39">
        <w:rPr>
          <w:rFonts w:ascii="Times New Roman" w:hAnsi="Times New Roman" w:cs="Times New Roman"/>
          <w:sz w:val="24"/>
          <w:szCs w:val="24"/>
        </w:rPr>
        <w:t xml:space="preserve"> </w:t>
      </w:r>
      <w:r w:rsidRPr="0053259E">
        <w:rPr>
          <w:rFonts w:ascii="Times New Roman" w:hAnsi="Times New Roman" w:cs="Times New Roman"/>
          <w:sz w:val="24"/>
          <w:szCs w:val="24"/>
        </w:rPr>
        <w:t>2019 год и на плановый период 2020 и 2021 годов, исходя из задач и</w:t>
      </w:r>
      <w:r w:rsidR="003D6A39">
        <w:rPr>
          <w:rFonts w:ascii="Times New Roman" w:hAnsi="Times New Roman" w:cs="Times New Roman"/>
          <w:sz w:val="24"/>
          <w:szCs w:val="24"/>
        </w:rPr>
        <w:t xml:space="preserve"> </w:t>
      </w:r>
      <w:r w:rsidRPr="0053259E">
        <w:rPr>
          <w:rFonts w:ascii="Times New Roman" w:hAnsi="Times New Roman" w:cs="Times New Roman"/>
          <w:sz w:val="24"/>
          <w:szCs w:val="24"/>
        </w:rPr>
        <w:t>социально-экономического</w:t>
      </w:r>
      <w:r w:rsidR="003D6A39">
        <w:rPr>
          <w:rFonts w:ascii="Times New Roman" w:hAnsi="Times New Roman" w:cs="Times New Roman"/>
          <w:sz w:val="24"/>
          <w:szCs w:val="24"/>
        </w:rPr>
        <w:t xml:space="preserve"> </w:t>
      </w:r>
      <w:r w:rsidRPr="0053259E">
        <w:rPr>
          <w:rFonts w:ascii="Times New Roman" w:hAnsi="Times New Roman" w:cs="Times New Roman"/>
          <w:sz w:val="24"/>
          <w:szCs w:val="24"/>
        </w:rPr>
        <w:t>развития</w:t>
      </w:r>
      <w:r w:rsidR="003D6A39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«Приволжский район»;  </w:t>
      </w:r>
    </w:p>
    <w:p w:rsidR="0053259E" w:rsidRPr="0053259E" w:rsidRDefault="0053259E" w:rsidP="0053259E">
      <w:pPr>
        <w:shd w:val="clear" w:color="auto" w:fill="FFFFFF"/>
        <w:ind w:firstLine="0"/>
        <w:rPr>
          <w:rFonts w:ascii="Times New Roman" w:hAnsi="Times New Roman" w:cs="Times New Roman"/>
          <w:sz w:val="24"/>
          <w:szCs w:val="24"/>
        </w:rPr>
      </w:pPr>
      <w:r w:rsidRPr="0053259E">
        <w:rPr>
          <w:rFonts w:ascii="Times New Roman" w:hAnsi="Times New Roman" w:cs="Times New Roman"/>
          <w:sz w:val="24"/>
          <w:szCs w:val="24"/>
        </w:rPr>
        <w:t>- подготовлены в целях обеспечения эффективно</w:t>
      </w:r>
      <w:r w:rsidR="003D6A39">
        <w:rPr>
          <w:rFonts w:ascii="Times New Roman" w:hAnsi="Times New Roman" w:cs="Times New Roman"/>
          <w:sz w:val="24"/>
          <w:szCs w:val="24"/>
        </w:rPr>
        <w:t>го</w:t>
      </w:r>
      <w:r w:rsidRPr="0053259E">
        <w:rPr>
          <w:rFonts w:ascii="Times New Roman" w:hAnsi="Times New Roman" w:cs="Times New Roman"/>
          <w:sz w:val="24"/>
          <w:szCs w:val="24"/>
        </w:rPr>
        <w:t xml:space="preserve"> использовании</w:t>
      </w:r>
      <w:r w:rsidR="003D6A39">
        <w:rPr>
          <w:rFonts w:ascii="Times New Roman" w:hAnsi="Times New Roman" w:cs="Times New Roman"/>
          <w:sz w:val="24"/>
          <w:szCs w:val="24"/>
        </w:rPr>
        <w:t xml:space="preserve"> </w:t>
      </w:r>
      <w:r w:rsidRPr="0053259E">
        <w:rPr>
          <w:rFonts w:ascii="Times New Roman" w:hAnsi="Times New Roman" w:cs="Times New Roman"/>
          <w:sz w:val="24"/>
          <w:szCs w:val="24"/>
        </w:rPr>
        <w:t>средств районного бюджета;</w:t>
      </w:r>
    </w:p>
    <w:p w:rsidR="0053259E" w:rsidRPr="0053259E" w:rsidRDefault="0053259E" w:rsidP="0053259E">
      <w:pPr>
        <w:shd w:val="clear" w:color="auto" w:fill="FFFFFF"/>
        <w:ind w:firstLine="0"/>
        <w:rPr>
          <w:rFonts w:ascii="Times New Roman" w:hAnsi="Times New Roman" w:cs="Times New Roman"/>
          <w:sz w:val="24"/>
          <w:szCs w:val="24"/>
        </w:rPr>
      </w:pPr>
      <w:r w:rsidRPr="0053259E">
        <w:rPr>
          <w:rFonts w:ascii="Times New Roman" w:hAnsi="Times New Roman" w:cs="Times New Roman"/>
          <w:sz w:val="24"/>
          <w:szCs w:val="24"/>
        </w:rPr>
        <w:t>- подготовлены с учетом планируемых результатов реализации</w:t>
      </w:r>
      <w:r w:rsidR="003D6A39">
        <w:rPr>
          <w:rFonts w:ascii="Times New Roman" w:hAnsi="Times New Roman" w:cs="Times New Roman"/>
          <w:sz w:val="24"/>
          <w:szCs w:val="24"/>
        </w:rPr>
        <w:t xml:space="preserve"> </w:t>
      </w:r>
      <w:r w:rsidRPr="0053259E">
        <w:rPr>
          <w:rFonts w:ascii="Times New Roman" w:hAnsi="Times New Roman" w:cs="Times New Roman"/>
          <w:sz w:val="24"/>
          <w:szCs w:val="24"/>
        </w:rPr>
        <w:t>Программы</w:t>
      </w:r>
      <w:r w:rsidR="003D6A39">
        <w:rPr>
          <w:rFonts w:ascii="Times New Roman" w:hAnsi="Times New Roman" w:cs="Times New Roman"/>
          <w:sz w:val="24"/>
          <w:szCs w:val="24"/>
        </w:rPr>
        <w:t xml:space="preserve"> финансового </w:t>
      </w:r>
      <w:r w:rsidRPr="0053259E">
        <w:rPr>
          <w:rFonts w:ascii="Times New Roman" w:hAnsi="Times New Roman" w:cs="Times New Roman"/>
          <w:sz w:val="24"/>
          <w:szCs w:val="24"/>
        </w:rPr>
        <w:t>оздоровления</w:t>
      </w:r>
      <w:r w:rsidR="003D6A39">
        <w:rPr>
          <w:rFonts w:ascii="Times New Roman" w:hAnsi="Times New Roman" w:cs="Times New Roman"/>
          <w:sz w:val="24"/>
          <w:szCs w:val="24"/>
        </w:rPr>
        <w:t xml:space="preserve"> и социально-экономического развития муниципального образования «Приволжский район» на 201</w:t>
      </w:r>
      <w:r w:rsidR="00364771">
        <w:rPr>
          <w:rFonts w:ascii="Times New Roman" w:hAnsi="Times New Roman" w:cs="Times New Roman"/>
          <w:sz w:val="24"/>
          <w:szCs w:val="24"/>
        </w:rPr>
        <w:t>6</w:t>
      </w:r>
      <w:r w:rsidR="003D6A39">
        <w:rPr>
          <w:rFonts w:ascii="Times New Roman" w:hAnsi="Times New Roman" w:cs="Times New Roman"/>
          <w:sz w:val="24"/>
          <w:szCs w:val="24"/>
        </w:rPr>
        <w:t>-20</w:t>
      </w:r>
      <w:r w:rsidR="00364771">
        <w:rPr>
          <w:rFonts w:ascii="Times New Roman" w:hAnsi="Times New Roman" w:cs="Times New Roman"/>
          <w:sz w:val="24"/>
          <w:szCs w:val="24"/>
        </w:rPr>
        <w:t>19</w:t>
      </w:r>
      <w:r w:rsidR="003D6A39">
        <w:rPr>
          <w:rFonts w:ascii="Times New Roman" w:hAnsi="Times New Roman" w:cs="Times New Roman"/>
          <w:sz w:val="24"/>
          <w:szCs w:val="24"/>
        </w:rPr>
        <w:t>гг.</w:t>
      </w:r>
      <w:r w:rsidRPr="0053259E">
        <w:rPr>
          <w:rFonts w:ascii="Times New Roman" w:hAnsi="Times New Roman" w:cs="Times New Roman"/>
          <w:sz w:val="24"/>
          <w:szCs w:val="24"/>
        </w:rPr>
        <w:t>,</w:t>
      </w:r>
      <w:r w:rsidR="003D6A39">
        <w:rPr>
          <w:rFonts w:ascii="Times New Roman" w:hAnsi="Times New Roman" w:cs="Times New Roman"/>
          <w:sz w:val="24"/>
          <w:szCs w:val="24"/>
        </w:rPr>
        <w:t xml:space="preserve"> </w:t>
      </w:r>
      <w:r w:rsidRPr="0053259E">
        <w:rPr>
          <w:rFonts w:ascii="Times New Roman" w:hAnsi="Times New Roman" w:cs="Times New Roman"/>
          <w:sz w:val="24"/>
          <w:szCs w:val="24"/>
        </w:rPr>
        <w:t xml:space="preserve">утвержденной распоряжением главы </w:t>
      </w:r>
      <w:r w:rsidR="003D6A39">
        <w:rPr>
          <w:rFonts w:ascii="Times New Roman" w:hAnsi="Times New Roman" w:cs="Times New Roman"/>
          <w:sz w:val="24"/>
          <w:szCs w:val="24"/>
        </w:rPr>
        <w:t xml:space="preserve">администрации муниципального образования «Приволжский район» </w:t>
      </w:r>
      <w:r w:rsidRPr="0053259E">
        <w:rPr>
          <w:rFonts w:ascii="Times New Roman" w:hAnsi="Times New Roman" w:cs="Times New Roman"/>
          <w:sz w:val="24"/>
          <w:szCs w:val="24"/>
        </w:rPr>
        <w:t xml:space="preserve">от </w:t>
      </w:r>
      <w:r w:rsidR="003D6A39">
        <w:rPr>
          <w:rFonts w:ascii="Times New Roman" w:hAnsi="Times New Roman" w:cs="Times New Roman"/>
          <w:sz w:val="24"/>
          <w:szCs w:val="24"/>
        </w:rPr>
        <w:t>29</w:t>
      </w:r>
      <w:r w:rsidRPr="0053259E">
        <w:rPr>
          <w:rFonts w:ascii="Times New Roman" w:hAnsi="Times New Roman" w:cs="Times New Roman"/>
          <w:sz w:val="24"/>
          <w:szCs w:val="24"/>
        </w:rPr>
        <w:t xml:space="preserve"> </w:t>
      </w:r>
      <w:r w:rsidR="003D6A39">
        <w:rPr>
          <w:rFonts w:ascii="Times New Roman" w:hAnsi="Times New Roman" w:cs="Times New Roman"/>
          <w:sz w:val="24"/>
          <w:szCs w:val="24"/>
        </w:rPr>
        <w:t>ноября 2016</w:t>
      </w:r>
      <w:r w:rsidRPr="0053259E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3D6A39">
        <w:rPr>
          <w:rFonts w:ascii="Times New Roman" w:hAnsi="Times New Roman" w:cs="Times New Roman"/>
          <w:sz w:val="24"/>
          <w:szCs w:val="24"/>
        </w:rPr>
        <w:t>560-р</w:t>
      </w:r>
      <w:r w:rsidRPr="0053259E">
        <w:rPr>
          <w:rFonts w:ascii="Times New Roman" w:hAnsi="Times New Roman" w:cs="Times New Roman"/>
          <w:sz w:val="24"/>
          <w:szCs w:val="24"/>
        </w:rPr>
        <w:t>;</w:t>
      </w:r>
    </w:p>
    <w:p w:rsidR="003D6A39" w:rsidRPr="003D6A39" w:rsidRDefault="003D6A39" w:rsidP="003D6A39">
      <w:pPr>
        <w:shd w:val="clear" w:color="auto" w:fill="FFFFFF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в </w:t>
      </w:r>
      <w:r w:rsidR="0053259E" w:rsidRPr="0053259E">
        <w:rPr>
          <w:rFonts w:ascii="Times New Roman" w:hAnsi="Times New Roman" w:cs="Times New Roman"/>
          <w:sz w:val="24"/>
          <w:szCs w:val="24"/>
        </w:rPr>
        <w:t>целях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3259E" w:rsidRPr="0053259E">
        <w:rPr>
          <w:rFonts w:ascii="Times New Roman" w:hAnsi="Times New Roman" w:cs="Times New Roman"/>
          <w:sz w:val="24"/>
          <w:szCs w:val="24"/>
        </w:rPr>
        <w:t>увеличения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3259E" w:rsidRPr="0053259E">
        <w:rPr>
          <w:rFonts w:ascii="Times New Roman" w:hAnsi="Times New Roman" w:cs="Times New Roman"/>
          <w:sz w:val="24"/>
          <w:szCs w:val="24"/>
        </w:rPr>
        <w:t>налоговых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3259E" w:rsidRPr="0053259E">
        <w:rPr>
          <w:rFonts w:ascii="Times New Roman" w:hAnsi="Times New Roman" w:cs="Times New Roman"/>
          <w:sz w:val="24"/>
          <w:szCs w:val="24"/>
        </w:rPr>
        <w:t>доходов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3259E" w:rsidRPr="0053259E">
        <w:rPr>
          <w:rFonts w:ascii="Times New Roman" w:hAnsi="Times New Roman" w:cs="Times New Roman"/>
          <w:sz w:val="24"/>
          <w:szCs w:val="24"/>
        </w:rPr>
        <w:t>консолидированного бюджета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«Приволжский район»</w:t>
      </w:r>
      <w:r w:rsidR="0053259E" w:rsidRPr="0053259E">
        <w:rPr>
          <w:rFonts w:ascii="Times New Roman" w:hAnsi="Times New Roman" w:cs="Times New Roman"/>
          <w:sz w:val="24"/>
          <w:szCs w:val="24"/>
        </w:rPr>
        <w:t>, а также создание благоприятных условий для развития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6A39">
        <w:rPr>
          <w:rFonts w:ascii="Times New Roman" w:hAnsi="Times New Roman" w:cs="Times New Roman"/>
          <w:sz w:val="24"/>
          <w:szCs w:val="24"/>
        </w:rPr>
        <w:t>экономического потенциала, ведения предпринимательской и инвестиционной</w:t>
      </w:r>
      <w:r>
        <w:rPr>
          <w:rFonts w:ascii="Times New Roman" w:hAnsi="Times New Roman" w:cs="Times New Roman"/>
          <w:sz w:val="24"/>
          <w:szCs w:val="24"/>
        </w:rPr>
        <w:t xml:space="preserve"> д</w:t>
      </w:r>
      <w:r w:rsidRPr="003D6A39">
        <w:rPr>
          <w:rFonts w:ascii="Times New Roman" w:hAnsi="Times New Roman" w:cs="Times New Roman"/>
          <w:sz w:val="24"/>
          <w:szCs w:val="24"/>
        </w:rPr>
        <w:t>еятельности</w:t>
      </w:r>
      <w:r>
        <w:rPr>
          <w:rFonts w:ascii="Times New Roman" w:hAnsi="Times New Roman" w:cs="Times New Roman"/>
          <w:sz w:val="24"/>
          <w:szCs w:val="24"/>
        </w:rPr>
        <w:t xml:space="preserve"> в районе.</w:t>
      </w:r>
    </w:p>
    <w:p w:rsidR="0053259E" w:rsidRPr="0053259E" w:rsidRDefault="0053259E" w:rsidP="0053259E">
      <w:pPr>
        <w:shd w:val="clear" w:color="auto" w:fill="FFFFFF"/>
        <w:ind w:firstLine="0"/>
        <w:rPr>
          <w:rFonts w:ascii="Times New Roman" w:hAnsi="Times New Roman" w:cs="Times New Roman"/>
          <w:sz w:val="24"/>
          <w:szCs w:val="24"/>
        </w:rPr>
      </w:pPr>
    </w:p>
    <w:p w:rsidR="0053259E" w:rsidRDefault="0053259E" w:rsidP="00265572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65572" w:rsidRPr="0053259E" w:rsidRDefault="00265572" w:rsidP="00265572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3259E">
        <w:rPr>
          <w:rFonts w:ascii="Times New Roman" w:eastAsia="Calibri" w:hAnsi="Times New Roman" w:cs="Times New Roman"/>
          <w:sz w:val="24"/>
          <w:szCs w:val="24"/>
        </w:rPr>
        <w:t xml:space="preserve">Итоги реализации бюджетной и налоговой политики в  2017  году </w:t>
      </w:r>
    </w:p>
    <w:p w:rsidR="00855148" w:rsidRPr="00653327" w:rsidRDefault="00855148" w:rsidP="00265572">
      <w:pPr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65572" w:rsidRPr="00653327" w:rsidRDefault="00265572" w:rsidP="00855148">
      <w:pPr>
        <w:contextualSpacing/>
        <w:rPr>
          <w:rFonts w:ascii="Times New Roman" w:hAnsi="Times New Roman" w:cs="Times New Roman"/>
          <w:sz w:val="24"/>
          <w:szCs w:val="24"/>
        </w:rPr>
      </w:pPr>
      <w:r w:rsidRPr="00653327">
        <w:rPr>
          <w:rFonts w:ascii="Times New Roman" w:eastAsia="Calibri" w:hAnsi="Times New Roman" w:cs="Times New Roman"/>
          <w:sz w:val="24"/>
          <w:szCs w:val="24"/>
        </w:rPr>
        <w:t xml:space="preserve">       Исполнение </w:t>
      </w:r>
      <w:proofErr w:type="gramStart"/>
      <w:r w:rsidRPr="00653327">
        <w:rPr>
          <w:rFonts w:ascii="Times New Roman" w:eastAsia="Calibri" w:hAnsi="Times New Roman" w:cs="Times New Roman"/>
          <w:sz w:val="24"/>
          <w:szCs w:val="24"/>
        </w:rPr>
        <w:t>бюджета  муниципального</w:t>
      </w:r>
      <w:proofErr w:type="gramEnd"/>
      <w:r w:rsidRPr="00653327">
        <w:rPr>
          <w:rFonts w:ascii="Times New Roman" w:eastAsia="Calibri" w:hAnsi="Times New Roman" w:cs="Times New Roman"/>
          <w:sz w:val="24"/>
          <w:szCs w:val="24"/>
        </w:rPr>
        <w:t xml:space="preserve"> образования «Приволжский район» за 2017 год по доходам составило- 936488,0 тыс. рублей ( 101,7% к уточненному плану), по расходам -</w:t>
      </w:r>
      <w:r w:rsidR="00855148" w:rsidRPr="00653327">
        <w:rPr>
          <w:rFonts w:ascii="Times New Roman" w:hAnsi="Times New Roman" w:cs="Times New Roman"/>
          <w:sz w:val="24"/>
          <w:szCs w:val="24"/>
        </w:rPr>
        <w:t>951718,4</w:t>
      </w:r>
      <w:r w:rsidRPr="00653327">
        <w:rPr>
          <w:rFonts w:ascii="Times New Roman" w:eastAsia="Calibri" w:hAnsi="Times New Roman" w:cs="Times New Roman"/>
          <w:sz w:val="24"/>
          <w:szCs w:val="24"/>
        </w:rPr>
        <w:t xml:space="preserve"> тыс.рублей ( 98,</w:t>
      </w:r>
      <w:r w:rsidR="00855148" w:rsidRPr="00653327">
        <w:rPr>
          <w:rFonts w:ascii="Times New Roman" w:hAnsi="Times New Roman" w:cs="Times New Roman"/>
          <w:sz w:val="24"/>
          <w:szCs w:val="24"/>
        </w:rPr>
        <w:t>6</w:t>
      </w:r>
      <w:r w:rsidRPr="00653327">
        <w:rPr>
          <w:rFonts w:ascii="Times New Roman" w:eastAsia="Calibri" w:hAnsi="Times New Roman" w:cs="Times New Roman"/>
          <w:sz w:val="24"/>
          <w:szCs w:val="24"/>
        </w:rPr>
        <w:t xml:space="preserve">% к утонченному плану). По итогам года бюджет района исполнен с профицитом в размере  </w:t>
      </w:r>
      <w:r w:rsidR="00855148" w:rsidRPr="00653327">
        <w:rPr>
          <w:rFonts w:ascii="Times New Roman" w:hAnsi="Times New Roman" w:cs="Times New Roman"/>
          <w:sz w:val="24"/>
          <w:szCs w:val="24"/>
        </w:rPr>
        <w:t>15230,4</w:t>
      </w:r>
      <w:r w:rsidRPr="00653327">
        <w:rPr>
          <w:rFonts w:ascii="Times New Roman" w:eastAsia="Calibri" w:hAnsi="Times New Roman" w:cs="Times New Roman"/>
          <w:sz w:val="24"/>
          <w:szCs w:val="24"/>
        </w:rPr>
        <w:t xml:space="preserve"> тыс. рублей. За 2017 год от </w:t>
      </w:r>
      <w:r w:rsidRPr="00653327">
        <w:rPr>
          <w:rFonts w:ascii="Times New Roman" w:eastAsia="Calibri" w:hAnsi="Times New Roman" w:cs="Times New Roman"/>
          <w:sz w:val="24"/>
          <w:szCs w:val="24"/>
        </w:rPr>
        <w:lastRenderedPageBreak/>
        <w:t>предприятий, организаций и физических лиц в бюджет района поступило налоговых и неналоговых платежей в объеме 350977,0 тыс. руб., что по сравнению с прошлым годом больше на 37975,0 тыс. руб. или на 12,0 %.  Увеличение налоговых доходов произошло за счет налога на доходы физических лиц на 12,0%, налогов на совокупный доход на 11,9</w:t>
      </w:r>
      <w:proofErr w:type="gramStart"/>
      <w:r w:rsidRPr="00653327">
        <w:rPr>
          <w:rFonts w:ascii="Times New Roman" w:eastAsia="Calibri" w:hAnsi="Times New Roman" w:cs="Times New Roman"/>
          <w:sz w:val="24"/>
          <w:szCs w:val="24"/>
        </w:rPr>
        <w:t>% .</w:t>
      </w:r>
      <w:proofErr w:type="gramEnd"/>
      <w:r w:rsidRPr="00653327">
        <w:rPr>
          <w:rFonts w:ascii="Times New Roman" w:eastAsia="Calibri" w:hAnsi="Times New Roman" w:cs="Times New Roman"/>
          <w:sz w:val="24"/>
          <w:szCs w:val="24"/>
        </w:rPr>
        <w:t xml:space="preserve"> Неналоговые доходы к уровню прошлого года увеличены за счет доходов от сдачи в аренду земельных участков на 21% и их продажи на 57%. </w:t>
      </w:r>
    </w:p>
    <w:p w:rsidR="00855148" w:rsidRPr="00653327" w:rsidRDefault="00855148" w:rsidP="00855148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53327">
        <w:rPr>
          <w:rFonts w:ascii="Times New Roman" w:eastAsia="Calibri" w:hAnsi="Times New Roman" w:cs="Times New Roman"/>
          <w:sz w:val="24"/>
          <w:szCs w:val="24"/>
        </w:rPr>
        <w:t>Наибольший удельный вес в расходах районного бюджета составили расходы на социальную сферу – 60,</w:t>
      </w:r>
      <w:proofErr w:type="gramStart"/>
      <w:r w:rsidRPr="00653327">
        <w:rPr>
          <w:rFonts w:ascii="Times New Roman" w:eastAsia="Calibri" w:hAnsi="Times New Roman" w:cs="Times New Roman"/>
          <w:sz w:val="24"/>
          <w:szCs w:val="24"/>
        </w:rPr>
        <w:t>9  процентов</w:t>
      </w:r>
      <w:proofErr w:type="gramEnd"/>
      <w:r w:rsidRPr="00653327">
        <w:rPr>
          <w:rFonts w:ascii="Times New Roman" w:eastAsia="Calibri" w:hAnsi="Times New Roman" w:cs="Times New Roman"/>
          <w:sz w:val="24"/>
          <w:szCs w:val="24"/>
        </w:rPr>
        <w:t xml:space="preserve">, в том числе:  по отрасли образования – 52,7 процента, культуре – 2,2  процента, социальной политике – 2,5  процента, физическая культура и спорт – 3,5 процента, что говорит о социальной направленности бюджета района.. </w:t>
      </w:r>
    </w:p>
    <w:p w:rsidR="00855148" w:rsidRPr="00653327" w:rsidRDefault="00855148" w:rsidP="00855148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53327">
        <w:rPr>
          <w:rFonts w:ascii="Times New Roman" w:eastAsia="Calibri" w:hAnsi="Times New Roman" w:cs="Times New Roman"/>
          <w:sz w:val="24"/>
          <w:szCs w:val="24"/>
        </w:rPr>
        <w:t xml:space="preserve">Основную долю в расходах бюджета занимали расходы на финансирование заработной платы с начислениями, расходы </w:t>
      </w:r>
      <w:r w:rsidRPr="00653327">
        <w:rPr>
          <w:rFonts w:ascii="Times New Roman" w:hAnsi="Times New Roman" w:cs="Times New Roman"/>
          <w:sz w:val="24"/>
          <w:szCs w:val="24"/>
        </w:rPr>
        <w:t xml:space="preserve">на </w:t>
      </w:r>
      <w:r w:rsidRPr="00653327">
        <w:rPr>
          <w:rFonts w:ascii="Times New Roman" w:eastAsia="Calibri" w:hAnsi="Times New Roman" w:cs="Times New Roman"/>
          <w:sz w:val="24"/>
          <w:szCs w:val="24"/>
        </w:rPr>
        <w:t>безвозмездные и безвозвратные перечисления организациям, предоставление межбюджетных трансфертов.</w:t>
      </w:r>
      <w:r w:rsidRPr="00653327">
        <w:rPr>
          <w:rFonts w:ascii="Times New Roman" w:eastAsia="Calibri" w:hAnsi="Times New Roman" w:cs="Times New Roman"/>
          <w:sz w:val="24"/>
          <w:szCs w:val="24"/>
        </w:rPr>
        <w:tab/>
      </w:r>
    </w:p>
    <w:p w:rsidR="00855148" w:rsidRPr="00653327" w:rsidRDefault="00265572" w:rsidP="00855148">
      <w:pPr>
        <w:contextualSpacing/>
        <w:rPr>
          <w:rFonts w:ascii="Times New Roman" w:hAnsi="Times New Roman" w:cs="Times New Roman"/>
          <w:sz w:val="24"/>
          <w:szCs w:val="24"/>
        </w:rPr>
      </w:pPr>
      <w:r w:rsidRPr="00653327">
        <w:rPr>
          <w:rFonts w:ascii="Times New Roman" w:eastAsia="Calibri" w:hAnsi="Times New Roman" w:cs="Times New Roman"/>
          <w:sz w:val="24"/>
          <w:szCs w:val="24"/>
        </w:rPr>
        <w:t xml:space="preserve">         В 2017 году решение задач социально-экономического развития района осуществлялось в условиях обеспечения сбалансированности и устойчивости бюджетной системы района.</w:t>
      </w:r>
    </w:p>
    <w:p w:rsidR="00265572" w:rsidRPr="00653327" w:rsidRDefault="00265572" w:rsidP="00855148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53327">
        <w:rPr>
          <w:rFonts w:ascii="Times New Roman" w:eastAsia="Calibri" w:hAnsi="Times New Roman" w:cs="Times New Roman"/>
          <w:sz w:val="24"/>
          <w:szCs w:val="24"/>
        </w:rPr>
        <w:t xml:space="preserve">       Бюджет района по расходам в 2017 году сформирован и исполнен на основе муниципальных программ, которые повышают эффективность расходования средств за счет выполнения количественных и качественных  целевых показателей, характеризующих достижение целей и решение задач, утвержденных в  муниципальных программах. Формирование бюджета района на основе муниципальных программ позволяет гарантированно обеспечить финансовыми ресурсами действующие расходные обязательства, прозрачно и конкурентно распределять имеющиеся средства. </w:t>
      </w:r>
    </w:p>
    <w:p w:rsidR="00265572" w:rsidRPr="00653327" w:rsidRDefault="00265572" w:rsidP="00855148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53327">
        <w:rPr>
          <w:rFonts w:ascii="Times New Roman" w:eastAsia="Calibri" w:hAnsi="Times New Roman" w:cs="Times New Roman"/>
          <w:sz w:val="24"/>
          <w:szCs w:val="24"/>
        </w:rPr>
        <w:t xml:space="preserve">           С целью решения прозрачности и открытости бюджетного процесса, обеспечения вовлеченности граждан в бюджетный процесс актуальная информация о бюджете и его исполнении в объективной и доступной для понимания форме размещается  на официальном сайте </w:t>
      </w:r>
      <w:r w:rsidRPr="00653327">
        <w:rPr>
          <w:rFonts w:ascii="Times New Roman" w:hAnsi="Times New Roman" w:cs="Times New Roman"/>
          <w:sz w:val="24"/>
          <w:szCs w:val="24"/>
        </w:rPr>
        <w:t xml:space="preserve">финансового управления муниципального образования «Приволжский район» </w:t>
      </w:r>
      <w:r w:rsidRPr="00653327">
        <w:rPr>
          <w:rFonts w:ascii="Times New Roman" w:eastAsia="Calibri" w:hAnsi="Times New Roman" w:cs="Times New Roman"/>
          <w:sz w:val="24"/>
          <w:szCs w:val="24"/>
        </w:rPr>
        <w:t>в информационно-телекоммуникационной сети «Интернет»  в рубрике «Бюджет для граждан».</w:t>
      </w:r>
    </w:p>
    <w:p w:rsidR="00265572" w:rsidRPr="00653327" w:rsidRDefault="00265572" w:rsidP="00265572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b/>
        </w:rPr>
      </w:pPr>
    </w:p>
    <w:p w:rsidR="00265572" w:rsidRPr="00653327" w:rsidRDefault="00265572" w:rsidP="00265572">
      <w:pPr>
        <w:pStyle w:val="aj"/>
        <w:shd w:val="clear" w:color="auto" w:fill="FFFFFF"/>
        <w:spacing w:before="0" w:beforeAutospacing="0" w:after="0" w:afterAutospacing="0"/>
        <w:ind w:firstLine="709"/>
        <w:jc w:val="center"/>
        <w:rPr>
          <w:b/>
        </w:rPr>
      </w:pPr>
    </w:p>
    <w:p w:rsidR="00265572" w:rsidRPr="00653327" w:rsidRDefault="00265572" w:rsidP="00265572">
      <w:pPr>
        <w:pStyle w:val="aj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</w:rPr>
      </w:pPr>
      <w:r w:rsidRPr="00653327">
        <w:t xml:space="preserve">Основные направления налоговой политики </w:t>
      </w:r>
      <w:r w:rsidRPr="00653327">
        <w:rPr>
          <w:color w:val="000000"/>
        </w:rPr>
        <w:t xml:space="preserve">муниципального образования </w:t>
      </w:r>
      <w:r w:rsidRPr="0068798C">
        <w:rPr>
          <w:color w:val="000000"/>
        </w:rPr>
        <w:t xml:space="preserve"> </w:t>
      </w:r>
      <w:r w:rsidRPr="00653327">
        <w:rPr>
          <w:color w:val="000000"/>
        </w:rPr>
        <w:t xml:space="preserve">«Приволжский район»  </w:t>
      </w:r>
      <w:r w:rsidRPr="0068798C">
        <w:rPr>
          <w:color w:val="000000"/>
        </w:rPr>
        <w:t>на 2019 год и на</w:t>
      </w:r>
      <w:r w:rsidRPr="00653327">
        <w:rPr>
          <w:color w:val="000000"/>
        </w:rPr>
        <w:t xml:space="preserve"> </w:t>
      </w:r>
      <w:r w:rsidRPr="0068798C">
        <w:rPr>
          <w:color w:val="000000"/>
        </w:rPr>
        <w:t>плановый период 2020 и 2021 годов</w:t>
      </w:r>
    </w:p>
    <w:p w:rsidR="00265572" w:rsidRPr="00653327" w:rsidRDefault="00265572" w:rsidP="00265572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65572" w:rsidRPr="00653327" w:rsidRDefault="00265572" w:rsidP="00265572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653327">
        <w:rPr>
          <w:rFonts w:ascii="Times New Roman" w:hAnsi="Times New Roman" w:cs="Times New Roman"/>
          <w:sz w:val="24"/>
          <w:szCs w:val="24"/>
        </w:rPr>
        <w:t>Основной целью налоговой политики на 2019 год и на плановый период 2020 и 2021 годов остается обеспечение сбалансированности и устойчивости районного бюджета с учетом текущей экономической ситуации.</w:t>
      </w:r>
    </w:p>
    <w:p w:rsidR="00265572" w:rsidRPr="00653327" w:rsidRDefault="00265572" w:rsidP="00265572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653327">
        <w:rPr>
          <w:rFonts w:ascii="Times New Roman" w:hAnsi="Times New Roman" w:cs="Times New Roman"/>
          <w:sz w:val="24"/>
          <w:szCs w:val="24"/>
        </w:rPr>
        <w:t xml:space="preserve">Для достижения указанной цели необходимо сосредоточить усилия на решении задачи по обеспечению необходимого уровня доходов районного бюджета. </w:t>
      </w:r>
    </w:p>
    <w:p w:rsidR="00265572" w:rsidRPr="00653327" w:rsidRDefault="00265572" w:rsidP="00265572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653327">
        <w:rPr>
          <w:rFonts w:ascii="Times New Roman" w:hAnsi="Times New Roman" w:cs="Times New Roman"/>
          <w:sz w:val="24"/>
          <w:szCs w:val="24"/>
        </w:rPr>
        <w:t>Основными направлениями налоговой политики на 2019 год и на плановый период 2020 и 2021 годов являются:</w:t>
      </w:r>
    </w:p>
    <w:p w:rsidR="00265572" w:rsidRPr="00653327" w:rsidRDefault="00265572" w:rsidP="00265572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653327">
        <w:rPr>
          <w:rFonts w:ascii="Times New Roman" w:hAnsi="Times New Roman" w:cs="Times New Roman"/>
          <w:sz w:val="24"/>
          <w:szCs w:val="24"/>
        </w:rPr>
        <w:t>увеличение доходности муниципального имущества, переданного в возмездное пользование, вовлечение в хозяйственный оборот неиспользуемых объектов недвижимости и земельных участков, осуществление муниципального земельного контроля;</w:t>
      </w:r>
    </w:p>
    <w:p w:rsidR="00265572" w:rsidRPr="00653327" w:rsidRDefault="00265572" w:rsidP="00265572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653327">
        <w:rPr>
          <w:rFonts w:ascii="Times New Roman" w:hAnsi="Times New Roman" w:cs="Times New Roman"/>
          <w:sz w:val="24"/>
          <w:szCs w:val="24"/>
        </w:rPr>
        <w:t>продолжение работы, направленной на повышение собираемости платежей в районный бюджет, проведение претензионной работы с неплательщиками, осуществление мер принудительного взыскания задолженности;</w:t>
      </w:r>
    </w:p>
    <w:p w:rsidR="00265572" w:rsidRPr="00653327" w:rsidRDefault="00265572" w:rsidP="00265572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653327">
        <w:rPr>
          <w:rFonts w:ascii="Times New Roman" w:hAnsi="Times New Roman" w:cs="Times New Roman"/>
          <w:sz w:val="24"/>
          <w:szCs w:val="24"/>
        </w:rPr>
        <w:t>улучшение качества администрирования налоговых доходов главными администраторами доходов районного бюджета;</w:t>
      </w:r>
    </w:p>
    <w:p w:rsidR="00265572" w:rsidRPr="00653327" w:rsidRDefault="00265572" w:rsidP="00265572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653327">
        <w:rPr>
          <w:rFonts w:ascii="Times New Roman" w:hAnsi="Times New Roman" w:cs="Times New Roman"/>
          <w:sz w:val="24"/>
          <w:szCs w:val="24"/>
        </w:rPr>
        <w:lastRenderedPageBreak/>
        <w:t>в целях содействия налоговым органам по администрированию ими доходов районного бюджета следует продолжить работу комиссии по адаптации неформального рынка труда и борьбе с нарушениями трудовых прав работников, укреплению налоговой и бюджетной дисциплины при администрации муниципального образования «Приволжский район»;</w:t>
      </w:r>
    </w:p>
    <w:p w:rsidR="00265572" w:rsidRPr="00653327" w:rsidRDefault="00265572" w:rsidP="00265572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653327">
        <w:rPr>
          <w:rFonts w:ascii="Times New Roman" w:hAnsi="Times New Roman" w:cs="Times New Roman"/>
          <w:sz w:val="24"/>
          <w:szCs w:val="24"/>
        </w:rPr>
        <w:t>организация работы по проведению мероприятий по легализации оплаты труда и обеспечению полноты поступления в бюджет района налога на доходы физических лиц;</w:t>
      </w:r>
    </w:p>
    <w:p w:rsidR="00265572" w:rsidRPr="00653327" w:rsidRDefault="00265572" w:rsidP="00265572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653327">
        <w:rPr>
          <w:rFonts w:ascii="Times New Roman" w:hAnsi="Times New Roman" w:cs="Times New Roman"/>
          <w:sz w:val="24"/>
          <w:szCs w:val="24"/>
        </w:rPr>
        <w:t>осуществление поддержки малого предпринимательства, для поддержки организаций и индивидуальных предпринимателей, перешедших на систему налогообложения в виде единого налога на вмененный доход для отдельных видов деятельности.</w:t>
      </w:r>
    </w:p>
    <w:p w:rsidR="00265572" w:rsidRPr="00653327" w:rsidRDefault="00265572" w:rsidP="00265572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653327">
        <w:rPr>
          <w:rFonts w:ascii="Times New Roman" w:hAnsi="Times New Roman" w:cs="Times New Roman"/>
          <w:sz w:val="24"/>
          <w:szCs w:val="24"/>
        </w:rPr>
        <w:t>Принятие решений о предоставлении новой льготы, снижения налоговой ставки или иного стимулирующего механизма должно сопровождаться определением источника для такого решения.</w:t>
      </w:r>
    </w:p>
    <w:p w:rsidR="00265572" w:rsidRPr="00653327" w:rsidRDefault="00265572" w:rsidP="00265572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653327">
        <w:rPr>
          <w:rFonts w:ascii="Times New Roman" w:hAnsi="Times New Roman" w:cs="Times New Roman"/>
          <w:sz w:val="24"/>
          <w:szCs w:val="24"/>
        </w:rPr>
        <w:t>Важная роль в обеспечении устойчивости бюджетной системы отводится снижению рисков неисполнения первоочередных и социально значимых обязательств, недопущению принятия новых расходных обязательств, не обеспеченных доходными источниками. Реализация мер должна являться необходимым условием повышения доходной части районного бюджета и снижения рисков несбалансированности бюджета.</w:t>
      </w:r>
    </w:p>
    <w:p w:rsidR="00265572" w:rsidRPr="00653327" w:rsidRDefault="00654C5B" w:rsidP="00265572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653327">
        <w:rPr>
          <w:color w:val="000000"/>
        </w:rPr>
        <w:t xml:space="preserve"> </w:t>
      </w:r>
    </w:p>
    <w:p w:rsidR="00265572" w:rsidRPr="00653327" w:rsidRDefault="00265572" w:rsidP="004E1E59">
      <w:pPr>
        <w:pStyle w:val="aj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</w:rPr>
      </w:pPr>
    </w:p>
    <w:p w:rsidR="004E1E59" w:rsidRDefault="00F36664" w:rsidP="004E1E59">
      <w:pPr>
        <w:pStyle w:val="aj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</w:rPr>
      </w:pPr>
      <w:r w:rsidRPr="00653327">
        <w:rPr>
          <w:color w:val="000000"/>
        </w:rPr>
        <w:t xml:space="preserve">Основные направления бюджетной политики </w:t>
      </w:r>
      <w:r w:rsidR="004E1E59" w:rsidRPr="00653327">
        <w:rPr>
          <w:color w:val="000000"/>
        </w:rPr>
        <w:t xml:space="preserve">муниципального образования </w:t>
      </w:r>
      <w:r w:rsidR="004E1E59" w:rsidRPr="0068798C">
        <w:rPr>
          <w:color w:val="000000"/>
        </w:rPr>
        <w:t xml:space="preserve"> </w:t>
      </w:r>
      <w:r w:rsidR="004E1E59" w:rsidRPr="00653327">
        <w:rPr>
          <w:color w:val="000000"/>
        </w:rPr>
        <w:t xml:space="preserve">«Приволжский район»  </w:t>
      </w:r>
      <w:r w:rsidR="004E1E59" w:rsidRPr="0068798C">
        <w:rPr>
          <w:color w:val="000000"/>
        </w:rPr>
        <w:t>на 2019 год и на</w:t>
      </w:r>
      <w:r w:rsidR="004E1E59" w:rsidRPr="00653327">
        <w:rPr>
          <w:color w:val="000000"/>
        </w:rPr>
        <w:t xml:space="preserve"> </w:t>
      </w:r>
      <w:r w:rsidR="004E1E59" w:rsidRPr="0068798C">
        <w:rPr>
          <w:color w:val="000000"/>
        </w:rPr>
        <w:t>плановый период 2020 и 2021 годов</w:t>
      </w:r>
    </w:p>
    <w:p w:rsidR="00653327" w:rsidRPr="00653327" w:rsidRDefault="00653327" w:rsidP="004E1E59">
      <w:pPr>
        <w:pStyle w:val="aj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</w:rPr>
      </w:pPr>
    </w:p>
    <w:p w:rsidR="00F36664" w:rsidRPr="00653327" w:rsidRDefault="00F36664" w:rsidP="00D706F3">
      <w:pPr>
        <w:pStyle w:val="aj"/>
        <w:shd w:val="clear" w:color="auto" w:fill="FFFFFF"/>
        <w:spacing w:before="0" w:beforeAutospacing="0" w:after="61" w:afterAutospacing="0"/>
        <w:ind w:firstLine="708"/>
        <w:jc w:val="both"/>
        <w:rPr>
          <w:color w:val="000000"/>
        </w:rPr>
      </w:pPr>
      <w:r w:rsidRPr="00653327">
        <w:rPr>
          <w:color w:val="000000"/>
        </w:rPr>
        <w:t>Реализация долгосрочной бюджетной политики в муниципальном образовании «Приволжский район» будет осуществляться по следующим основным направлениям:</w:t>
      </w:r>
    </w:p>
    <w:p w:rsidR="00F36664" w:rsidRPr="00653327" w:rsidRDefault="00F36664" w:rsidP="00D706F3">
      <w:pPr>
        <w:pStyle w:val="aj"/>
        <w:shd w:val="clear" w:color="auto" w:fill="FFFFFF"/>
        <w:spacing w:before="0" w:beforeAutospacing="0" w:after="61" w:afterAutospacing="0"/>
        <w:ind w:firstLine="708"/>
        <w:jc w:val="both"/>
        <w:rPr>
          <w:color w:val="000000"/>
        </w:rPr>
      </w:pPr>
      <w:r w:rsidRPr="00653327">
        <w:rPr>
          <w:color w:val="000000"/>
        </w:rPr>
        <w:t>повышение эффективности бюджетных расходов, формирование бюджетных параметров исходя из необходимости безусловного исполнения действующих расходных обязательств, в том числе с учетом их оптимизации и эффективности исполнения, осуществления взвешенного подхода к принятию новых расходных обязательств и сокращения неэффективных бюджетных расходов;</w:t>
      </w:r>
    </w:p>
    <w:p w:rsidR="00F36664" w:rsidRPr="00653327" w:rsidRDefault="00F36664" w:rsidP="00D706F3">
      <w:pPr>
        <w:pStyle w:val="aj"/>
        <w:shd w:val="clear" w:color="auto" w:fill="FFFFFF"/>
        <w:spacing w:before="0" w:beforeAutospacing="0" w:after="61" w:afterAutospacing="0"/>
        <w:ind w:firstLine="708"/>
        <w:jc w:val="both"/>
        <w:rPr>
          <w:color w:val="000000"/>
        </w:rPr>
      </w:pPr>
      <w:r w:rsidRPr="00653327">
        <w:rPr>
          <w:color w:val="000000"/>
        </w:rPr>
        <w:t>совершенствование инструментов программно – целевого планирования и управления с учетом приоритетов социально – экономического развития и реальных финансовых возможностей бюджета района, совершенствования системы оценки эффективности реализации муниципальных программ;</w:t>
      </w:r>
    </w:p>
    <w:p w:rsidR="00F36664" w:rsidRDefault="00F36664" w:rsidP="00D706F3">
      <w:pPr>
        <w:pStyle w:val="aj"/>
        <w:shd w:val="clear" w:color="auto" w:fill="FFFFFF"/>
        <w:spacing w:before="0" w:beforeAutospacing="0" w:after="61" w:afterAutospacing="0"/>
        <w:ind w:firstLine="708"/>
        <w:jc w:val="both"/>
        <w:rPr>
          <w:color w:val="000000"/>
        </w:rPr>
      </w:pPr>
      <w:r w:rsidRPr="00653327">
        <w:rPr>
          <w:color w:val="000000"/>
        </w:rPr>
        <w:t>повышение прозрачности и открытости бюджета и бюджетного процесса для понимания гражданами реализуемой в районе бюджетной и налоговой политики.</w:t>
      </w:r>
    </w:p>
    <w:p w:rsidR="006455A6" w:rsidRPr="006455A6" w:rsidRDefault="006455A6" w:rsidP="006455A6">
      <w:pPr>
        <w:pStyle w:val="aj"/>
        <w:shd w:val="clear" w:color="auto" w:fill="FFFFFF"/>
        <w:spacing w:before="0" w:beforeAutospacing="0" w:after="61" w:afterAutospacing="0"/>
        <w:ind w:firstLine="708"/>
        <w:jc w:val="both"/>
        <w:rPr>
          <w:color w:val="000000"/>
        </w:rPr>
      </w:pPr>
      <w:r w:rsidRPr="006455A6">
        <w:rPr>
          <w:color w:val="000000"/>
        </w:rPr>
        <w:t xml:space="preserve"> повышение оплаты труда работников бюджетной сферы в соответствии с указами Президента Российской Федерации от 7 мая 2012 года № 597 "О</w:t>
      </w:r>
      <w:r>
        <w:rPr>
          <w:color w:val="000000"/>
        </w:rPr>
        <w:t xml:space="preserve"> </w:t>
      </w:r>
      <w:r>
        <w:rPr>
          <w:rFonts w:ascii="yandex-sans" w:hAnsi="yandex-sans"/>
          <w:color w:val="000000"/>
          <w:sz w:val="23"/>
          <w:szCs w:val="23"/>
          <w:shd w:val="clear" w:color="auto" w:fill="FFFFFF"/>
        </w:rPr>
        <w:t>мероприятиях по реализации государственной социальной политики";</w:t>
      </w:r>
    </w:p>
    <w:p w:rsidR="006455A6" w:rsidRPr="006455A6" w:rsidRDefault="006455A6" w:rsidP="006455A6">
      <w:pPr>
        <w:pStyle w:val="aj"/>
        <w:shd w:val="clear" w:color="auto" w:fill="FFFFFF"/>
        <w:spacing w:before="0" w:beforeAutospacing="0" w:after="61" w:afterAutospacing="0"/>
        <w:jc w:val="both"/>
        <w:rPr>
          <w:color w:val="000000"/>
        </w:rPr>
      </w:pPr>
      <w:r>
        <w:rPr>
          <w:color w:val="000000"/>
        </w:rPr>
        <w:t xml:space="preserve">          </w:t>
      </w:r>
      <w:r w:rsidRPr="006455A6">
        <w:rPr>
          <w:color w:val="000000"/>
        </w:rPr>
        <w:t xml:space="preserve"> обеспечение соблюдения норматива формирования расходов на</w:t>
      </w:r>
      <w:r>
        <w:rPr>
          <w:color w:val="000000"/>
        </w:rPr>
        <w:t xml:space="preserve"> </w:t>
      </w:r>
      <w:r w:rsidRPr="006455A6">
        <w:rPr>
          <w:color w:val="000000"/>
        </w:rPr>
        <w:t>содержание органов местного самоуправления;</w:t>
      </w:r>
    </w:p>
    <w:p w:rsidR="006455A6" w:rsidRDefault="006455A6" w:rsidP="006455A6">
      <w:pPr>
        <w:pStyle w:val="aj"/>
        <w:shd w:val="clear" w:color="auto" w:fill="FFFFFF"/>
        <w:spacing w:before="0" w:beforeAutospacing="0" w:after="61" w:afterAutospacing="0"/>
        <w:jc w:val="both"/>
        <w:rPr>
          <w:color w:val="000000"/>
        </w:rPr>
      </w:pPr>
      <w:r>
        <w:rPr>
          <w:color w:val="000000"/>
        </w:rPr>
        <w:t xml:space="preserve">         </w:t>
      </w:r>
      <w:r w:rsidRPr="006455A6">
        <w:rPr>
          <w:color w:val="000000"/>
        </w:rPr>
        <w:t xml:space="preserve"> привлечение средств областного бюджета на софинансирование</w:t>
      </w:r>
      <w:r>
        <w:rPr>
          <w:color w:val="000000"/>
        </w:rPr>
        <w:t xml:space="preserve"> </w:t>
      </w:r>
      <w:r w:rsidRPr="006455A6">
        <w:rPr>
          <w:color w:val="000000"/>
        </w:rPr>
        <w:t>расходных обязательств</w:t>
      </w:r>
      <w:r>
        <w:rPr>
          <w:color w:val="000000"/>
        </w:rPr>
        <w:t xml:space="preserve"> бюджета района</w:t>
      </w:r>
      <w:r w:rsidRPr="006455A6">
        <w:rPr>
          <w:color w:val="000000"/>
        </w:rPr>
        <w:t>;</w:t>
      </w:r>
    </w:p>
    <w:p w:rsidR="006455A6" w:rsidRPr="006455A6" w:rsidRDefault="006455A6" w:rsidP="006455A6">
      <w:pPr>
        <w:pStyle w:val="aj"/>
        <w:shd w:val="clear" w:color="auto" w:fill="FFFFFF"/>
        <w:spacing w:before="0" w:beforeAutospacing="0" w:after="61" w:afterAutospacing="0"/>
        <w:jc w:val="both"/>
        <w:rPr>
          <w:color w:val="000000"/>
        </w:rPr>
      </w:pPr>
      <w:r>
        <w:rPr>
          <w:color w:val="000000"/>
        </w:rPr>
        <w:t xml:space="preserve">        </w:t>
      </w:r>
      <w:r w:rsidRPr="006455A6">
        <w:rPr>
          <w:color w:val="000000"/>
        </w:rPr>
        <w:t>осуществление</w:t>
      </w:r>
      <w:r>
        <w:rPr>
          <w:color w:val="000000"/>
        </w:rPr>
        <w:t xml:space="preserve"> </w:t>
      </w:r>
      <w:r w:rsidRPr="006455A6">
        <w:rPr>
          <w:color w:val="000000"/>
        </w:rPr>
        <w:t>ведомственного</w:t>
      </w:r>
      <w:r w:rsidR="00C5318C">
        <w:rPr>
          <w:color w:val="000000"/>
        </w:rPr>
        <w:t xml:space="preserve"> </w:t>
      </w:r>
      <w:r w:rsidRPr="006455A6">
        <w:rPr>
          <w:color w:val="000000"/>
        </w:rPr>
        <w:t>контроля</w:t>
      </w:r>
      <w:r w:rsidR="00C5318C">
        <w:rPr>
          <w:color w:val="000000"/>
        </w:rPr>
        <w:t xml:space="preserve"> </w:t>
      </w:r>
      <w:r w:rsidRPr="006455A6">
        <w:rPr>
          <w:color w:val="000000"/>
        </w:rPr>
        <w:t>за</w:t>
      </w:r>
      <w:r>
        <w:rPr>
          <w:color w:val="000000"/>
        </w:rPr>
        <w:t xml:space="preserve"> </w:t>
      </w:r>
      <w:r w:rsidRPr="006455A6">
        <w:rPr>
          <w:color w:val="000000"/>
        </w:rPr>
        <w:t>соблюдением</w:t>
      </w:r>
      <w:r>
        <w:rPr>
          <w:color w:val="000000"/>
        </w:rPr>
        <w:t xml:space="preserve"> </w:t>
      </w:r>
      <w:r w:rsidRPr="006455A6">
        <w:rPr>
          <w:color w:val="000000"/>
        </w:rPr>
        <w:t>законодательства Российской Федерации и иных нормативных правовых актов</w:t>
      </w:r>
      <w:r>
        <w:rPr>
          <w:color w:val="000000"/>
        </w:rPr>
        <w:t xml:space="preserve"> </w:t>
      </w:r>
      <w:r w:rsidRPr="006455A6">
        <w:rPr>
          <w:color w:val="000000"/>
        </w:rPr>
        <w:t>о контрактной системе закупок товаров, работ, услуг для обеспечения</w:t>
      </w:r>
      <w:r>
        <w:rPr>
          <w:color w:val="000000"/>
        </w:rPr>
        <w:t xml:space="preserve"> </w:t>
      </w:r>
      <w:r w:rsidRPr="006455A6">
        <w:rPr>
          <w:color w:val="000000"/>
        </w:rPr>
        <w:t>муниципальных нужд в отношении подведомственных органам местного</w:t>
      </w:r>
      <w:r>
        <w:rPr>
          <w:color w:val="000000"/>
        </w:rPr>
        <w:t xml:space="preserve"> </w:t>
      </w:r>
      <w:r w:rsidRPr="006455A6">
        <w:rPr>
          <w:color w:val="000000"/>
        </w:rPr>
        <w:t>самоуправления заказчиков;</w:t>
      </w:r>
    </w:p>
    <w:p w:rsidR="006455A6" w:rsidRPr="006455A6" w:rsidRDefault="006455A6" w:rsidP="006455A6">
      <w:pPr>
        <w:pStyle w:val="aj"/>
        <w:shd w:val="clear" w:color="auto" w:fill="FFFFFF"/>
        <w:spacing w:before="0" w:beforeAutospacing="0" w:after="61" w:afterAutospacing="0"/>
        <w:jc w:val="both"/>
        <w:rPr>
          <w:color w:val="000000"/>
        </w:rPr>
      </w:pPr>
      <w:r>
        <w:rPr>
          <w:color w:val="000000"/>
        </w:rPr>
        <w:t xml:space="preserve">       </w:t>
      </w:r>
      <w:r w:rsidRPr="006455A6">
        <w:rPr>
          <w:color w:val="000000"/>
        </w:rPr>
        <w:t xml:space="preserve"> совершенствование механизмов внутреннего муниципального</w:t>
      </w:r>
      <w:r>
        <w:rPr>
          <w:color w:val="000000"/>
        </w:rPr>
        <w:t xml:space="preserve"> </w:t>
      </w:r>
      <w:r w:rsidRPr="006455A6">
        <w:rPr>
          <w:color w:val="000000"/>
        </w:rPr>
        <w:t xml:space="preserve">финансового контроля в сфере бюджетных правоотношений и контроля за соблюдением законодательства </w:t>
      </w:r>
      <w:r w:rsidRPr="006455A6">
        <w:rPr>
          <w:color w:val="000000"/>
        </w:rPr>
        <w:lastRenderedPageBreak/>
        <w:t>Российской Федерации и иных нормативных</w:t>
      </w:r>
      <w:r>
        <w:rPr>
          <w:color w:val="000000"/>
        </w:rPr>
        <w:t xml:space="preserve"> </w:t>
      </w:r>
      <w:r w:rsidRPr="006455A6">
        <w:rPr>
          <w:color w:val="000000"/>
        </w:rPr>
        <w:t>правовых актов о контрактной системе закупок товаров, работ, услуг для</w:t>
      </w:r>
      <w:r>
        <w:rPr>
          <w:color w:val="000000"/>
        </w:rPr>
        <w:t xml:space="preserve"> </w:t>
      </w:r>
      <w:r w:rsidRPr="006455A6">
        <w:rPr>
          <w:color w:val="000000"/>
        </w:rPr>
        <w:t>обеспечения муниципальных нужд;</w:t>
      </w:r>
    </w:p>
    <w:p w:rsidR="006455A6" w:rsidRPr="006455A6" w:rsidRDefault="006455A6" w:rsidP="006455A6">
      <w:pPr>
        <w:pStyle w:val="aj"/>
        <w:shd w:val="clear" w:color="auto" w:fill="FFFFFF"/>
        <w:spacing w:before="0" w:beforeAutospacing="0" w:after="61" w:afterAutospacing="0"/>
        <w:jc w:val="both"/>
        <w:rPr>
          <w:color w:val="000000"/>
        </w:rPr>
      </w:pPr>
      <w:r>
        <w:rPr>
          <w:color w:val="000000"/>
        </w:rPr>
        <w:t xml:space="preserve">        </w:t>
      </w:r>
      <w:r w:rsidRPr="006455A6">
        <w:rPr>
          <w:color w:val="000000"/>
        </w:rPr>
        <w:t xml:space="preserve"> реализация мероприятий, направленных на повышение эффективности</w:t>
      </w:r>
      <w:r>
        <w:rPr>
          <w:color w:val="000000"/>
        </w:rPr>
        <w:t xml:space="preserve"> </w:t>
      </w:r>
      <w:r w:rsidRPr="006455A6">
        <w:rPr>
          <w:color w:val="000000"/>
        </w:rPr>
        <w:t>внутреннего финансового контроля и</w:t>
      </w:r>
      <w:r>
        <w:rPr>
          <w:color w:val="000000"/>
        </w:rPr>
        <w:t xml:space="preserve"> внутреннего финансового аудита.</w:t>
      </w:r>
    </w:p>
    <w:p w:rsidR="006455A6" w:rsidRPr="006455A6" w:rsidRDefault="006455A6" w:rsidP="006455A6">
      <w:pPr>
        <w:pStyle w:val="aj"/>
        <w:shd w:val="clear" w:color="auto" w:fill="FFFFFF"/>
        <w:spacing w:before="0" w:beforeAutospacing="0" w:after="61" w:afterAutospacing="0"/>
        <w:jc w:val="both"/>
        <w:rPr>
          <w:color w:val="000000"/>
        </w:rPr>
      </w:pPr>
    </w:p>
    <w:p w:rsidR="006455A6" w:rsidRPr="006455A6" w:rsidRDefault="006455A6" w:rsidP="006455A6">
      <w:pPr>
        <w:pStyle w:val="aj"/>
        <w:shd w:val="clear" w:color="auto" w:fill="FFFFFF"/>
        <w:spacing w:before="0" w:beforeAutospacing="0" w:after="61" w:afterAutospacing="0"/>
        <w:jc w:val="both"/>
        <w:rPr>
          <w:color w:val="000000"/>
        </w:rPr>
      </w:pPr>
    </w:p>
    <w:p w:rsidR="006455A6" w:rsidRPr="00653327" w:rsidRDefault="006455A6" w:rsidP="00D706F3">
      <w:pPr>
        <w:pStyle w:val="aj"/>
        <w:shd w:val="clear" w:color="auto" w:fill="FFFFFF"/>
        <w:spacing w:before="0" w:beforeAutospacing="0" w:after="61" w:afterAutospacing="0"/>
        <w:ind w:firstLine="708"/>
        <w:jc w:val="both"/>
        <w:rPr>
          <w:color w:val="000000"/>
        </w:rPr>
      </w:pPr>
    </w:p>
    <w:p w:rsidR="00A8654D" w:rsidRPr="00653327" w:rsidRDefault="00A8654D" w:rsidP="00D706F3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68798C" w:rsidRPr="00653327" w:rsidRDefault="00654C5B" w:rsidP="00654C5B">
      <w:pPr>
        <w:pStyle w:val="aj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</w:rPr>
      </w:pPr>
      <w:r w:rsidRPr="00653327">
        <w:rPr>
          <w:color w:val="000000"/>
        </w:rPr>
        <w:t>Основные направления д</w:t>
      </w:r>
      <w:r w:rsidR="0068798C" w:rsidRPr="0068798C">
        <w:rPr>
          <w:color w:val="000000"/>
        </w:rPr>
        <w:t>олгов</w:t>
      </w:r>
      <w:r w:rsidRPr="00653327">
        <w:rPr>
          <w:color w:val="000000"/>
        </w:rPr>
        <w:t>ой</w:t>
      </w:r>
      <w:r w:rsidR="0068798C" w:rsidRPr="0068798C">
        <w:rPr>
          <w:color w:val="000000"/>
        </w:rPr>
        <w:t xml:space="preserve"> политик</w:t>
      </w:r>
      <w:r w:rsidRPr="00653327">
        <w:rPr>
          <w:color w:val="000000"/>
        </w:rPr>
        <w:t>и</w:t>
      </w:r>
      <w:r w:rsidR="0068798C" w:rsidRPr="00653327">
        <w:rPr>
          <w:color w:val="000000"/>
        </w:rPr>
        <w:t xml:space="preserve"> </w:t>
      </w:r>
      <w:r w:rsidRPr="00653327">
        <w:rPr>
          <w:color w:val="000000"/>
        </w:rPr>
        <w:t xml:space="preserve">муниципального образования </w:t>
      </w:r>
      <w:r w:rsidR="0068798C" w:rsidRPr="0068798C">
        <w:rPr>
          <w:color w:val="000000"/>
        </w:rPr>
        <w:t xml:space="preserve"> </w:t>
      </w:r>
      <w:r w:rsidRPr="00653327">
        <w:rPr>
          <w:color w:val="000000"/>
        </w:rPr>
        <w:t xml:space="preserve">«Приволжский район»  </w:t>
      </w:r>
      <w:r w:rsidR="0068798C" w:rsidRPr="0068798C">
        <w:rPr>
          <w:color w:val="000000"/>
        </w:rPr>
        <w:t>на 2019 год и на</w:t>
      </w:r>
      <w:r w:rsidR="0068798C" w:rsidRPr="00653327">
        <w:rPr>
          <w:color w:val="000000"/>
        </w:rPr>
        <w:t xml:space="preserve"> </w:t>
      </w:r>
      <w:r w:rsidR="0068798C" w:rsidRPr="0068798C">
        <w:rPr>
          <w:color w:val="000000"/>
        </w:rPr>
        <w:t>плановый период 2020 и 2021 годов</w:t>
      </w:r>
    </w:p>
    <w:p w:rsidR="00654C5B" w:rsidRPr="0068798C" w:rsidRDefault="00654C5B" w:rsidP="0068798C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:rsidR="0068798C" w:rsidRPr="0068798C" w:rsidRDefault="0068798C" w:rsidP="0068798C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68798C">
        <w:rPr>
          <w:color w:val="000000"/>
        </w:rPr>
        <w:t>В 2018 году муниципальные заимствования</w:t>
      </w:r>
      <w:r w:rsidR="00654C5B" w:rsidRPr="00653327">
        <w:rPr>
          <w:color w:val="000000"/>
        </w:rPr>
        <w:t xml:space="preserve"> составили 21860,0 тыс.рублей – привлечен бюджетный кредит из бюджета Астраханской области на покрытие дефицита со сроком возврата до </w:t>
      </w:r>
      <w:r w:rsidR="0063308F" w:rsidRPr="00653327">
        <w:rPr>
          <w:color w:val="000000"/>
        </w:rPr>
        <w:t xml:space="preserve">20 апреля 2021 </w:t>
      </w:r>
      <w:proofErr w:type="gramStart"/>
      <w:r w:rsidR="0063308F" w:rsidRPr="00653327">
        <w:rPr>
          <w:color w:val="000000"/>
        </w:rPr>
        <w:t>года</w:t>
      </w:r>
      <w:r w:rsidR="00654C5B" w:rsidRPr="00653327">
        <w:rPr>
          <w:color w:val="000000"/>
        </w:rPr>
        <w:t xml:space="preserve"> </w:t>
      </w:r>
      <w:r w:rsidRPr="0068798C">
        <w:rPr>
          <w:color w:val="000000"/>
        </w:rPr>
        <w:t>.</w:t>
      </w:r>
      <w:proofErr w:type="gramEnd"/>
    </w:p>
    <w:p w:rsidR="00654C5B" w:rsidRPr="00653327" w:rsidRDefault="0068798C" w:rsidP="0068798C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68798C">
        <w:rPr>
          <w:color w:val="000000"/>
        </w:rPr>
        <w:t xml:space="preserve">В 2019-2021 годах </w:t>
      </w:r>
      <w:r w:rsidR="0053259E">
        <w:rPr>
          <w:color w:val="000000"/>
        </w:rPr>
        <w:t xml:space="preserve">реализация </w:t>
      </w:r>
      <w:r w:rsidR="00654C5B" w:rsidRPr="00653327">
        <w:rPr>
          <w:color w:val="000000"/>
        </w:rPr>
        <w:t>долгов</w:t>
      </w:r>
      <w:r w:rsidR="0053259E">
        <w:rPr>
          <w:color w:val="000000"/>
        </w:rPr>
        <w:t>ой</w:t>
      </w:r>
      <w:r w:rsidR="00654C5B" w:rsidRPr="00653327">
        <w:rPr>
          <w:color w:val="000000"/>
        </w:rPr>
        <w:t xml:space="preserve"> политик</w:t>
      </w:r>
      <w:r w:rsidR="0053259E">
        <w:rPr>
          <w:color w:val="000000"/>
        </w:rPr>
        <w:t>и</w:t>
      </w:r>
      <w:r w:rsidR="00654C5B" w:rsidRPr="00653327">
        <w:rPr>
          <w:color w:val="000000"/>
        </w:rPr>
        <w:t xml:space="preserve"> </w:t>
      </w:r>
      <w:r w:rsidRPr="0068798C">
        <w:rPr>
          <w:color w:val="000000"/>
        </w:rPr>
        <w:t xml:space="preserve">будет </w:t>
      </w:r>
      <w:r w:rsidR="00654C5B" w:rsidRPr="00653327">
        <w:rPr>
          <w:color w:val="000000"/>
        </w:rPr>
        <w:t>осуществляться по следующим направлениям:</w:t>
      </w:r>
    </w:p>
    <w:p w:rsidR="00654C5B" w:rsidRPr="00653327" w:rsidRDefault="0068798C" w:rsidP="0068798C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68798C">
        <w:rPr>
          <w:color w:val="000000"/>
        </w:rPr>
        <w:t>проведение взвешенной политики в</w:t>
      </w:r>
      <w:r w:rsidR="00654C5B" w:rsidRPr="00653327">
        <w:rPr>
          <w:color w:val="000000"/>
        </w:rPr>
        <w:t xml:space="preserve"> </w:t>
      </w:r>
      <w:r w:rsidRPr="0068798C">
        <w:rPr>
          <w:color w:val="000000"/>
        </w:rPr>
        <w:t xml:space="preserve">области </w:t>
      </w:r>
      <w:r w:rsidR="00654C5B" w:rsidRPr="00653327">
        <w:rPr>
          <w:color w:val="000000"/>
        </w:rPr>
        <w:t>управления муниципальным долгом;</w:t>
      </w:r>
    </w:p>
    <w:p w:rsidR="00654C5B" w:rsidRPr="00653327" w:rsidRDefault="00654C5B" w:rsidP="0068798C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653327">
        <w:rPr>
          <w:color w:val="000000"/>
        </w:rPr>
        <w:t>в</w:t>
      </w:r>
      <w:r w:rsidR="0068798C" w:rsidRPr="0068798C">
        <w:rPr>
          <w:color w:val="000000"/>
        </w:rPr>
        <w:t xml:space="preserve"> случае необходимости в 2019-2021 годах привлечения муниципальных</w:t>
      </w:r>
      <w:r w:rsidR="0068798C" w:rsidRPr="00653327">
        <w:rPr>
          <w:color w:val="000000"/>
        </w:rPr>
        <w:t xml:space="preserve"> </w:t>
      </w:r>
      <w:r w:rsidR="0068798C" w:rsidRPr="0068798C">
        <w:rPr>
          <w:color w:val="000000"/>
        </w:rPr>
        <w:t>заимствований обязательным условием будет являться соблюдение установленных</w:t>
      </w:r>
      <w:r w:rsidR="0068798C" w:rsidRPr="00653327">
        <w:rPr>
          <w:color w:val="000000"/>
        </w:rPr>
        <w:t xml:space="preserve"> </w:t>
      </w:r>
      <w:r w:rsidR="0068798C" w:rsidRPr="0068798C">
        <w:rPr>
          <w:color w:val="000000"/>
        </w:rPr>
        <w:t>кодексом</w:t>
      </w:r>
      <w:r w:rsidR="0068798C" w:rsidRPr="00653327">
        <w:rPr>
          <w:color w:val="000000"/>
        </w:rPr>
        <w:t xml:space="preserve"> </w:t>
      </w:r>
      <w:r w:rsidR="0068798C" w:rsidRPr="0068798C">
        <w:rPr>
          <w:color w:val="000000"/>
        </w:rPr>
        <w:t>Российской</w:t>
      </w:r>
      <w:r w:rsidR="0068798C" w:rsidRPr="00653327">
        <w:rPr>
          <w:color w:val="000000"/>
        </w:rPr>
        <w:t xml:space="preserve"> </w:t>
      </w:r>
      <w:r w:rsidR="0068798C" w:rsidRPr="0068798C">
        <w:rPr>
          <w:color w:val="000000"/>
        </w:rPr>
        <w:t>Федерации</w:t>
      </w:r>
      <w:r w:rsidR="0068798C" w:rsidRPr="00653327">
        <w:rPr>
          <w:color w:val="000000"/>
        </w:rPr>
        <w:t xml:space="preserve"> </w:t>
      </w:r>
      <w:r w:rsidR="0068798C" w:rsidRPr="0068798C">
        <w:rPr>
          <w:color w:val="000000"/>
        </w:rPr>
        <w:t>предельных</w:t>
      </w:r>
      <w:r w:rsidR="0068798C" w:rsidRPr="00653327">
        <w:rPr>
          <w:color w:val="000000"/>
        </w:rPr>
        <w:t xml:space="preserve"> размеров </w:t>
      </w:r>
      <w:r w:rsidR="0068798C" w:rsidRPr="0068798C">
        <w:rPr>
          <w:color w:val="000000"/>
        </w:rPr>
        <w:t>муниципального долга</w:t>
      </w:r>
      <w:r w:rsidRPr="00653327">
        <w:rPr>
          <w:color w:val="000000"/>
        </w:rPr>
        <w:t xml:space="preserve"> и расходов на его обслуживание;</w:t>
      </w:r>
    </w:p>
    <w:p w:rsidR="0068798C" w:rsidRPr="0068798C" w:rsidRDefault="00654C5B" w:rsidP="0068798C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653327">
        <w:rPr>
          <w:color w:val="000000"/>
        </w:rPr>
        <w:t xml:space="preserve">соблюдение </w:t>
      </w:r>
      <w:r w:rsidR="0068798C" w:rsidRPr="0068798C">
        <w:rPr>
          <w:color w:val="000000"/>
        </w:rPr>
        <w:t>экономически безопасного уровня</w:t>
      </w:r>
      <w:r w:rsidR="0068798C" w:rsidRPr="00653327">
        <w:rPr>
          <w:color w:val="000000"/>
        </w:rPr>
        <w:t xml:space="preserve"> </w:t>
      </w:r>
      <w:r w:rsidR="0068798C" w:rsidRPr="0068798C">
        <w:rPr>
          <w:color w:val="000000"/>
        </w:rPr>
        <w:t>муниципального долга и муниципальных заимствований.</w:t>
      </w:r>
    </w:p>
    <w:p w:rsidR="0068798C" w:rsidRDefault="0068798C" w:rsidP="0068798C">
      <w:pPr>
        <w:pStyle w:val="aj"/>
        <w:shd w:val="clear" w:color="auto" w:fill="FFFFFF"/>
        <w:spacing w:before="0" w:beforeAutospacing="0" w:after="61" w:afterAutospacing="0"/>
        <w:ind w:firstLine="708"/>
        <w:jc w:val="both"/>
        <w:rPr>
          <w:color w:val="000000"/>
        </w:rPr>
      </w:pPr>
    </w:p>
    <w:p w:rsidR="00523BC7" w:rsidRDefault="00523BC7" w:rsidP="0068798C">
      <w:pPr>
        <w:pStyle w:val="aj"/>
        <w:shd w:val="clear" w:color="auto" w:fill="FFFFFF"/>
        <w:spacing w:before="0" w:beforeAutospacing="0" w:after="61" w:afterAutospacing="0"/>
        <w:ind w:firstLine="708"/>
        <w:jc w:val="both"/>
        <w:rPr>
          <w:color w:val="000000"/>
        </w:rPr>
      </w:pPr>
    </w:p>
    <w:p w:rsidR="00523BC7" w:rsidRDefault="00523BC7" w:rsidP="0068798C">
      <w:pPr>
        <w:pStyle w:val="aj"/>
        <w:shd w:val="clear" w:color="auto" w:fill="FFFFFF"/>
        <w:spacing w:before="0" w:beforeAutospacing="0" w:after="61" w:afterAutospacing="0"/>
        <w:ind w:firstLine="708"/>
        <w:jc w:val="both"/>
        <w:rPr>
          <w:color w:val="000000"/>
        </w:rPr>
      </w:pPr>
    </w:p>
    <w:p w:rsidR="00523BC7" w:rsidRDefault="00523BC7" w:rsidP="0068798C">
      <w:pPr>
        <w:pStyle w:val="aj"/>
        <w:shd w:val="clear" w:color="auto" w:fill="FFFFFF"/>
        <w:spacing w:before="0" w:beforeAutospacing="0" w:after="61" w:afterAutospacing="0"/>
        <w:ind w:firstLine="708"/>
        <w:jc w:val="both"/>
        <w:rPr>
          <w:color w:val="000000"/>
        </w:rPr>
      </w:pPr>
    </w:p>
    <w:p w:rsidR="00523BC7" w:rsidRDefault="00523BC7" w:rsidP="0068798C">
      <w:pPr>
        <w:pStyle w:val="aj"/>
        <w:shd w:val="clear" w:color="auto" w:fill="FFFFFF"/>
        <w:spacing w:before="0" w:beforeAutospacing="0" w:after="61" w:afterAutospacing="0"/>
        <w:ind w:firstLine="708"/>
        <w:jc w:val="both"/>
        <w:rPr>
          <w:color w:val="000000"/>
        </w:rPr>
      </w:pPr>
    </w:p>
    <w:p w:rsidR="00523BC7" w:rsidRDefault="00523BC7" w:rsidP="0068798C">
      <w:pPr>
        <w:pStyle w:val="aj"/>
        <w:shd w:val="clear" w:color="auto" w:fill="FFFFFF"/>
        <w:spacing w:before="0" w:beforeAutospacing="0" w:after="61" w:afterAutospacing="0"/>
        <w:ind w:firstLine="708"/>
        <w:jc w:val="both"/>
        <w:rPr>
          <w:color w:val="000000"/>
        </w:rPr>
      </w:pPr>
    </w:p>
    <w:p w:rsidR="00523BC7" w:rsidRDefault="00523BC7" w:rsidP="0068798C">
      <w:pPr>
        <w:pStyle w:val="aj"/>
        <w:shd w:val="clear" w:color="auto" w:fill="FFFFFF"/>
        <w:spacing w:before="0" w:beforeAutospacing="0" w:after="61" w:afterAutospacing="0"/>
        <w:ind w:firstLine="708"/>
        <w:jc w:val="both"/>
        <w:rPr>
          <w:color w:val="000000"/>
        </w:rPr>
      </w:pPr>
    </w:p>
    <w:p w:rsidR="00523BC7" w:rsidRDefault="00523BC7" w:rsidP="0068798C">
      <w:pPr>
        <w:pStyle w:val="aj"/>
        <w:shd w:val="clear" w:color="auto" w:fill="FFFFFF"/>
        <w:spacing w:before="0" w:beforeAutospacing="0" w:after="61" w:afterAutospacing="0"/>
        <w:ind w:firstLine="708"/>
        <w:jc w:val="both"/>
        <w:rPr>
          <w:color w:val="000000"/>
        </w:rPr>
      </w:pPr>
    </w:p>
    <w:p w:rsidR="00523BC7" w:rsidRDefault="00523BC7" w:rsidP="0068798C">
      <w:pPr>
        <w:pStyle w:val="aj"/>
        <w:shd w:val="clear" w:color="auto" w:fill="FFFFFF"/>
        <w:spacing w:before="0" w:beforeAutospacing="0" w:after="61" w:afterAutospacing="0"/>
        <w:ind w:firstLine="708"/>
        <w:jc w:val="both"/>
        <w:rPr>
          <w:color w:val="000000"/>
        </w:rPr>
      </w:pPr>
    </w:p>
    <w:p w:rsidR="00523BC7" w:rsidRDefault="00523BC7" w:rsidP="0068798C">
      <w:pPr>
        <w:pStyle w:val="aj"/>
        <w:shd w:val="clear" w:color="auto" w:fill="FFFFFF"/>
        <w:spacing w:before="0" w:beforeAutospacing="0" w:after="61" w:afterAutospacing="0"/>
        <w:ind w:firstLine="708"/>
        <w:jc w:val="both"/>
        <w:rPr>
          <w:color w:val="000000"/>
        </w:rPr>
      </w:pPr>
    </w:p>
    <w:p w:rsidR="00523BC7" w:rsidRDefault="00523BC7" w:rsidP="0068798C">
      <w:pPr>
        <w:pStyle w:val="aj"/>
        <w:shd w:val="clear" w:color="auto" w:fill="FFFFFF"/>
        <w:spacing w:before="0" w:beforeAutospacing="0" w:after="61" w:afterAutospacing="0"/>
        <w:ind w:firstLine="708"/>
        <w:jc w:val="both"/>
        <w:rPr>
          <w:color w:val="000000"/>
        </w:rPr>
      </w:pPr>
    </w:p>
    <w:p w:rsidR="00523BC7" w:rsidRDefault="00523BC7" w:rsidP="0068798C">
      <w:pPr>
        <w:pStyle w:val="aj"/>
        <w:shd w:val="clear" w:color="auto" w:fill="FFFFFF"/>
        <w:spacing w:before="0" w:beforeAutospacing="0" w:after="61" w:afterAutospacing="0"/>
        <w:ind w:firstLine="708"/>
        <w:jc w:val="both"/>
        <w:rPr>
          <w:color w:val="000000"/>
        </w:rPr>
      </w:pPr>
    </w:p>
    <w:p w:rsidR="00523BC7" w:rsidRDefault="00523BC7" w:rsidP="0068798C">
      <w:pPr>
        <w:pStyle w:val="aj"/>
        <w:shd w:val="clear" w:color="auto" w:fill="FFFFFF"/>
        <w:spacing w:before="0" w:beforeAutospacing="0" w:after="61" w:afterAutospacing="0"/>
        <w:ind w:firstLine="708"/>
        <w:jc w:val="both"/>
        <w:rPr>
          <w:color w:val="000000"/>
        </w:rPr>
      </w:pPr>
    </w:p>
    <w:p w:rsidR="00523BC7" w:rsidRDefault="00523BC7" w:rsidP="0068798C">
      <w:pPr>
        <w:pStyle w:val="aj"/>
        <w:shd w:val="clear" w:color="auto" w:fill="FFFFFF"/>
        <w:spacing w:before="0" w:beforeAutospacing="0" w:after="61" w:afterAutospacing="0"/>
        <w:ind w:firstLine="708"/>
        <w:jc w:val="both"/>
        <w:rPr>
          <w:color w:val="000000"/>
        </w:rPr>
      </w:pPr>
    </w:p>
    <w:p w:rsidR="00523BC7" w:rsidRDefault="00523BC7" w:rsidP="0068798C">
      <w:pPr>
        <w:pStyle w:val="aj"/>
        <w:shd w:val="clear" w:color="auto" w:fill="FFFFFF"/>
        <w:spacing w:before="0" w:beforeAutospacing="0" w:after="61" w:afterAutospacing="0"/>
        <w:ind w:firstLine="708"/>
        <w:jc w:val="both"/>
        <w:rPr>
          <w:color w:val="000000"/>
        </w:rPr>
      </w:pPr>
    </w:p>
    <w:p w:rsidR="00523BC7" w:rsidRDefault="00523BC7" w:rsidP="0068798C">
      <w:pPr>
        <w:pStyle w:val="aj"/>
        <w:shd w:val="clear" w:color="auto" w:fill="FFFFFF"/>
        <w:spacing w:before="0" w:beforeAutospacing="0" w:after="61" w:afterAutospacing="0"/>
        <w:ind w:firstLine="708"/>
        <w:jc w:val="both"/>
        <w:rPr>
          <w:color w:val="000000"/>
        </w:rPr>
      </w:pPr>
    </w:p>
    <w:p w:rsidR="00523BC7" w:rsidRDefault="00523BC7" w:rsidP="0068798C">
      <w:pPr>
        <w:pStyle w:val="aj"/>
        <w:shd w:val="clear" w:color="auto" w:fill="FFFFFF"/>
        <w:spacing w:before="0" w:beforeAutospacing="0" w:after="61" w:afterAutospacing="0"/>
        <w:ind w:firstLine="708"/>
        <w:jc w:val="both"/>
        <w:rPr>
          <w:color w:val="000000"/>
        </w:rPr>
      </w:pPr>
    </w:p>
    <w:p w:rsidR="00523BC7" w:rsidRDefault="00523BC7" w:rsidP="0068798C">
      <w:pPr>
        <w:pStyle w:val="aj"/>
        <w:shd w:val="clear" w:color="auto" w:fill="FFFFFF"/>
        <w:spacing w:before="0" w:beforeAutospacing="0" w:after="61" w:afterAutospacing="0"/>
        <w:ind w:firstLine="708"/>
        <w:jc w:val="both"/>
        <w:rPr>
          <w:color w:val="000000"/>
        </w:rPr>
      </w:pPr>
    </w:p>
    <w:p w:rsidR="00523BC7" w:rsidRDefault="00523BC7" w:rsidP="0068798C">
      <w:pPr>
        <w:pStyle w:val="aj"/>
        <w:shd w:val="clear" w:color="auto" w:fill="FFFFFF"/>
        <w:spacing w:before="0" w:beforeAutospacing="0" w:after="61" w:afterAutospacing="0"/>
        <w:ind w:firstLine="708"/>
        <w:jc w:val="both"/>
        <w:rPr>
          <w:color w:val="000000"/>
        </w:rPr>
      </w:pPr>
    </w:p>
    <w:p w:rsidR="00523BC7" w:rsidRDefault="00523BC7" w:rsidP="0068798C">
      <w:pPr>
        <w:pStyle w:val="aj"/>
        <w:shd w:val="clear" w:color="auto" w:fill="FFFFFF"/>
        <w:spacing w:before="0" w:beforeAutospacing="0" w:after="61" w:afterAutospacing="0"/>
        <w:ind w:firstLine="708"/>
        <w:jc w:val="both"/>
        <w:rPr>
          <w:color w:val="000000"/>
        </w:rPr>
      </w:pPr>
    </w:p>
    <w:p w:rsidR="00523BC7" w:rsidRDefault="00523BC7" w:rsidP="0068798C">
      <w:pPr>
        <w:pStyle w:val="aj"/>
        <w:shd w:val="clear" w:color="auto" w:fill="FFFFFF"/>
        <w:spacing w:before="0" w:beforeAutospacing="0" w:after="61" w:afterAutospacing="0"/>
        <w:ind w:firstLine="708"/>
        <w:jc w:val="both"/>
        <w:rPr>
          <w:color w:val="000000"/>
        </w:rPr>
      </w:pPr>
    </w:p>
    <w:p w:rsidR="00523BC7" w:rsidRDefault="00523BC7" w:rsidP="0068798C">
      <w:pPr>
        <w:pStyle w:val="aj"/>
        <w:shd w:val="clear" w:color="auto" w:fill="FFFFFF"/>
        <w:spacing w:before="0" w:beforeAutospacing="0" w:after="61" w:afterAutospacing="0"/>
        <w:ind w:firstLine="708"/>
        <w:jc w:val="both"/>
        <w:rPr>
          <w:color w:val="000000"/>
        </w:rPr>
      </w:pPr>
    </w:p>
    <w:p w:rsidR="00523BC7" w:rsidRDefault="00523BC7" w:rsidP="0068798C">
      <w:pPr>
        <w:pStyle w:val="aj"/>
        <w:shd w:val="clear" w:color="auto" w:fill="FFFFFF"/>
        <w:spacing w:before="0" w:beforeAutospacing="0" w:after="61" w:afterAutospacing="0"/>
        <w:ind w:firstLine="708"/>
        <w:jc w:val="both"/>
        <w:rPr>
          <w:color w:val="000000"/>
        </w:rPr>
      </w:pPr>
    </w:p>
    <w:p w:rsidR="00523BC7" w:rsidRPr="00C958D3" w:rsidRDefault="00523BC7" w:rsidP="00523BC7">
      <w:pPr>
        <w:rPr>
          <w:rFonts w:ascii="Times New Roman" w:hAnsi="Times New Roman" w:cs="Times New Roman"/>
          <w:sz w:val="27"/>
          <w:szCs w:val="27"/>
        </w:rPr>
      </w:pPr>
    </w:p>
    <w:p w:rsidR="00523BC7" w:rsidRPr="00C958D3" w:rsidRDefault="00523BC7" w:rsidP="00523BC7">
      <w:pPr>
        <w:ind w:left="-36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C958D3">
        <w:rPr>
          <w:rFonts w:ascii="Times New Roman" w:hAnsi="Times New Roman" w:cs="Times New Roman"/>
          <w:b/>
          <w:sz w:val="27"/>
          <w:szCs w:val="27"/>
        </w:rPr>
        <w:t>КАРТОЧКА</w:t>
      </w:r>
    </w:p>
    <w:p w:rsidR="00523BC7" w:rsidRPr="00C958D3" w:rsidRDefault="00523BC7" w:rsidP="00523BC7">
      <w:pPr>
        <w:ind w:left="-36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C958D3">
        <w:rPr>
          <w:rFonts w:ascii="Times New Roman" w:hAnsi="Times New Roman" w:cs="Times New Roman"/>
          <w:b/>
          <w:sz w:val="27"/>
          <w:szCs w:val="27"/>
        </w:rPr>
        <w:t>к распоряжению Главы муниципального образования</w:t>
      </w:r>
    </w:p>
    <w:p w:rsidR="00523BC7" w:rsidRPr="00C958D3" w:rsidRDefault="00523BC7" w:rsidP="00523BC7">
      <w:pPr>
        <w:ind w:left="-36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C958D3">
        <w:rPr>
          <w:rFonts w:ascii="Times New Roman" w:hAnsi="Times New Roman" w:cs="Times New Roman"/>
          <w:b/>
          <w:sz w:val="27"/>
          <w:szCs w:val="27"/>
        </w:rPr>
        <w:t>«Приволжский район»</w:t>
      </w:r>
    </w:p>
    <w:p w:rsidR="00523BC7" w:rsidRPr="00C958D3" w:rsidRDefault="00523BC7" w:rsidP="00523BC7">
      <w:pPr>
        <w:ind w:left="-360"/>
        <w:jc w:val="center"/>
        <w:rPr>
          <w:rFonts w:ascii="Times New Roman" w:hAnsi="Times New Roman" w:cs="Times New Roman"/>
          <w:sz w:val="27"/>
          <w:szCs w:val="27"/>
        </w:rPr>
      </w:pPr>
    </w:p>
    <w:p w:rsidR="00523BC7" w:rsidRPr="00C958D3" w:rsidRDefault="00523BC7" w:rsidP="00523BC7">
      <w:pPr>
        <w:rPr>
          <w:rFonts w:ascii="Times New Roman" w:hAnsi="Times New Roman" w:cs="Times New Roman"/>
          <w:sz w:val="27"/>
          <w:szCs w:val="27"/>
        </w:rPr>
      </w:pPr>
      <w:r w:rsidRPr="00C958D3">
        <w:rPr>
          <w:rFonts w:ascii="Times New Roman" w:hAnsi="Times New Roman" w:cs="Times New Roman"/>
          <w:sz w:val="27"/>
          <w:szCs w:val="27"/>
        </w:rPr>
        <w:t>Об основных направлениях налоговой</w:t>
      </w:r>
      <w:r>
        <w:rPr>
          <w:rFonts w:ascii="Times New Roman" w:hAnsi="Times New Roman" w:cs="Times New Roman"/>
          <w:sz w:val="27"/>
          <w:szCs w:val="27"/>
        </w:rPr>
        <w:t xml:space="preserve"> и </w:t>
      </w:r>
      <w:r w:rsidRPr="00C958D3">
        <w:rPr>
          <w:rFonts w:ascii="Times New Roman" w:hAnsi="Times New Roman" w:cs="Times New Roman"/>
          <w:sz w:val="27"/>
          <w:szCs w:val="27"/>
        </w:rPr>
        <w:t>бюджетной  политики муниципального образования «Приволжский район»  на 201</w:t>
      </w:r>
      <w:r>
        <w:rPr>
          <w:rFonts w:ascii="Times New Roman" w:hAnsi="Times New Roman" w:cs="Times New Roman"/>
          <w:sz w:val="27"/>
          <w:szCs w:val="27"/>
        </w:rPr>
        <w:t>9</w:t>
      </w:r>
      <w:r w:rsidRPr="00C958D3">
        <w:rPr>
          <w:rFonts w:ascii="Times New Roman" w:hAnsi="Times New Roman" w:cs="Times New Roman"/>
          <w:sz w:val="27"/>
          <w:szCs w:val="27"/>
        </w:rPr>
        <w:t xml:space="preserve"> год и плановый  </w:t>
      </w:r>
      <w:r>
        <w:rPr>
          <w:rFonts w:ascii="Times New Roman" w:hAnsi="Times New Roman" w:cs="Times New Roman"/>
          <w:sz w:val="27"/>
          <w:szCs w:val="27"/>
        </w:rPr>
        <w:t>период 2020 - 2021 годов</w:t>
      </w:r>
    </w:p>
    <w:p w:rsidR="00523BC7" w:rsidRPr="00C958D3" w:rsidRDefault="00523BC7" w:rsidP="00523BC7">
      <w:pPr>
        <w:ind w:left="-360"/>
        <w:jc w:val="center"/>
        <w:rPr>
          <w:rFonts w:ascii="Times New Roman" w:hAnsi="Times New Roman" w:cs="Times New Roman"/>
          <w:sz w:val="27"/>
          <w:szCs w:val="27"/>
        </w:rPr>
      </w:pPr>
    </w:p>
    <w:tbl>
      <w:tblPr>
        <w:tblpPr w:leftFromText="180" w:rightFromText="180" w:vertAnchor="text" w:horzAnchor="margin" w:tblpXSpec="center" w:tblpY="212"/>
        <w:tblW w:w="9907" w:type="dxa"/>
        <w:tblLayout w:type="fixed"/>
        <w:tblLook w:val="01E0" w:firstRow="1" w:lastRow="1" w:firstColumn="1" w:lastColumn="1" w:noHBand="0" w:noVBand="0"/>
      </w:tblPr>
      <w:tblGrid>
        <w:gridCol w:w="4428"/>
        <w:gridCol w:w="5479"/>
      </w:tblGrid>
      <w:tr w:rsidR="00523BC7" w:rsidRPr="00C958D3" w:rsidTr="00545729">
        <w:trPr>
          <w:trHeight w:val="1513"/>
        </w:trPr>
        <w:tc>
          <w:tcPr>
            <w:tcW w:w="4428" w:type="dxa"/>
          </w:tcPr>
          <w:p w:rsidR="00523BC7" w:rsidRPr="00C958D3" w:rsidRDefault="00523BC7" w:rsidP="00545729">
            <w:pPr>
              <w:ind w:right="-92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523BC7" w:rsidRPr="00C958D3" w:rsidRDefault="00523BC7" w:rsidP="00545729">
            <w:pPr>
              <w:ind w:right="-92"/>
              <w:rPr>
                <w:rFonts w:ascii="Times New Roman" w:hAnsi="Times New Roman" w:cs="Times New Roman"/>
                <w:sz w:val="27"/>
                <w:szCs w:val="27"/>
              </w:rPr>
            </w:pPr>
            <w:r w:rsidRPr="00C958D3">
              <w:rPr>
                <w:rFonts w:ascii="Times New Roman" w:hAnsi="Times New Roman" w:cs="Times New Roman"/>
                <w:sz w:val="27"/>
                <w:szCs w:val="27"/>
              </w:rPr>
              <w:t>1. Распоряжение готовит (наименование организации):</w:t>
            </w:r>
          </w:p>
        </w:tc>
        <w:tc>
          <w:tcPr>
            <w:tcW w:w="5479" w:type="dxa"/>
          </w:tcPr>
          <w:p w:rsidR="00523BC7" w:rsidRPr="00C958D3" w:rsidRDefault="00523BC7" w:rsidP="00545729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C958D3">
              <w:rPr>
                <w:rFonts w:ascii="Times New Roman" w:hAnsi="Times New Roman" w:cs="Times New Roman"/>
                <w:sz w:val="27"/>
                <w:szCs w:val="27"/>
              </w:rPr>
              <w:t>Финансовое управление муниципального образования «Приволжский район»</w:t>
            </w:r>
          </w:p>
        </w:tc>
      </w:tr>
      <w:tr w:rsidR="00523BC7" w:rsidRPr="00C958D3" w:rsidTr="00545729">
        <w:trPr>
          <w:trHeight w:val="1427"/>
        </w:trPr>
        <w:tc>
          <w:tcPr>
            <w:tcW w:w="4428" w:type="dxa"/>
          </w:tcPr>
          <w:p w:rsidR="00523BC7" w:rsidRPr="00C958D3" w:rsidRDefault="00523BC7" w:rsidP="00545729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C958D3">
              <w:rPr>
                <w:rFonts w:ascii="Times New Roman" w:hAnsi="Times New Roman" w:cs="Times New Roman"/>
                <w:sz w:val="27"/>
                <w:szCs w:val="27"/>
              </w:rPr>
              <w:t>2.  Распоряжение  визируют (Ф.И.О. руководителя, дата визирования)</w:t>
            </w:r>
          </w:p>
          <w:p w:rsidR="00523BC7" w:rsidRPr="00C958D3" w:rsidRDefault="00523BC7" w:rsidP="00545729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523BC7" w:rsidRPr="00C958D3" w:rsidRDefault="00523BC7" w:rsidP="00545729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479" w:type="dxa"/>
          </w:tcPr>
          <w:p w:rsidR="00523BC7" w:rsidRPr="00C958D3" w:rsidRDefault="00523BC7" w:rsidP="00545729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C958D3">
              <w:rPr>
                <w:rFonts w:ascii="Times New Roman" w:hAnsi="Times New Roman" w:cs="Times New Roman"/>
                <w:sz w:val="27"/>
                <w:szCs w:val="27"/>
              </w:rPr>
              <w:t>Начальник финансового управления МО «Приволжский район»</w:t>
            </w:r>
          </w:p>
          <w:p w:rsidR="00523BC7" w:rsidRPr="00C958D3" w:rsidRDefault="00523BC7" w:rsidP="00545729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523BC7" w:rsidRPr="00C958D3" w:rsidRDefault="00523BC7" w:rsidP="0036650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C958D3">
              <w:rPr>
                <w:rFonts w:ascii="Times New Roman" w:hAnsi="Times New Roman" w:cs="Times New Roman"/>
                <w:sz w:val="27"/>
                <w:szCs w:val="27"/>
              </w:rPr>
              <w:t>___________________</w:t>
            </w:r>
            <w:proofErr w:type="spellStart"/>
            <w:r w:rsidRPr="00C958D3">
              <w:rPr>
                <w:rFonts w:ascii="Times New Roman" w:hAnsi="Times New Roman" w:cs="Times New Roman"/>
                <w:sz w:val="27"/>
                <w:szCs w:val="27"/>
              </w:rPr>
              <w:t>И.Ч.Исламгазиева</w:t>
            </w:r>
            <w:proofErr w:type="spellEnd"/>
          </w:p>
        </w:tc>
      </w:tr>
      <w:tr w:rsidR="00523BC7" w:rsidRPr="00C958D3" w:rsidTr="00545729">
        <w:trPr>
          <w:trHeight w:val="1437"/>
        </w:trPr>
        <w:tc>
          <w:tcPr>
            <w:tcW w:w="4428" w:type="dxa"/>
          </w:tcPr>
          <w:p w:rsidR="00523BC7" w:rsidRPr="00C958D3" w:rsidRDefault="00523BC7" w:rsidP="00545729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C958D3">
              <w:rPr>
                <w:rFonts w:ascii="Times New Roman" w:hAnsi="Times New Roman" w:cs="Times New Roman"/>
                <w:sz w:val="27"/>
                <w:szCs w:val="27"/>
              </w:rPr>
              <w:t>3.Должностное лицо, готовящее проект  распоряжения</w:t>
            </w:r>
          </w:p>
        </w:tc>
        <w:tc>
          <w:tcPr>
            <w:tcW w:w="5479" w:type="dxa"/>
          </w:tcPr>
          <w:p w:rsidR="00523BC7" w:rsidRPr="00C958D3" w:rsidRDefault="00523BC7" w:rsidP="00545729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C958D3">
              <w:rPr>
                <w:rFonts w:ascii="Times New Roman" w:hAnsi="Times New Roman" w:cs="Times New Roman"/>
                <w:sz w:val="27"/>
                <w:szCs w:val="27"/>
              </w:rPr>
              <w:t>Заместитель начальника финансового управления – начальник бюджетного отдела</w:t>
            </w:r>
          </w:p>
          <w:p w:rsidR="00523BC7" w:rsidRPr="00C958D3" w:rsidRDefault="00523BC7" w:rsidP="00545729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C958D3">
              <w:rPr>
                <w:rFonts w:ascii="Times New Roman" w:hAnsi="Times New Roman" w:cs="Times New Roman"/>
                <w:sz w:val="27"/>
                <w:szCs w:val="27"/>
              </w:rPr>
              <w:t>______________________</w:t>
            </w:r>
            <w:proofErr w:type="spellStart"/>
            <w:r w:rsidRPr="00C958D3">
              <w:rPr>
                <w:rFonts w:ascii="Times New Roman" w:hAnsi="Times New Roman" w:cs="Times New Roman"/>
                <w:sz w:val="27"/>
                <w:szCs w:val="27"/>
              </w:rPr>
              <w:t>Н.В.Заворуева</w:t>
            </w:r>
            <w:proofErr w:type="spellEnd"/>
          </w:p>
        </w:tc>
      </w:tr>
      <w:tr w:rsidR="00523BC7" w:rsidRPr="00C958D3" w:rsidTr="00545729">
        <w:trPr>
          <w:trHeight w:val="2057"/>
        </w:trPr>
        <w:tc>
          <w:tcPr>
            <w:tcW w:w="4428" w:type="dxa"/>
          </w:tcPr>
          <w:p w:rsidR="00523BC7" w:rsidRPr="00C958D3" w:rsidRDefault="00523BC7" w:rsidP="00545729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C958D3">
              <w:rPr>
                <w:rFonts w:ascii="Times New Roman" w:hAnsi="Times New Roman" w:cs="Times New Roman"/>
                <w:sz w:val="27"/>
                <w:szCs w:val="27"/>
              </w:rPr>
              <w:t>4.Глава администрации района</w:t>
            </w:r>
          </w:p>
          <w:p w:rsidR="00523BC7" w:rsidRPr="00C958D3" w:rsidRDefault="00523BC7" w:rsidP="00545729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523BC7" w:rsidRPr="00C958D3" w:rsidRDefault="00523BC7" w:rsidP="00545729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523BC7" w:rsidRPr="00C958D3" w:rsidRDefault="00523BC7" w:rsidP="00545729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C958D3">
              <w:rPr>
                <w:rFonts w:ascii="Times New Roman" w:hAnsi="Times New Roman" w:cs="Times New Roman"/>
                <w:sz w:val="27"/>
                <w:szCs w:val="27"/>
              </w:rPr>
              <w:t>5.Юрисконсульт администрации</w:t>
            </w:r>
          </w:p>
          <w:p w:rsidR="00523BC7" w:rsidRPr="00C958D3" w:rsidRDefault="00523BC7" w:rsidP="00545729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523BC7" w:rsidRPr="00C958D3" w:rsidRDefault="00523BC7" w:rsidP="00545729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C958D3">
              <w:rPr>
                <w:rFonts w:ascii="Times New Roman" w:hAnsi="Times New Roman" w:cs="Times New Roman"/>
                <w:sz w:val="27"/>
                <w:szCs w:val="27"/>
              </w:rPr>
              <w:t>6.Контрольно-инспекционная группа</w:t>
            </w:r>
          </w:p>
          <w:p w:rsidR="00523BC7" w:rsidRPr="00C958D3" w:rsidRDefault="00523BC7" w:rsidP="00545729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479" w:type="dxa"/>
          </w:tcPr>
          <w:p w:rsidR="00523BC7" w:rsidRPr="00C958D3" w:rsidRDefault="00523BC7" w:rsidP="00545729">
            <w:pPr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C958D3">
              <w:rPr>
                <w:rFonts w:ascii="Times New Roman" w:hAnsi="Times New Roman" w:cs="Times New Roman"/>
                <w:sz w:val="27"/>
                <w:szCs w:val="27"/>
              </w:rPr>
              <w:t>____________________.</w:t>
            </w:r>
            <w:proofErr w:type="spellStart"/>
            <w:r w:rsidRPr="00C958D3">
              <w:rPr>
                <w:rFonts w:ascii="Times New Roman" w:hAnsi="Times New Roman" w:cs="Times New Roman"/>
                <w:sz w:val="27"/>
                <w:szCs w:val="27"/>
              </w:rPr>
              <w:t>А.О.Сухоручкина</w:t>
            </w:r>
            <w:proofErr w:type="spellEnd"/>
          </w:p>
          <w:p w:rsidR="00523BC7" w:rsidRPr="00C958D3" w:rsidRDefault="00523BC7" w:rsidP="00545729">
            <w:pPr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C958D3">
              <w:rPr>
                <w:rFonts w:ascii="Times New Roman" w:hAnsi="Times New Roman" w:cs="Times New Roman"/>
                <w:sz w:val="27"/>
                <w:szCs w:val="27"/>
              </w:rPr>
              <w:t>_______________________________________________________________________________________________________________________</w:t>
            </w:r>
          </w:p>
          <w:p w:rsidR="00523BC7" w:rsidRPr="00C958D3" w:rsidRDefault="00523BC7" w:rsidP="00545729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523BC7" w:rsidRPr="00C958D3" w:rsidRDefault="00523BC7" w:rsidP="00545729">
            <w:pPr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C958D3">
              <w:rPr>
                <w:rFonts w:ascii="Times New Roman" w:hAnsi="Times New Roman" w:cs="Times New Roman"/>
                <w:sz w:val="27"/>
                <w:szCs w:val="27"/>
              </w:rPr>
              <w:t>_______________________________________</w:t>
            </w:r>
          </w:p>
        </w:tc>
      </w:tr>
      <w:tr w:rsidR="00523BC7" w:rsidRPr="00C958D3" w:rsidTr="00545729">
        <w:trPr>
          <w:trHeight w:val="371"/>
        </w:trPr>
        <w:tc>
          <w:tcPr>
            <w:tcW w:w="9907" w:type="dxa"/>
            <w:gridSpan w:val="2"/>
          </w:tcPr>
          <w:p w:rsidR="00523BC7" w:rsidRPr="00C958D3" w:rsidRDefault="00523BC7" w:rsidP="00545729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C958D3">
              <w:rPr>
                <w:rFonts w:ascii="Times New Roman" w:hAnsi="Times New Roman" w:cs="Times New Roman"/>
                <w:sz w:val="27"/>
                <w:szCs w:val="27"/>
              </w:rPr>
              <w:t>7.  Распоряжение  разослать: администрации МО «Приволжский район», Финансовое управление МО «Приволжский район», управление образования,  Комитету по управлению муниципальным имуществом, Управление сельского хозяйства, администрации муниципальных образований поселений Приволжского района.</w:t>
            </w:r>
          </w:p>
        </w:tc>
      </w:tr>
    </w:tbl>
    <w:p w:rsidR="00523BC7" w:rsidRPr="00C958D3" w:rsidRDefault="00523BC7" w:rsidP="00523BC7">
      <w:pPr>
        <w:ind w:left="4575"/>
        <w:rPr>
          <w:rFonts w:ascii="Times New Roman" w:hAnsi="Times New Roman" w:cs="Times New Roman"/>
          <w:sz w:val="27"/>
          <w:szCs w:val="27"/>
        </w:rPr>
      </w:pPr>
    </w:p>
    <w:p w:rsidR="00523BC7" w:rsidRPr="00C958D3" w:rsidRDefault="00523BC7" w:rsidP="00523BC7">
      <w:pPr>
        <w:ind w:left="4248"/>
        <w:rPr>
          <w:rFonts w:ascii="Times New Roman" w:hAnsi="Times New Roman" w:cs="Times New Roman"/>
          <w:sz w:val="27"/>
          <w:szCs w:val="27"/>
        </w:rPr>
      </w:pPr>
      <w:r w:rsidRPr="00C958D3">
        <w:rPr>
          <w:rFonts w:ascii="Times New Roman" w:hAnsi="Times New Roman" w:cs="Times New Roman"/>
          <w:sz w:val="27"/>
          <w:szCs w:val="27"/>
        </w:rPr>
        <w:t xml:space="preserve">Распоряжение принято </w:t>
      </w:r>
    </w:p>
    <w:p w:rsidR="00523BC7" w:rsidRPr="00C958D3" w:rsidRDefault="00523BC7" w:rsidP="00523BC7">
      <w:pPr>
        <w:ind w:left="4248"/>
        <w:rPr>
          <w:rFonts w:ascii="Times New Roman" w:hAnsi="Times New Roman" w:cs="Times New Roman"/>
          <w:sz w:val="27"/>
          <w:szCs w:val="27"/>
        </w:rPr>
      </w:pPr>
      <w:r w:rsidRPr="00C958D3">
        <w:rPr>
          <w:rFonts w:ascii="Times New Roman" w:hAnsi="Times New Roman" w:cs="Times New Roman"/>
          <w:sz w:val="27"/>
          <w:szCs w:val="27"/>
        </w:rPr>
        <w:t xml:space="preserve">Управлением делами </w:t>
      </w:r>
    </w:p>
    <w:p w:rsidR="00523BC7" w:rsidRPr="00C958D3" w:rsidRDefault="00523BC7" w:rsidP="00523BC7">
      <w:pPr>
        <w:ind w:left="4248"/>
        <w:rPr>
          <w:rFonts w:ascii="Times New Roman" w:hAnsi="Times New Roman" w:cs="Times New Roman"/>
          <w:sz w:val="27"/>
          <w:szCs w:val="27"/>
        </w:rPr>
      </w:pPr>
      <w:r w:rsidRPr="00C958D3">
        <w:rPr>
          <w:rFonts w:ascii="Times New Roman" w:hAnsi="Times New Roman" w:cs="Times New Roman"/>
          <w:sz w:val="27"/>
          <w:szCs w:val="27"/>
        </w:rPr>
        <w:t>администрации района</w:t>
      </w:r>
    </w:p>
    <w:p w:rsidR="00523BC7" w:rsidRPr="00C958D3" w:rsidRDefault="00523BC7" w:rsidP="00523BC7">
      <w:pPr>
        <w:ind w:left="4248"/>
        <w:rPr>
          <w:rFonts w:ascii="Times New Roman" w:hAnsi="Times New Roman" w:cs="Times New Roman"/>
          <w:sz w:val="27"/>
          <w:szCs w:val="27"/>
        </w:rPr>
      </w:pPr>
      <w:r w:rsidRPr="00C958D3">
        <w:rPr>
          <w:rFonts w:ascii="Times New Roman" w:hAnsi="Times New Roman" w:cs="Times New Roman"/>
          <w:sz w:val="27"/>
          <w:szCs w:val="27"/>
        </w:rPr>
        <w:t xml:space="preserve">   ___________________________________</w:t>
      </w:r>
    </w:p>
    <w:p w:rsidR="00523BC7" w:rsidRPr="00C958D3" w:rsidRDefault="00523BC7" w:rsidP="00523BC7">
      <w:pPr>
        <w:ind w:left="42"/>
        <w:rPr>
          <w:rFonts w:ascii="Times New Roman" w:hAnsi="Times New Roman" w:cs="Times New Roman"/>
          <w:sz w:val="27"/>
          <w:szCs w:val="27"/>
        </w:rPr>
      </w:pPr>
      <w:r w:rsidRPr="00C958D3">
        <w:rPr>
          <w:rFonts w:ascii="Times New Roman" w:hAnsi="Times New Roman" w:cs="Times New Roman"/>
          <w:sz w:val="27"/>
          <w:szCs w:val="27"/>
        </w:rPr>
        <w:t>«___» _________ 20 __г.</w:t>
      </w:r>
    </w:p>
    <w:p w:rsidR="00523BC7" w:rsidRPr="00653327" w:rsidRDefault="00523BC7" w:rsidP="0068798C">
      <w:pPr>
        <w:pStyle w:val="aj"/>
        <w:shd w:val="clear" w:color="auto" w:fill="FFFFFF"/>
        <w:spacing w:before="0" w:beforeAutospacing="0" w:after="61" w:afterAutospacing="0"/>
        <w:ind w:firstLine="708"/>
        <w:jc w:val="both"/>
        <w:rPr>
          <w:color w:val="000000"/>
        </w:rPr>
      </w:pPr>
    </w:p>
    <w:sectPr w:rsidR="00523BC7" w:rsidRPr="00653327" w:rsidSect="00A865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36664"/>
    <w:rsid w:val="000862ED"/>
    <w:rsid w:val="00265572"/>
    <w:rsid w:val="002C5886"/>
    <w:rsid w:val="002F2C62"/>
    <w:rsid w:val="00364771"/>
    <w:rsid w:val="0036650A"/>
    <w:rsid w:val="003D6A39"/>
    <w:rsid w:val="003F1DA2"/>
    <w:rsid w:val="004A421F"/>
    <w:rsid w:val="004C7C1F"/>
    <w:rsid w:val="004E1E59"/>
    <w:rsid w:val="00523BC7"/>
    <w:rsid w:val="0053259E"/>
    <w:rsid w:val="00597532"/>
    <w:rsid w:val="005D39B5"/>
    <w:rsid w:val="0063308F"/>
    <w:rsid w:val="006455A6"/>
    <w:rsid w:val="00653327"/>
    <w:rsid w:val="00654C5B"/>
    <w:rsid w:val="0068798C"/>
    <w:rsid w:val="006A59B8"/>
    <w:rsid w:val="007353CB"/>
    <w:rsid w:val="00841488"/>
    <w:rsid w:val="00855148"/>
    <w:rsid w:val="00A8654D"/>
    <w:rsid w:val="00C01884"/>
    <w:rsid w:val="00C5318C"/>
    <w:rsid w:val="00C946F3"/>
    <w:rsid w:val="00D706F3"/>
    <w:rsid w:val="00DA55D6"/>
    <w:rsid w:val="00E54DC7"/>
    <w:rsid w:val="00F36664"/>
    <w:rsid w:val="00FF2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846AA7-5110-47A6-803C-3BF25E611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3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5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j">
    <w:name w:val="_aj"/>
    <w:basedOn w:val="a"/>
    <w:rsid w:val="00F36664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265572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9753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75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38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71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2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6</Pages>
  <Words>1926</Words>
  <Characters>10981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Админ</cp:lastModifiedBy>
  <cp:revision>17</cp:revision>
  <cp:lastPrinted>2018-09-20T10:52:00Z</cp:lastPrinted>
  <dcterms:created xsi:type="dcterms:W3CDTF">2018-09-20T07:46:00Z</dcterms:created>
  <dcterms:modified xsi:type="dcterms:W3CDTF">2018-09-25T10:13:00Z</dcterms:modified>
</cp:coreProperties>
</file>