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органов местного самоуправления</w:t>
      </w:r>
      <w:r w:rsidR="00085960">
        <w:rPr>
          <w:b/>
          <w:sz w:val="28"/>
          <w:szCs w:val="28"/>
          <w:u w:val="single"/>
        </w:rPr>
        <w:t xml:space="preserve"> </w:t>
      </w:r>
      <w:r w:rsidRPr="00EF08C4">
        <w:rPr>
          <w:b/>
          <w:sz w:val="28"/>
          <w:szCs w:val="28"/>
          <w:u w:val="single"/>
        </w:rPr>
        <w:t xml:space="preserve"> 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 xml:space="preserve">I </w:t>
      </w:r>
      <w:r>
        <w:rPr>
          <w:b/>
          <w:sz w:val="28"/>
          <w:szCs w:val="28"/>
          <w:u w:val="single"/>
        </w:rPr>
        <w:t>квартал 201</w:t>
      </w:r>
      <w:r w:rsidR="003B00FB">
        <w:rPr>
          <w:b/>
          <w:sz w:val="28"/>
          <w:szCs w:val="28"/>
          <w:u w:val="single"/>
        </w:rPr>
        <w:t>6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3B00FB" w:rsidP="00E0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</w:t>
            </w:r>
            <w:r w:rsidR="00E00527">
              <w:rPr>
                <w:sz w:val="28"/>
                <w:szCs w:val="28"/>
              </w:rPr>
              <w:t>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3B00FB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3B00FB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5960"/>
    <w:rsid w:val="000862ED"/>
    <w:rsid w:val="002C5886"/>
    <w:rsid w:val="00312ED3"/>
    <w:rsid w:val="0036799F"/>
    <w:rsid w:val="003B00FB"/>
    <w:rsid w:val="003D52F8"/>
    <w:rsid w:val="00480D28"/>
    <w:rsid w:val="005258C1"/>
    <w:rsid w:val="00581D61"/>
    <w:rsid w:val="00602A84"/>
    <w:rsid w:val="007353CB"/>
    <w:rsid w:val="00801203"/>
    <w:rsid w:val="00841488"/>
    <w:rsid w:val="00A8654D"/>
    <w:rsid w:val="00A902D8"/>
    <w:rsid w:val="00C01884"/>
    <w:rsid w:val="00C946F3"/>
    <w:rsid w:val="00D6728F"/>
    <w:rsid w:val="00E00527"/>
    <w:rsid w:val="00E54DC7"/>
    <w:rsid w:val="00E56362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2017-12-08T07:21:00Z</dcterms:modified>
</cp:coreProperties>
</file>