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68" w:rsidRPr="00941ED3" w:rsidRDefault="004A1568" w:rsidP="004A1568">
      <w:pPr>
        <w:widowControl w:val="0"/>
        <w:tabs>
          <w:tab w:val="left" w:pos="9923"/>
        </w:tabs>
        <w:ind w:right="425" w:firstLine="4536"/>
        <w:jc w:val="right"/>
        <w:rPr>
          <w:sz w:val="16"/>
          <w:szCs w:val="16"/>
        </w:rPr>
      </w:pPr>
      <w:bookmarkStart w:id="0" w:name="sub_1"/>
    </w:p>
    <w:p w:rsidR="004A1568" w:rsidRPr="005E6639" w:rsidRDefault="004A1568" w:rsidP="004A1568">
      <w:pPr>
        <w:jc w:val="center"/>
        <w:rPr>
          <w:b/>
          <w:spacing w:val="38"/>
          <w:sz w:val="28"/>
          <w:szCs w:val="28"/>
        </w:rPr>
      </w:pPr>
      <w:r w:rsidRPr="005E6639">
        <w:rPr>
          <w:b/>
          <w:noProof/>
          <w:spacing w:val="38"/>
          <w:sz w:val="28"/>
          <w:szCs w:val="28"/>
          <w:lang w:eastAsia="ru-RU"/>
        </w:rPr>
        <w:drawing>
          <wp:inline distT="0" distB="0" distL="0" distR="0">
            <wp:extent cx="762000" cy="866775"/>
            <wp:effectExtent l="0" t="0" r="0" b="9525"/>
            <wp:docPr id="1" name="Рисунок 1" descr="штрих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трих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866775"/>
                    </a:xfrm>
                    <a:prstGeom prst="rect">
                      <a:avLst/>
                    </a:prstGeom>
                    <a:noFill/>
                    <a:ln>
                      <a:noFill/>
                    </a:ln>
                  </pic:spPr>
                </pic:pic>
              </a:graphicData>
            </a:graphic>
          </wp:inline>
        </w:drawing>
      </w:r>
    </w:p>
    <w:p w:rsidR="004A1568" w:rsidRPr="005E6639" w:rsidRDefault="004A1568" w:rsidP="004A1568">
      <w:pPr>
        <w:pStyle w:val="3"/>
        <w:spacing w:after="0"/>
        <w:jc w:val="center"/>
        <w:rPr>
          <w:b/>
          <w:sz w:val="28"/>
          <w:szCs w:val="28"/>
        </w:rPr>
      </w:pPr>
      <w:r w:rsidRPr="005E6639">
        <w:rPr>
          <w:b/>
          <w:sz w:val="28"/>
          <w:szCs w:val="28"/>
        </w:rPr>
        <w:t>СОВЕТ МУНИЦИПАЛЬНОГО ОБРАЗОВАНИЯ</w:t>
      </w:r>
    </w:p>
    <w:p w:rsidR="004A1568" w:rsidRPr="005E6639" w:rsidRDefault="004A1568" w:rsidP="004A1568">
      <w:pPr>
        <w:jc w:val="center"/>
        <w:rPr>
          <w:b/>
          <w:sz w:val="28"/>
          <w:szCs w:val="28"/>
        </w:rPr>
      </w:pPr>
      <w:r w:rsidRPr="005E6639">
        <w:rPr>
          <w:b/>
          <w:sz w:val="28"/>
          <w:szCs w:val="28"/>
        </w:rPr>
        <w:t xml:space="preserve">«ПРИВОЛЖСКИЙ </w:t>
      </w:r>
      <w:r w:rsidR="001A3BA7" w:rsidRPr="005E6639">
        <w:rPr>
          <w:b/>
          <w:sz w:val="28"/>
          <w:szCs w:val="28"/>
        </w:rPr>
        <w:t>РАЙОН» АСТРАХАНСКОЙ</w:t>
      </w:r>
      <w:r w:rsidRPr="005E6639">
        <w:rPr>
          <w:b/>
          <w:sz w:val="28"/>
          <w:szCs w:val="28"/>
        </w:rPr>
        <w:t xml:space="preserve"> ОБЛАСТИ</w:t>
      </w:r>
    </w:p>
    <w:p w:rsidR="004A1568" w:rsidRPr="005E6639" w:rsidRDefault="004A1568" w:rsidP="004A1568">
      <w:pPr>
        <w:pStyle w:val="3"/>
        <w:pBdr>
          <w:bottom w:val="single" w:sz="4" w:space="1" w:color="auto"/>
        </w:pBdr>
        <w:spacing w:after="0"/>
        <w:jc w:val="center"/>
        <w:rPr>
          <w:b/>
          <w:sz w:val="28"/>
          <w:szCs w:val="28"/>
        </w:rPr>
      </w:pPr>
      <w:r w:rsidRPr="005E6639">
        <w:rPr>
          <w:b/>
          <w:sz w:val="28"/>
          <w:szCs w:val="28"/>
        </w:rPr>
        <w:t>Р Е Ш Е Н И Е</w:t>
      </w:r>
    </w:p>
    <w:p w:rsidR="004A1568" w:rsidRPr="00941ED3" w:rsidRDefault="004A1568" w:rsidP="004A1568">
      <w:pPr>
        <w:rPr>
          <w:sz w:val="16"/>
          <w:szCs w:val="16"/>
        </w:rPr>
      </w:pPr>
    </w:p>
    <w:p w:rsidR="004A1568" w:rsidRPr="00941ED3" w:rsidRDefault="004A1568" w:rsidP="004A1568">
      <w:pPr>
        <w:rPr>
          <w:sz w:val="16"/>
          <w:szCs w:val="16"/>
        </w:rPr>
      </w:pPr>
    </w:p>
    <w:p w:rsidR="00B85248" w:rsidRPr="00941ED3" w:rsidRDefault="00B85248" w:rsidP="004A1568">
      <w:pPr>
        <w:rPr>
          <w:sz w:val="16"/>
          <w:szCs w:val="16"/>
        </w:rPr>
      </w:pPr>
    </w:p>
    <w:p w:rsidR="00B85248" w:rsidRPr="00941ED3" w:rsidRDefault="00B85248" w:rsidP="004A1568">
      <w:pPr>
        <w:rPr>
          <w:sz w:val="16"/>
          <w:szCs w:val="16"/>
        </w:rPr>
      </w:pPr>
    </w:p>
    <w:p w:rsidR="008A3279" w:rsidRPr="005A4C5E" w:rsidRDefault="00A52A59" w:rsidP="004A1568">
      <w:pPr>
        <w:rPr>
          <w:sz w:val="27"/>
          <w:szCs w:val="27"/>
        </w:rPr>
      </w:pPr>
      <w:r>
        <w:rPr>
          <w:sz w:val="27"/>
          <w:szCs w:val="27"/>
        </w:rPr>
        <w:t xml:space="preserve">От </w:t>
      </w:r>
      <w:r w:rsidR="009B1FEC">
        <w:rPr>
          <w:sz w:val="27"/>
          <w:szCs w:val="27"/>
        </w:rPr>
        <w:t>24.12.</w:t>
      </w:r>
      <w:bookmarkStart w:id="1" w:name="_GoBack"/>
      <w:bookmarkEnd w:id="1"/>
      <w:r w:rsidR="007708B8">
        <w:rPr>
          <w:sz w:val="27"/>
          <w:szCs w:val="27"/>
        </w:rPr>
        <w:t xml:space="preserve">  </w:t>
      </w:r>
      <w:r w:rsidR="004A1568" w:rsidRPr="005A4C5E">
        <w:rPr>
          <w:sz w:val="27"/>
          <w:szCs w:val="27"/>
        </w:rPr>
        <w:t>2020г. №</w:t>
      </w:r>
      <w:r>
        <w:rPr>
          <w:sz w:val="27"/>
          <w:szCs w:val="27"/>
        </w:rPr>
        <w:t xml:space="preserve"> </w:t>
      </w:r>
      <w:r w:rsidR="009B1FEC">
        <w:rPr>
          <w:sz w:val="27"/>
          <w:szCs w:val="27"/>
        </w:rPr>
        <w:t>38</w:t>
      </w:r>
    </w:p>
    <w:p w:rsidR="004A1568" w:rsidRPr="005A4C5E" w:rsidRDefault="004A1568" w:rsidP="004A1568">
      <w:pPr>
        <w:rPr>
          <w:sz w:val="27"/>
          <w:szCs w:val="27"/>
        </w:rPr>
      </w:pPr>
      <w:r w:rsidRPr="005A4C5E">
        <w:rPr>
          <w:sz w:val="27"/>
          <w:szCs w:val="27"/>
        </w:rPr>
        <w:t xml:space="preserve">с. Началово </w:t>
      </w:r>
    </w:p>
    <w:p w:rsidR="004A1568" w:rsidRPr="005A4C5E" w:rsidRDefault="004A1568" w:rsidP="004A1568">
      <w:pPr>
        <w:pStyle w:val="ConsPlusNonformat"/>
        <w:widowControl/>
        <w:jc w:val="both"/>
        <w:rPr>
          <w:rFonts w:ascii="Times New Roman" w:hAnsi="Times New Roman" w:cs="Times New Roman"/>
          <w:sz w:val="27"/>
          <w:szCs w:val="27"/>
        </w:rPr>
      </w:pPr>
    </w:p>
    <w:p w:rsidR="004A1568" w:rsidRPr="005A4C5E" w:rsidRDefault="004A1568" w:rsidP="004A1568">
      <w:pPr>
        <w:pStyle w:val="ConsPlusNonformat"/>
        <w:widowControl/>
        <w:jc w:val="both"/>
        <w:rPr>
          <w:rFonts w:ascii="Times New Roman" w:hAnsi="Times New Roman" w:cs="Times New Roman"/>
          <w:sz w:val="27"/>
          <w:szCs w:val="27"/>
        </w:rPr>
      </w:pPr>
      <w:r w:rsidRPr="005A4C5E">
        <w:rPr>
          <w:rFonts w:ascii="Times New Roman" w:hAnsi="Times New Roman" w:cs="Times New Roman"/>
          <w:sz w:val="27"/>
          <w:szCs w:val="27"/>
        </w:rPr>
        <w:t>О внесении изменений в Решение</w:t>
      </w:r>
    </w:p>
    <w:p w:rsidR="004A1568" w:rsidRPr="005A4C5E" w:rsidRDefault="004A1568" w:rsidP="004A1568">
      <w:pPr>
        <w:pStyle w:val="ConsPlusNonformat"/>
        <w:widowControl/>
        <w:jc w:val="both"/>
        <w:rPr>
          <w:rFonts w:ascii="Times New Roman" w:hAnsi="Times New Roman" w:cs="Times New Roman"/>
          <w:sz w:val="27"/>
          <w:szCs w:val="27"/>
        </w:rPr>
      </w:pPr>
      <w:r w:rsidRPr="005A4C5E">
        <w:rPr>
          <w:rFonts w:ascii="Times New Roman" w:hAnsi="Times New Roman" w:cs="Times New Roman"/>
          <w:sz w:val="27"/>
          <w:szCs w:val="27"/>
        </w:rPr>
        <w:t xml:space="preserve">Совета муниципального образования «Приволжский район» </w:t>
      </w:r>
    </w:p>
    <w:p w:rsidR="004A1568" w:rsidRPr="005A4C5E" w:rsidRDefault="00021881" w:rsidP="004A1568">
      <w:pPr>
        <w:pStyle w:val="ConsPlusNonformat"/>
        <w:widowControl/>
        <w:jc w:val="both"/>
        <w:rPr>
          <w:rFonts w:ascii="Times New Roman" w:hAnsi="Times New Roman" w:cs="Times New Roman"/>
          <w:sz w:val="27"/>
          <w:szCs w:val="27"/>
        </w:rPr>
      </w:pPr>
      <w:r w:rsidRPr="005A4C5E">
        <w:rPr>
          <w:rFonts w:ascii="Times New Roman" w:hAnsi="Times New Roman" w:cs="Times New Roman"/>
          <w:sz w:val="27"/>
          <w:szCs w:val="27"/>
        </w:rPr>
        <w:t>от20.12.2019</w:t>
      </w:r>
      <w:r w:rsidR="004A1568" w:rsidRPr="005A4C5E">
        <w:rPr>
          <w:rFonts w:ascii="Times New Roman" w:hAnsi="Times New Roman" w:cs="Times New Roman"/>
          <w:sz w:val="27"/>
          <w:szCs w:val="27"/>
        </w:rPr>
        <w:t xml:space="preserve"> № 285 «О бюджете муниципального образования</w:t>
      </w:r>
    </w:p>
    <w:p w:rsidR="004A1568" w:rsidRPr="005A4C5E" w:rsidRDefault="004A1568" w:rsidP="004A1568">
      <w:pPr>
        <w:pStyle w:val="ConsPlusNonformat"/>
        <w:widowControl/>
        <w:jc w:val="both"/>
        <w:rPr>
          <w:rFonts w:ascii="Times New Roman" w:hAnsi="Times New Roman" w:cs="Times New Roman"/>
          <w:sz w:val="27"/>
          <w:szCs w:val="27"/>
        </w:rPr>
      </w:pPr>
      <w:r w:rsidRPr="005A4C5E">
        <w:rPr>
          <w:rFonts w:ascii="Times New Roman" w:hAnsi="Times New Roman" w:cs="Times New Roman"/>
          <w:sz w:val="27"/>
          <w:szCs w:val="27"/>
        </w:rPr>
        <w:t>«Приволжский район» на 2020 год и на плановый период 2021-2022 годов»</w:t>
      </w:r>
    </w:p>
    <w:p w:rsidR="00713BCC" w:rsidRPr="005A4C5E" w:rsidRDefault="00713BCC" w:rsidP="004A1568">
      <w:pPr>
        <w:pStyle w:val="ConsPlusNormal"/>
        <w:ind w:firstLine="540"/>
        <w:jc w:val="both"/>
        <w:rPr>
          <w:rFonts w:ascii="Times New Roman" w:hAnsi="Times New Roman" w:cs="Times New Roman"/>
          <w:sz w:val="27"/>
          <w:szCs w:val="27"/>
        </w:rPr>
      </w:pPr>
    </w:p>
    <w:p w:rsidR="00713BCC" w:rsidRPr="005A4C5E" w:rsidRDefault="00713BCC" w:rsidP="004A1568">
      <w:pPr>
        <w:pStyle w:val="ConsPlusNormal"/>
        <w:ind w:firstLine="540"/>
        <w:jc w:val="both"/>
        <w:rPr>
          <w:rFonts w:ascii="Times New Roman" w:hAnsi="Times New Roman" w:cs="Times New Roman"/>
          <w:sz w:val="27"/>
          <w:szCs w:val="27"/>
        </w:rPr>
      </w:pPr>
    </w:p>
    <w:p w:rsidR="004A1568" w:rsidRPr="005A4C5E" w:rsidRDefault="004A1568" w:rsidP="004A1568">
      <w:pPr>
        <w:pStyle w:val="ConsPlusNormal"/>
        <w:ind w:firstLine="540"/>
        <w:jc w:val="both"/>
        <w:rPr>
          <w:rFonts w:ascii="Times New Roman" w:hAnsi="Times New Roman" w:cs="Times New Roman"/>
          <w:sz w:val="27"/>
          <w:szCs w:val="27"/>
        </w:rPr>
      </w:pPr>
      <w:r w:rsidRPr="005A4C5E">
        <w:rPr>
          <w:rFonts w:ascii="Times New Roman" w:hAnsi="Times New Roman" w:cs="Times New Roman"/>
          <w:sz w:val="27"/>
          <w:szCs w:val="27"/>
        </w:rPr>
        <w:t xml:space="preserve">На основании Федерального закона от 06.10.2003 № 131-ФЗ «Об общих принципах организации местного самоуправления в Российской Федерации», Бюджетного кодекса Российской Федерации, ст.39 Устава муниципального образования «Приволжский район» Совет муниципального образования «Приволжский район» </w:t>
      </w:r>
    </w:p>
    <w:p w:rsidR="004A1568" w:rsidRPr="005A4C5E" w:rsidRDefault="004A1568" w:rsidP="004A1568">
      <w:pPr>
        <w:pStyle w:val="ConsPlusNormal"/>
        <w:ind w:firstLine="0"/>
        <w:jc w:val="both"/>
        <w:rPr>
          <w:rFonts w:ascii="Times New Roman" w:hAnsi="Times New Roman" w:cs="Times New Roman"/>
          <w:sz w:val="27"/>
          <w:szCs w:val="27"/>
        </w:rPr>
      </w:pPr>
      <w:r w:rsidRPr="005A4C5E">
        <w:rPr>
          <w:rFonts w:ascii="Times New Roman" w:hAnsi="Times New Roman" w:cs="Times New Roman"/>
          <w:sz w:val="27"/>
          <w:szCs w:val="27"/>
        </w:rPr>
        <w:t>РЕШИЛ:</w:t>
      </w:r>
    </w:p>
    <w:p w:rsidR="004A1568" w:rsidRPr="005A4C5E" w:rsidRDefault="004A1568" w:rsidP="004A1568">
      <w:pPr>
        <w:pStyle w:val="ConsPlusNormal"/>
        <w:ind w:firstLine="540"/>
        <w:jc w:val="both"/>
        <w:rPr>
          <w:rFonts w:ascii="Times New Roman" w:hAnsi="Times New Roman" w:cs="Times New Roman"/>
          <w:sz w:val="27"/>
          <w:szCs w:val="27"/>
        </w:rPr>
      </w:pPr>
      <w:r w:rsidRPr="005A4C5E">
        <w:rPr>
          <w:rFonts w:ascii="Times New Roman" w:hAnsi="Times New Roman" w:cs="Times New Roman"/>
          <w:sz w:val="27"/>
          <w:szCs w:val="27"/>
        </w:rPr>
        <w:t>1.Внести в Решение Совета муниципального образования «Приволжский район» от 20.12.2019 № 285 (в редакции от 24.12.2019 №292</w:t>
      </w:r>
      <w:r w:rsidR="006E4BD5" w:rsidRPr="005A4C5E">
        <w:rPr>
          <w:rFonts w:ascii="Times New Roman" w:hAnsi="Times New Roman" w:cs="Times New Roman"/>
          <w:sz w:val="27"/>
          <w:szCs w:val="27"/>
        </w:rPr>
        <w:t>, от 20.02.2020 №1</w:t>
      </w:r>
      <w:r w:rsidR="000360C3" w:rsidRPr="005A4C5E">
        <w:rPr>
          <w:rFonts w:ascii="Times New Roman" w:hAnsi="Times New Roman" w:cs="Times New Roman"/>
          <w:sz w:val="27"/>
          <w:szCs w:val="27"/>
        </w:rPr>
        <w:t>, от 06.04.2020 № 5</w:t>
      </w:r>
      <w:r w:rsidR="001D0D67" w:rsidRPr="005A4C5E">
        <w:rPr>
          <w:rFonts w:ascii="Times New Roman" w:hAnsi="Times New Roman" w:cs="Times New Roman"/>
          <w:sz w:val="27"/>
          <w:szCs w:val="27"/>
        </w:rPr>
        <w:t>, 02.06.2020 №9, 19.06.2020 № 20</w:t>
      </w:r>
      <w:r w:rsidR="00161C27" w:rsidRPr="005A4C5E">
        <w:rPr>
          <w:rFonts w:ascii="Times New Roman" w:hAnsi="Times New Roman" w:cs="Times New Roman"/>
          <w:sz w:val="27"/>
          <w:szCs w:val="27"/>
        </w:rPr>
        <w:t>, 21.08.2020 № 22</w:t>
      </w:r>
      <w:r w:rsidR="0040485D">
        <w:rPr>
          <w:rFonts w:ascii="Times New Roman" w:hAnsi="Times New Roman" w:cs="Times New Roman"/>
          <w:sz w:val="27"/>
          <w:szCs w:val="27"/>
        </w:rPr>
        <w:t>, 15.10.2020 № 28, 09.11.2020 № 34</w:t>
      </w:r>
      <w:r w:rsidR="00021881" w:rsidRPr="005A4C5E">
        <w:rPr>
          <w:rFonts w:ascii="Times New Roman" w:hAnsi="Times New Roman" w:cs="Times New Roman"/>
          <w:sz w:val="27"/>
          <w:szCs w:val="27"/>
        </w:rPr>
        <w:t>) «</w:t>
      </w:r>
      <w:r w:rsidRPr="005A4C5E">
        <w:rPr>
          <w:rFonts w:ascii="Times New Roman" w:hAnsi="Times New Roman" w:cs="Times New Roman"/>
          <w:sz w:val="27"/>
          <w:szCs w:val="27"/>
        </w:rPr>
        <w:t>О бюджете муниципального образования «Приволжский район» на 2020 год и плановый период 2021-2022 годов» следующие изменения:</w:t>
      </w:r>
    </w:p>
    <w:p w:rsidR="004A1568" w:rsidRPr="005A4C5E" w:rsidRDefault="004A1568" w:rsidP="004A1568">
      <w:pPr>
        <w:pStyle w:val="ConsPlusNormal"/>
        <w:ind w:firstLine="540"/>
        <w:jc w:val="both"/>
        <w:rPr>
          <w:rFonts w:ascii="Times New Roman" w:hAnsi="Times New Roman" w:cs="Times New Roman"/>
          <w:sz w:val="27"/>
          <w:szCs w:val="27"/>
        </w:rPr>
      </w:pPr>
    </w:p>
    <w:p w:rsidR="004A1568" w:rsidRPr="005A4C5E" w:rsidRDefault="004A1568" w:rsidP="004A1568">
      <w:pPr>
        <w:autoSpaceDE w:val="0"/>
        <w:ind w:firstLine="540"/>
        <w:jc w:val="both"/>
        <w:rPr>
          <w:rFonts w:eastAsia="Calibri"/>
          <w:sz w:val="27"/>
          <w:szCs w:val="27"/>
        </w:rPr>
      </w:pPr>
      <w:r w:rsidRPr="005A4C5E">
        <w:rPr>
          <w:rFonts w:eastAsia="Calibri"/>
          <w:sz w:val="27"/>
          <w:szCs w:val="27"/>
        </w:rPr>
        <w:t xml:space="preserve">1.1. </w:t>
      </w:r>
      <w:r w:rsidR="0040485D">
        <w:rPr>
          <w:rFonts w:eastAsia="Calibri"/>
          <w:sz w:val="27"/>
          <w:szCs w:val="27"/>
        </w:rPr>
        <w:t>Пункт 1 с</w:t>
      </w:r>
      <w:r w:rsidRPr="005A4C5E">
        <w:rPr>
          <w:rFonts w:eastAsia="Calibri"/>
          <w:sz w:val="27"/>
          <w:szCs w:val="27"/>
        </w:rPr>
        <w:t>тать</w:t>
      </w:r>
      <w:r w:rsidR="0040485D">
        <w:rPr>
          <w:rFonts w:eastAsia="Calibri"/>
          <w:sz w:val="27"/>
          <w:szCs w:val="27"/>
        </w:rPr>
        <w:t>и</w:t>
      </w:r>
      <w:r w:rsidRPr="005A4C5E">
        <w:rPr>
          <w:rFonts w:eastAsia="Calibri"/>
          <w:sz w:val="27"/>
          <w:szCs w:val="27"/>
        </w:rPr>
        <w:t xml:space="preserve"> 1 Решения изложить в следующей редакции:</w:t>
      </w:r>
    </w:p>
    <w:p w:rsidR="004A1568" w:rsidRPr="005A4C5E" w:rsidRDefault="004A1568" w:rsidP="004A1568">
      <w:pPr>
        <w:widowControl w:val="0"/>
        <w:ind w:right="424" w:firstLine="851"/>
        <w:jc w:val="both"/>
        <w:rPr>
          <w:sz w:val="27"/>
          <w:szCs w:val="27"/>
        </w:rPr>
      </w:pPr>
      <w:r w:rsidRPr="005A4C5E">
        <w:rPr>
          <w:bCs/>
          <w:sz w:val="27"/>
          <w:szCs w:val="27"/>
        </w:rPr>
        <w:t>«Статья 1</w:t>
      </w:r>
    </w:p>
    <w:p w:rsidR="004A1568" w:rsidRPr="005A4C5E" w:rsidRDefault="004A1568" w:rsidP="004A1568">
      <w:pPr>
        <w:widowControl w:val="0"/>
        <w:ind w:right="424" w:firstLine="851"/>
        <w:jc w:val="both"/>
        <w:rPr>
          <w:sz w:val="27"/>
          <w:szCs w:val="27"/>
        </w:rPr>
      </w:pPr>
      <w:bookmarkStart w:id="2" w:name="sub_111"/>
      <w:bookmarkEnd w:id="0"/>
      <w:r w:rsidRPr="005A4C5E">
        <w:rPr>
          <w:sz w:val="27"/>
          <w:szCs w:val="27"/>
        </w:rPr>
        <w:t>1. Утвердить основные характеристики бюджета муниципального образования «Приволжский район» на 2020 год</w:t>
      </w:r>
      <w:bookmarkEnd w:id="2"/>
      <w:r w:rsidRPr="005A4C5E">
        <w:rPr>
          <w:sz w:val="27"/>
          <w:szCs w:val="27"/>
        </w:rPr>
        <w:t>:</w:t>
      </w:r>
    </w:p>
    <w:p w:rsidR="004A1568" w:rsidRPr="005A4C5E" w:rsidRDefault="004A1568" w:rsidP="004A1568">
      <w:pPr>
        <w:widowControl w:val="0"/>
        <w:ind w:right="424" w:firstLine="851"/>
        <w:jc w:val="both"/>
        <w:rPr>
          <w:sz w:val="27"/>
          <w:szCs w:val="27"/>
        </w:rPr>
      </w:pPr>
      <w:r w:rsidRPr="005A4C5E">
        <w:rPr>
          <w:sz w:val="27"/>
          <w:szCs w:val="27"/>
        </w:rPr>
        <w:t xml:space="preserve">1) общий объем доходов в сумме </w:t>
      </w:r>
      <w:r w:rsidR="0040485D">
        <w:rPr>
          <w:sz w:val="27"/>
          <w:szCs w:val="27"/>
        </w:rPr>
        <w:t xml:space="preserve">1083498,2 </w:t>
      </w:r>
      <w:r w:rsidRPr="005A4C5E">
        <w:rPr>
          <w:sz w:val="27"/>
          <w:szCs w:val="27"/>
        </w:rPr>
        <w:t>тыс. рублей, в том числе за счет межбюджетных трансфертов, получаемых из других бюджетов –</w:t>
      </w:r>
      <w:r w:rsidR="0040485D">
        <w:rPr>
          <w:sz w:val="27"/>
          <w:szCs w:val="27"/>
        </w:rPr>
        <w:t xml:space="preserve">747838,3 </w:t>
      </w:r>
      <w:r w:rsidRPr="005A4C5E">
        <w:rPr>
          <w:sz w:val="27"/>
          <w:szCs w:val="27"/>
        </w:rPr>
        <w:t>тыс. рублей;</w:t>
      </w:r>
    </w:p>
    <w:p w:rsidR="004A1568" w:rsidRPr="005A4C5E" w:rsidRDefault="004A1568" w:rsidP="004A1568">
      <w:pPr>
        <w:widowControl w:val="0"/>
        <w:ind w:right="424" w:firstLine="851"/>
        <w:jc w:val="both"/>
        <w:rPr>
          <w:sz w:val="27"/>
          <w:szCs w:val="27"/>
        </w:rPr>
      </w:pPr>
      <w:r w:rsidRPr="005A4C5E">
        <w:rPr>
          <w:sz w:val="27"/>
          <w:szCs w:val="27"/>
        </w:rPr>
        <w:t xml:space="preserve">2) общий объем расходов в сумме </w:t>
      </w:r>
      <w:r w:rsidR="0040485D">
        <w:rPr>
          <w:sz w:val="27"/>
          <w:szCs w:val="27"/>
        </w:rPr>
        <w:t xml:space="preserve">1114058,6 </w:t>
      </w:r>
      <w:r w:rsidRPr="005A4C5E">
        <w:rPr>
          <w:sz w:val="27"/>
          <w:szCs w:val="27"/>
        </w:rPr>
        <w:t>тыс. рублей;</w:t>
      </w:r>
    </w:p>
    <w:p w:rsidR="004A1568" w:rsidRPr="005A4C5E" w:rsidRDefault="004A1568" w:rsidP="004A1568">
      <w:pPr>
        <w:widowControl w:val="0"/>
        <w:ind w:right="424" w:firstLine="851"/>
        <w:jc w:val="both"/>
        <w:rPr>
          <w:sz w:val="27"/>
          <w:szCs w:val="27"/>
        </w:rPr>
      </w:pPr>
      <w:r w:rsidRPr="005A4C5E">
        <w:rPr>
          <w:sz w:val="27"/>
          <w:szCs w:val="27"/>
        </w:rPr>
        <w:t xml:space="preserve">3) дефицит </w:t>
      </w:r>
      <w:r w:rsidR="00021881" w:rsidRPr="005A4C5E">
        <w:rPr>
          <w:sz w:val="27"/>
          <w:szCs w:val="27"/>
        </w:rPr>
        <w:t xml:space="preserve">в объеме </w:t>
      </w:r>
      <w:r w:rsidR="0040485D">
        <w:rPr>
          <w:sz w:val="27"/>
          <w:szCs w:val="27"/>
        </w:rPr>
        <w:t>30560,4</w:t>
      </w:r>
      <w:r w:rsidR="00021881" w:rsidRPr="005A4C5E">
        <w:rPr>
          <w:sz w:val="27"/>
          <w:szCs w:val="27"/>
        </w:rPr>
        <w:t xml:space="preserve"> тыс.рублей в том числе по</w:t>
      </w:r>
      <w:r w:rsidR="00C44F8D" w:rsidRPr="005A4C5E">
        <w:rPr>
          <w:sz w:val="27"/>
          <w:szCs w:val="27"/>
        </w:rPr>
        <w:t xml:space="preserve"> изменениям остатков средств 20</w:t>
      </w:r>
      <w:r w:rsidR="0040485D">
        <w:rPr>
          <w:sz w:val="27"/>
          <w:szCs w:val="27"/>
        </w:rPr>
        <w:t>534,1</w:t>
      </w:r>
      <w:r w:rsidR="00021881" w:rsidRPr="005A4C5E">
        <w:rPr>
          <w:sz w:val="27"/>
          <w:szCs w:val="27"/>
        </w:rPr>
        <w:t xml:space="preserve"> тыс.рублей и по источникам финансирования </w:t>
      </w:r>
      <w:r w:rsidR="008D0BC3" w:rsidRPr="005A4C5E">
        <w:rPr>
          <w:sz w:val="27"/>
          <w:szCs w:val="27"/>
        </w:rPr>
        <w:t>1</w:t>
      </w:r>
      <w:r w:rsidR="0040485D">
        <w:rPr>
          <w:sz w:val="27"/>
          <w:szCs w:val="27"/>
        </w:rPr>
        <w:t>00</w:t>
      </w:r>
      <w:r w:rsidR="00E910E0">
        <w:rPr>
          <w:sz w:val="27"/>
          <w:szCs w:val="27"/>
        </w:rPr>
        <w:t>26</w:t>
      </w:r>
      <w:r w:rsidR="0040485D">
        <w:rPr>
          <w:sz w:val="27"/>
          <w:szCs w:val="27"/>
        </w:rPr>
        <w:t>,3</w:t>
      </w:r>
      <w:r w:rsidRPr="005A4C5E">
        <w:rPr>
          <w:sz w:val="27"/>
          <w:szCs w:val="27"/>
        </w:rPr>
        <w:t xml:space="preserve"> тыс.рублей или </w:t>
      </w:r>
      <w:r w:rsidR="0040485D">
        <w:rPr>
          <w:sz w:val="27"/>
          <w:szCs w:val="27"/>
        </w:rPr>
        <w:t>5,4</w:t>
      </w:r>
      <w:r w:rsidRPr="005A4C5E">
        <w:rPr>
          <w:sz w:val="27"/>
          <w:szCs w:val="27"/>
        </w:rPr>
        <w:t xml:space="preserve"> процент</w:t>
      </w:r>
      <w:r w:rsidR="008D0BC3" w:rsidRPr="005A4C5E">
        <w:rPr>
          <w:sz w:val="27"/>
          <w:szCs w:val="27"/>
        </w:rPr>
        <w:t>ов</w:t>
      </w:r>
      <w:r w:rsidRPr="005A4C5E">
        <w:rPr>
          <w:sz w:val="27"/>
          <w:szCs w:val="27"/>
        </w:rPr>
        <w:t xml:space="preserve">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w:t>
      </w:r>
      <w:r w:rsidR="00021881" w:rsidRPr="005A4C5E">
        <w:rPr>
          <w:sz w:val="27"/>
          <w:szCs w:val="27"/>
        </w:rPr>
        <w:t>».</w:t>
      </w:r>
    </w:p>
    <w:p w:rsidR="004A1568" w:rsidRPr="005A4C5E" w:rsidRDefault="004A1568" w:rsidP="004A1568">
      <w:pPr>
        <w:widowControl w:val="0"/>
        <w:tabs>
          <w:tab w:val="left" w:pos="1134"/>
          <w:tab w:val="left" w:pos="1418"/>
          <w:tab w:val="left" w:pos="1560"/>
          <w:tab w:val="left" w:pos="9072"/>
        </w:tabs>
        <w:ind w:right="424" w:firstLine="851"/>
        <w:jc w:val="both"/>
        <w:rPr>
          <w:sz w:val="27"/>
          <w:szCs w:val="27"/>
        </w:rPr>
      </w:pPr>
      <w:r w:rsidRPr="005A4C5E">
        <w:rPr>
          <w:sz w:val="27"/>
          <w:szCs w:val="27"/>
        </w:rPr>
        <w:t>1.2. Статью 9 Решения изложить в следующей редакции:</w:t>
      </w:r>
    </w:p>
    <w:p w:rsidR="004A1568" w:rsidRPr="005A4C5E" w:rsidRDefault="004A1568" w:rsidP="004A1568">
      <w:pPr>
        <w:widowControl w:val="0"/>
        <w:ind w:right="424" w:firstLine="851"/>
        <w:jc w:val="both"/>
        <w:rPr>
          <w:bCs/>
          <w:sz w:val="27"/>
          <w:szCs w:val="27"/>
        </w:rPr>
      </w:pPr>
      <w:bookmarkStart w:id="3" w:name="Par56"/>
      <w:bookmarkStart w:id="4" w:name="sub_11"/>
      <w:bookmarkStart w:id="5" w:name="sub_13"/>
      <w:bookmarkEnd w:id="3"/>
      <w:r w:rsidRPr="005A4C5E">
        <w:rPr>
          <w:bCs/>
          <w:sz w:val="27"/>
          <w:szCs w:val="27"/>
        </w:rPr>
        <w:lastRenderedPageBreak/>
        <w:t>«Статья 9</w:t>
      </w:r>
    </w:p>
    <w:bookmarkEnd w:id="4"/>
    <w:p w:rsidR="004A1568" w:rsidRPr="005A4C5E" w:rsidRDefault="004A1568" w:rsidP="004A1568">
      <w:pPr>
        <w:widowControl w:val="0"/>
        <w:ind w:right="424" w:firstLine="851"/>
        <w:jc w:val="both"/>
        <w:rPr>
          <w:sz w:val="27"/>
          <w:szCs w:val="27"/>
        </w:rPr>
      </w:pPr>
      <w:r w:rsidRPr="005A4C5E">
        <w:rPr>
          <w:sz w:val="27"/>
          <w:szCs w:val="27"/>
        </w:rPr>
        <w:t xml:space="preserve">1.Утвердить объемы и распределение межбюджетных трансфертов бюджетам поселений </w:t>
      </w:r>
      <w:r w:rsidRPr="005A4C5E">
        <w:rPr>
          <w:bCs/>
          <w:sz w:val="27"/>
          <w:szCs w:val="27"/>
        </w:rPr>
        <w:t>Приволжского района</w:t>
      </w:r>
      <w:r w:rsidRPr="005A4C5E">
        <w:rPr>
          <w:sz w:val="27"/>
          <w:szCs w:val="27"/>
        </w:rPr>
        <w:t xml:space="preserve"> согласно приложению 9 к настоящему Решению из них:</w:t>
      </w:r>
    </w:p>
    <w:p w:rsidR="004A1568" w:rsidRPr="005A4C5E" w:rsidRDefault="004A1568" w:rsidP="004A1568">
      <w:pPr>
        <w:widowControl w:val="0"/>
        <w:ind w:right="424" w:firstLine="851"/>
        <w:jc w:val="both"/>
        <w:rPr>
          <w:sz w:val="27"/>
          <w:szCs w:val="27"/>
        </w:rPr>
      </w:pPr>
      <w:r w:rsidRPr="005A4C5E">
        <w:rPr>
          <w:sz w:val="27"/>
          <w:szCs w:val="27"/>
        </w:rPr>
        <w:t xml:space="preserve">1.1. Дотации на выравнивание бюджетной обеспеченности бюджетам поселений </w:t>
      </w:r>
      <w:r w:rsidRPr="005A4C5E">
        <w:rPr>
          <w:bCs/>
          <w:sz w:val="27"/>
          <w:szCs w:val="27"/>
        </w:rPr>
        <w:t>Приволжского района</w:t>
      </w:r>
      <w:r w:rsidRPr="005A4C5E">
        <w:rPr>
          <w:sz w:val="27"/>
          <w:szCs w:val="27"/>
        </w:rPr>
        <w:t> дотаций за счет средств бюджета Астраханской области на 2020 год в объеме 46445,2 тыс. рублей, на 2021 год в объеме 46445,2 тыс. рублей, на 2022 год в объеме 46445,2 тыс. рублей;</w:t>
      </w:r>
    </w:p>
    <w:p w:rsidR="004A1568" w:rsidRPr="005A4C5E" w:rsidRDefault="004A1568" w:rsidP="004A1568">
      <w:pPr>
        <w:widowControl w:val="0"/>
        <w:ind w:right="424" w:firstLine="851"/>
        <w:jc w:val="both"/>
        <w:rPr>
          <w:sz w:val="27"/>
          <w:szCs w:val="27"/>
        </w:rPr>
      </w:pPr>
      <w:r w:rsidRPr="005A4C5E">
        <w:rPr>
          <w:sz w:val="27"/>
          <w:szCs w:val="27"/>
        </w:rPr>
        <w:t xml:space="preserve">1.2. Субвенции бюджетам поселений </w:t>
      </w:r>
      <w:r w:rsidRPr="005A4C5E">
        <w:rPr>
          <w:bCs/>
          <w:sz w:val="27"/>
          <w:szCs w:val="27"/>
        </w:rPr>
        <w:t>Приволжского района</w:t>
      </w:r>
      <w:r w:rsidRPr="005A4C5E">
        <w:rPr>
          <w:sz w:val="27"/>
          <w:szCs w:val="27"/>
        </w:rPr>
        <w:t xml:space="preserve"> на 2020 год в объеме </w:t>
      </w:r>
      <w:r w:rsidR="005A0265">
        <w:rPr>
          <w:sz w:val="27"/>
          <w:szCs w:val="27"/>
        </w:rPr>
        <w:t xml:space="preserve">725,1 </w:t>
      </w:r>
      <w:r w:rsidR="00805E80">
        <w:rPr>
          <w:sz w:val="27"/>
          <w:szCs w:val="27"/>
        </w:rPr>
        <w:t>тыс.</w:t>
      </w:r>
      <w:r w:rsidR="00B64ED1" w:rsidRPr="005A4C5E">
        <w:rPr>
          <w:sz w:val="27"/>
          <w:szCs w:val="27"/>
        </w:rPr>
        <w:t>рублей.</w:t>
      </w:r>
    </w:p>
    <w:p w:rsidR="008A3279" w:rsidRPr="005A4C5E" w:rsidRDefault="008A3279" w:rsidP="008A3279">
      <w:pPr>
        <w:widowControl w:val="0"/>
        <w:ind w:right="424" w:firstLine="851"/>
        <w:jc w:val="both"/>
        <w:rPr>
          <w:sz w:val="27"/>
          <w:szCs w:val="27"/>
        </w:rPr>
      </w:pPr>
      <w:r w:rsidRPr="005A4C5E">
        <w:rPr>
          <w:sz w:val="27"/>
          <w:szCs w:val="27"/>
        </w:rPr>
        <w:t>1.</w:t>
      </w:r>
      <w:r w:rsidR="00C44F8D" w:rsidRPr="005A4C5E">
        <w:rPr>
          <w:sz w:val="27"/>
          <w:szCs w:val="27"/>
        </w:rPr>
        <w:t>3</w:t>
      </w:r>
      <w:r w:rsidRPr="005A4C5E">
        <w:rPr>
          <w:sz w:val="27"/>
          <w:szCs w:val="27"/>
        </w:rPr>
        <w:t xml:space="preserve">. Иные межбюджетные трансферты, предоставляемые бюджетам поселений Приволжского района на мероприятия по благоустройству </w:t>
      </w:r>
      <w:r w:rsidR="00784271" w:rsidRPr="005A4C5E">
        <w:rPr>
          <w:sz w:val="27"/>
          <w:szCs w:val="27"/>
        </w:rPr>
        <w:t>дворовых территорий</w:t>
      </w:r>
      <w:r w:rsidRPr="005A4C5E">
        <w:rPr>
          <w:sz w:val="27"/>
          <w:szCs w:val="27"/>
        </w:rPr>
        <w:t xml:space="preserve"> муниципальных образований сельских поселений в рамках муниципальной программы "Формирование современной городской среды на территории муниципального образования "Приволжский район" на реализацию национального проекта "Жилье и городская среда" на 2020 год 2953,4 тыс.рублей.</w:t>
      </w:r>
    </w:p>
    <w:p w:rsidR="00C44F8D" w:rsidRPr="005A4C5E" w:rsidRDefault="008A3279" w:rsidP="00021881">
      <w:pPr>
        <w:widowControl w:val="0"/>
        <w:ind w:right="424" w:firstLine="851"/>
        <w:jc w:val="both"/>
        <w:rPr>
          <w:sz w:val="27"/>
          <w:szCs w:val="27"/>
        </w:rPr>
      </w:pPr>
      <w:r w:rsidRPr="005A4C5E">
        <w:rPr>
          <w:sz w:val="27"/>
          <w:szCs w:val="27"/>
        </w:rPr>
        <w:t>1.</w:t>
      </w:r>
      <w:r w:rsidR="00C44F8D" w:rsidRPr="005A4C5E">
        <w:rPr>
          <w:sz w:val="27"/>
          <w:szCs w:val="27"/>
        </w:rPr>
        <w:t>4</w:t>
      </w:r>
      <w:r w:rsidRPr="005A4C5E">
        <w:rPr>
          <w:sz w:val="27"/>
          <w:szCs w:val="27"/>
        </w:rPr>
        <w:t>. Иные межбюджетные трансферты, предоставляемые бюджетам поселений Приволжского района на мероприятия</w:t>
      </w:r>
      <w:r w:rsidR="00784271" w:rsidRPr="005A4C5E">
        <w:rPr>
          <w:sz w:val="27"/>
          <w:szCs w:val="27"/>
        </w:rPr>
        <w:t xml:space="preserve">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w:t>
      </w:r>
      <w:r w:rsidR="00EB0968" w:rsidRPr="005A4C5E">
        <w:rPr>
          <w:sz w:val="27"/>
          <w:szCs w:val="27"/>
        </w:rPr>
        <w:t>подпрограммы «</w:t>
      </w:r>
      <w:r w:rsidR="00784271" w:rsidRPr="005A4C5E">
        <w:rPr>
          <w:sz w:val="27"/>
          <w:szCs w:val="27"/>
        </w:rPr>
        <w:t xml:space="preserve">Развитие сельского хозяйства в Приволжском районе» муниципальной </w:t>
      </w:r>
      <w:r w:rsidR="00EB0968" w:rsidRPr="005A4C5E">
        <w:rPr>
          <w:sz w:val="27"/>
          <w:szCs w:val="27"/>
        </w:rPr>
        <w:t>программы «</w:t>
      </w:r>
      <w:r w:rsidR="00784271" w:rsidRPr="005A4C5E">
        <w:rPr>
          <w:sz w:val="27"/>
          <w:szCs w:val="27"/>
        </w:rPr>
        <w:t>Развитие сельского хозяйства и сел Приволжского района» на 2020 год</w:t>
      </w:r>
      <w:r w:rsidR="008D0BC3" w:rsidRPr="005A4C5E">
        <w:rPr>
          <w:sz w:val="27"/>
          <w:szCs w:val="27"/>
        </w:rPr>
        <w:t xml:space="preserve"> </w:t>
      </w:r>
      <w:r w:rsidR="0040485D">
        <w:rPr>
          <w:sz w:val="27"/>
          <w:szCs w:val="27"/>
        </w:rPr>
        <w:t>3</w:t>
      </w:r>
      <w:r w:rsidR="00784271" w:rsidRPr="005A4C5E">
        <w:rPr>
          <w:sz w:val="27"/>
          <w:szCs w:val="27"/>
        </w:rPr>
        <w:t>00,0 тыс.рублей.</w:t>
      </w:r>
    </w:p>
    <w:p w:rsidR="00C44F8D" w:rsidRDefault="00C44F8D" w:rsidP="00C44F8D">
      <w:pPr>
        <w:widowControl w:val="0"/>
        <w:ind w:right="424" w:firstLine="851"/>
        <w:jc w:val="both"/>
        <w:rPr>
          <w:sz w:val="27"/>
          <w:szCs w:val="27"/>
        </w:rPr>
      </w:pPr>
      <w:r w:rsidRPr="005A4C5E">
        <w:rPr>
          <w:sz w:val="27"/>
          <w:szCs w:val="27"/>
        </w:rPr>
        <w:t>1.5. Иные межбюджетные трансферты, предоставляемые бюджетам поселений Приволжского района на мероприятия по реализации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 на 2020 год 2</w:t>
      </w:r>
      <w:r w:rsidR="00D731E9" w:rsidRPr="005A4C5E">
        <w:rPr>
          <w:sz w:val="27"/>
          <w:szCs w:val="27"/>
        </w:rPr>
        <w:t>230,4</w:t>
      </w:r>
      <w:r w:rsidRPr="005A4C5E">
        <w:rPr>
          <w:sz w:val="27"/>
          <w:szCs w:val="27"/>
        </w:rPr>
        <w:t xml:space="preserve"> тыс.рублей.</w:t>
      </w:r>
    </w:p>
    <w:p w:rsidR="005A0265" w:rsidRPr="005A4C5E" w:rsidRDefault="005A0265" w:rsidP="005A0265">
      <w:pPr>
        <w:widowControl w:val="0"/>
        <w:ind w:right="424" w:firstLine="851"/>
        <w:jc w:val="both"/>
        <w:rPr>
          <w:sz w:val="27"/>
          <w:szCs w:val="27"/>
        </w:rPr>
      </w:pPr>
      <w:r>
        <w:rPr>
          <w:sz w:val="27"/>
          <w:szCs w:val="27"/>
        </w:rPr>
        <w:t>1.6.</w:t>
      </w:r>
      <w:r w:rsidRPr="005A0265">
        <w:rPr>
          <w:sz w:val="27"/>
          <w:szCs w:val="27"/>
        </w:rPr>
        <w:t xml:space="preserve"> </w:t>
      </w:r>
      <w:r>
        <w:rPr>
          <w:sz w:val="27"/>
          <w:szCs w:val="27"/>
        </w:rPr>
        <w:t>Иные</w:t>
      </w:r>
      <w:r w:rsidRPr="005A4C5E">
        <w:rPr>
          <w:sz w:val="27"/>
          <w:szCs w:val="27"/>
        </w:rPr>
        <w:t xml:space="preserve"> межбюджетны</w:t>
      </w:r>
      <w:r>
        <w:rPr>
          <w:sz w:val="27"/>
          <w:szCs w:val="27"/>
        </w:rPr>
        <w:t>е</w:t>
      </w:r>
      <w:r w:rsidRPr="005A4C5E">
        <w:rPr>
          <w:sz w:val="27"/>
          <w:szCs w:val="27"/>
        </w:rPr>
        <w:t xml:space="preserve"> трансферт</w:t>
      </w:r>
      <w:r>
        <w:rPr>
          <w:sz w:val="27"/>
          <w:szCs w:val="27"/>
        </w:rPr>
        <w:t>ы</w:t>
      </w:r>
      <w:r w:rsidRPr="005A4C5E">
        <w:rPr>
          <w:sz w:val="27"/>
          <w:szCs w:val="27"/>
        </w:rPr>
        <w:t xml:space="preserve"> из бюджета муниципального образования «Приволжский район» муниципальным образованиям поселений Приволжского района на частичное финансирование 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2020 год 1000,0 тыс.рублей.</w:t>
      </w:r>
    </w:p>
    <w:p w:rsidR="001B1582" w:rsidRPr="005A4C5E" w:rsidRDefault="008D0BC3" w:rsidP="00021881">
      <w:pPr>
        <w:widowControl w:val="0"/>
        <w:ind w:right="424" w:firstLine="851"/>
        <w:jc w:val="both"/>
        <w:rPr>
          <w:sz w:val="27"/>
          <w:szCs w:val="27"/>
        </w:rPr>
      </w:pPr>
      <w:r w:rsidRPr="005A4C5E">
        <w:rPr>
          <w:sz w:val="27"/>
          <w:szCs w:val="27"/>
        </w:rPr>
        <w:t>1.7.</w:t>
      </w:r>
      <w:r w:rsidR="00BB38BF" w:rsidRPr="005A4C5E">
        <w:rPr>
          <w:sz w:val="27"/>
          <w:szCs w:val="27"/>
        </w:rPr>
        <w:t xml:space="preserve"> Иные межбюджетные трансферты на оказание поддержки поселениям на развитие физической культуры, школьного спорта и массового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r w:rsidR="00332ECE" w:rsidRPr="005A4C5E">
        <w:rPr>
          <w:sz w:val="27"/>
          <w:szCs w:val="27"/>
        </w:rPr>
        <w:t xml:space="preserve"> на 2020 год 3000,0 тыс.рублей</w:t>
      </w:r>
      <w:r w:rsidR="00784271" w:rsidRPr="005A4C5E">
        <w:rPr>
          <w:sz w:val="27"/>
          <w:szCs w:val="27"/>
        </w:rPr>
        <w:t>»</w:t>
      </w:r>
      <w:r w:rsidR="005A0265">
        <w:rPr>
          <w:sz w:val="27"/>
          <w:szCs w:val="27"/>
        </w:rPr>
        <w:t>.</w:t>
      </w:r>
    </w:p>
    <w:p w:rsidR="00EF774D" w:rsidRDefault="005A0265" w:rsidP="001B1582">
      <w:pPr>
        <w:widowControl w:val="0"/>
        <w:ind w:right="424" w:firstLine="851"/>
        <w:jc w:val="both"/>
        <w:rPr>
          <w:sz w:val="27"/>
          <w:szCs w:val="27"/>
        </w:rPr>
      </w:pPr>
      <w:r>
        <w:rPr>
          <w:sz w:val="27"/>
          <w:szCs w:val="27"/>
        </w:rPr>
        <w:lastRenderedPageBreak/>
        <w:t>1.8.</w:t>
      </w:r>
      <w:r w:rsidR="00EF774D" w:rsidRPr="005A4C5E">
        <w:rPr>
          <w:sz w:val="27"/>
          <w:szCs w:val="27"/>
        </w:rPr>
        <w:t xml:space="preserve"> </w:t>
      </w:r>
      <w:r>
        <w:rPr>
          <w:sz w:val="27"/>
          <w:szCs w:val="27"/>
        </w:rPr>
        <w:t>И</w:t>
      </w:r>
      <w:r w:rsidR="00EF774D" w:rsidRPr="005A4C5E">
        <w:rPr>
          <w:sz w:val="27"/>
          <w:szCs w:val="27"/>
        </w:rPr>
        <w:t>ны</w:t>
      </w:r>
      <w:r>
        <w:rPr>
          <w:sz w:val="27"/>
          <w:szCs w:val="27"/>
        </w:rPr>
        <w:t>е</w:t>
      </w:r>
      <w:r w:rsidR="00EF774D" w:rsidRPr="005A4C5E">
        <w:rPr>
          <w:sz w:val="27"/>
          <w:szCs w:val="27"/>
        </w:rPr>
        <w:t xml:space="preserve"> межбюджетны</w:t>
      </w:r>
      <w:r>
        <w:rPr>
          <w:sz w:val="27"/>
          <w:szCs w:val="27"/>
        </w:rPr>
        <w:t>е</w:t>
      </w:r>
      <w:r w:rsidR="00EF774D" w:rsidRPr="005A4C5E">
        <w:rPr>
          <w:sz w:val="27"/>
          <w:szCs w:val="27"/>
        </w:rPr>
        <w:t xml:space="preserve"> трансферт</w:t>
      </w:r>
      <w:r>
        <w:rPr>
          <w:sz w:val="27"/>
          <w:szCs w:val="27"/>
        </w:rPr>
        <w:t>ы</w:t>
      </w:r>
      <w:r w:rsidR="00EF774D" w:rsidRPr="005A4C5E">
        <w:rPr>
          <w:sz w:val="27"/>
          <w:szCs w:val="27"/>
        </w:rPr>
        <w:t xml:space="preserve"> из бюджета муниципального образования «Приволжский район» муниципальным образованиям поселений Приволжского района на финансовое обеспечение мероприятий в сфере благоустройства в рамках подпрограммы «</w:t>
      </w:r>
      <w:r w:rsidR="00907573" w:rsidRPr="005A4C5E">
        <w:rPr>
          <w:sz w:val="27"/>
          <w:szCs w:val="27"/>
        </w:rPr>
        <w:t>Устойчивое развитие сельских территорий Приволжского района Астраханской области</w:t>
      </w:r>
      <w:r w:rsidR="00EF774D" w:rsidRPr="005A4C5E">
        <w:rPr>
          <w:sz w:val="27"/>
          <w:szCs w:val="27"/>
        </w:rPr>
        <w:t>» муниципальной программы «</w:t>
      </w:r>
      <w:r w:rsidR="00907573" w:rsidRPr="005A4C5E">
        <w:rPr>
          <w:sz w:val="27"/>
          <w:szCs w:val="27"/>
        </w:rPr>
        <w:t xml:space="preserve">Развитие сельского хозяйства и сел Приволжского </w:t>
      </w:r>
      <w:r w:rsidR="00264CC0" w:rsidRPr="005A4C5E">
        <w:rPr>
          <w:sz w:val="27"/>
          <w:szCs w:val="27"/>
        </w:rPr>
        <w:t>района» на</w:t>
      </w:r>
      <w:r w:rsidR="00EF774D" w:rsidRPr="005A4C5E">
        <w:rPr>
          <w:sz w:val="27"/>
          <w:szCs w:val="27"/>
        </w:rPr>
        <w:t xml:space="preserve"> 2020 год 2500,0 </w:t>
      </w:r>
      <w:r w:rsidR="00805E80">
        <w:rPr>
          <w:sz w:val="27"/>
          <w:szCs w:val="27"/>
        </w:rPr>
        <w:t>тыс.</w:t>
      </w:r>
      <w:r w:rsidR="00EF774D" w:rsidRPr="005A4C5E">
        <w:rPr>
          <w:sz w:val="27"/>
          <w:szCs w:val="27"/>
        </w:rPr>
        <w:t>рублей.</w:t>
      </w:r>
    </w:p>
    <w:p w:rsidR="005A0265" w:rsidRDefault="005A0265" w:rsidP="001B1582">
      <w:pPr>
        <w:widowControl w:val="0"/>
        <w:ind w:right="424" w:firstLine="851"/>
        <w:jc w:val="both"/>
        <w:rPr>
          <w:sz w:val="27"/>
          <w:szCs w:val="27"/>
        </w:rPr>
      </w:pPr>
      <w:r>
        <w:rPr>
          <w:sz w:val="27"/>
          <w:szCs w:val="27"/>
        </w:rPr>
        <w:t>1.9.</w:t>
      </w:r>
      <w:r w:rsidR="00264CC0">
        <w:rPr>
          <w:sz w:val="27"/>
          <w:szCs w:val="27"/>
        </w:rPr>
        <w:t xml:space="preserve"> Иные межбюджетные трансферты из бюджета муниципального образования «Приволжский район» на п</w:t>
      </w:r>
      <w:r w:rsidR="00264CC0" w:rsidRPr="00264CC0">
        <w:rPr>
          <w:sz w:val="27"/>
          <w:szCs w:val="27"/>
        </w:rPr>
        <w:t>оддержк</w:t>
      </w:r>
      <w:r w:rsidR="00264CC0">
        <w:rPr>
          <w:sz w:val="27"/>
          <w:szCs w:val="27"/>
        </w:rPr>
        <w:t>у</w:t>
      </w:r>
      <w:r w:rsidR="00264CC0" w:rsidRPr="00264CC0">
        <w:rPr>
          <w:sz w:val="27"/>
          <w:szCs w:val="27"/>
        </w:rPr>
        <w:t xml:space="preserve">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r w:rsidR="00264CC0">
        <w:rPr>
          <w:sz w:val="27"/>
          <w:szCs w:val="27"/>
        </w:rPr>
        <w:t>.</w:t>
      </w:r>
    </w:p>
    <w:p w:rsidR="001B1582" w:rsidRDefault="005A0265" w:rsidP="001B1582">
      <w:pPr>
        <w:widowControl w:val="0"/>
        <w:ind w:right="424" w:firstLine="851"/>
        <w:jc w:val="both"/>
        <w:rPr>
          <w:sz w:val="27"/>
          <w:szCs w:val="27"/>
        </w:rPr>
      </w:pPr>
      <w:r>
        <w:rPr>
          <w:sz w:val="27"/>
          <w:szCs w:val="27"/>
        </w:rPr>
        <w:t>2</w:t>
      </w:r>
      <w:r w:rsidR="001B1582" w:rsidRPr="005A4C5E">
        <w:rPr>
          <w:sz w:val="27"/>
          <w:szCs w:val="27"/>
        </w:rPr>
        <w:t>.Установить, что случаи и порядок предоставления межбюджетных трансфертов из бюджета муниципального образования «Приволжский район», а также их распределение между муниципальными образованиями поселений устанавливаются Решением Совета муниципального образования «Приволжский район».</w:t>
      </w:r>
      <w:r w:rsidR="000D29DF" w:rsidRPr="005A4C5E">
        <w:rPr>
          <w:sz w:val="27"/>
          <w:szCs w:val="27"/>
        </w:rPr>
        <w:t>».</w:t>
      </w:r>
    </w:p>
    <w:p w:rsidR="00E226A2" w:rsidRPr="005A4C5E" w:rsidRDefault="00E226A2" w:rsidP="001B1582">
      <w:pPr>
        <w:widowControl w:val="0"/>
        <w:ind w:right="424" w:firstLine="851"/>
        <w:jc w:val="both"/>
        <w:rPr>
          <w:sz w:val="27"/>
          <w:szCs w:val="27"/>
        </w:rPr>
      </w:pPr>
      <w:r>
        <w:rPr>
          <w:sz w:val="27"/>
          <w:szCs w:val="27"/>
        </w:rPr>
        <w:t>1.4. В пункте 1 статьи 10 цифры «12549,7» заменит цифрами «11934,8».</w:t>
      </w:r>
    </w:p>
    <w:p w:rsidR="00D32E6C" w:rsidRPr="005A4C5E" w:rsidRDefault="008D6BBE" w:rsidP="00021881">
      <w:pPr>
        <w:widowControl w:val="0"/>
        <w:ind w:right="424" w:firstLine="851"/>
        <w:jc w:val="both"/>
        <w:rPr>
          <w:sz w:val="27"/>
          <w:szCs w:val="27"/>
        </w:rPr>
      </w:pPr>
      <w:r w:rsidRPr="005A4C5E">
        <w:rPr>
          <w:sz w:val="27"/>
          <w:szCs w:val="27"/>
        </w:rPr>
        <w:t>1.</w:t>
      </w:r>
      <w:r w:rsidR="00E226A2">
        <w:rPr>
          <w:sz w:val="27"/>
          <w:szCs w:val="27"/>
        </w:rPr>
        <w:t>4</w:t>
      </w:r>
      <w:r w:rsidR="00D32E6C" w:rsidRPr="005A4C5E">
        <w:rPr>
          <w:sz w:val="27"/>
          <w:szCs w:val="27"/>
        </w:rPr>
        <w:t xml:space="preserve">. В пункте 1 статьи 19 </w:t>
      </w:r>
      <w:r w:rsidR="005A5C68">
        <w:rPr>
          <w:sz w:val="27"/>
          <w:szCs w:val="27"/>
        </w:rPr>
        <w:t xml:space="preserve">цифры </w:t>
      </w:r>
      <w:r w:rsidR="00D32E6C" w:rsidRPr="005A4C5E">
        <w:rPr>
          <w:sz w:val="27"/>
          <w:szCs w:val="27"/>
        </w:rPr>
        <w:t>«</w:t>
      </w:r>
      <w:r w:rsidR="00DB17DC">
        <w:rPr>
          <w:sz w:val="27"/>
          <w:szCs w:val="27"/>
        </w:rPr>
        <w:t>100</w:t>
      </w:r>
      <w:r w:rsidR="00D32E6C" w:rsidRPr="005A4C5E">
        <w:rPr>
          <w:sz w:val="27"/>
          <w:szCs w:val="27"/>
        </w:rPr>
        <w:t>» заменить цифрами «</w:t>
      </w:r>
      <w:r w:rsidR="00DB17DC">
        <w:rPr>
          <w:sz w:val="27"/>
          <w:szCs w:val="27"/>
        </w:rPr>
        <w:t>30</w:t>
      </w:r>
      <w:r w:rsidR="00D32E6C" w:rsidRPr="005A4C5E">
        <w:rPr>
          <w:sz w:val="27"/>
          <w:szCs w:val="27"/>
        </w:rPr>
        <w:t>».</w:t>
      </w:r>
    </w:p>
    <w:p w:rsidR="00C75921" w:rsidRPr="005A4C5E" w:rsidRDefault="00C75921" w:rsidP="00021881">
      <w:pPr>
        <w:widowControl w:val="0"/>
        <w:ind w:right="424" w:firstLine="851"/>
        <w:jc w:val="both"/>
        <w:rPr>
          <w:sz w:val="27"/>
          <w:szCs w:val="27"/>
        </w:rPr>
      </w:pPr>
      <w:r w:rsidRPr="005A4C5E">
        <w:rPr>
          <w:sz w:val="27"/>
          <w:szCs w:val="27"/>
        </w:rPr>
        <w:t>1.</w:t>
      </w:r>
      <w:r w:rsidR="00E226A2">
        <w:rPr>
          <w:sz w:val="27"/>
          <w:szCs w:val="27"/>
        </w:rPr>
        <w:t>5</w:t>
      </w:r>
      <w:r w:rsidRPr="005A4C5E">
        <w:rPr>
          <w:sz w:val="27"/>
          <w:szCs w:val="27"/>
        </w:rPr>
        <w:t>.</w:t>
      </w:r>
      <w:r w:rsidR="00A81AE2" w:rsidRPr="005A4C5E">
        <w:rPr>
          <w:sz w:val="27"/>
          <w:szCs w:val="27"/>
        </w:rPr>
        <w:t>Статью 16 Решения изложить в следующей редакции:</w:t>
      </w:r>
    </w:p>
    <w:p w:rsidR="00A81AE2" w:rsidRPr="005A4C5E" w:rsidRDefault="00A81AE2" w:rsidP="00A81AE2">
      <w:pPr>
        <w:widowControl w:val="0"/>
        <w:tabs>
          <w:tab w:val="left" w:pos="9072"/>
        </w:tabs>
        <w:ind w:right="283" w:firstLine="851"/>
        <w:jc w:val="both"/>
        <w:rPr>
          <w:sz w:val="27"/>
          <w:szCs w:val="27"/>
        </w:rPr>
      </w:pPr>
      <w:r w:rsidRPr="005A4C5E">
        <w:rPr>
          <w:iCs/>
          <w:sz w:val="27"/>
          <w:szCs w:val="27"/>
        </w:rPr>
        <w:t>«Статья 16</w:t>
      </w:r>
    </w:p>
    <w:p w:rsidR="00A81AE2" w:rsidRPr="005A4C5E" w:rsidRDefault="00A81AE2" w:rsidP="00A81AE2">
      <w:pPr>
        <w:widowControl w:val="0"/>
        <w:tabs>
          <w:tab w:val="left" w:pos="9072"/>
        </w:tabs>
        <w:ind w:right="283" w:firstLine="851"/>
        <w:jc w:val="both"/>
        <w:rPr>
          <w:sz w:val="27"/>
          <w:szCs w:val="27"/>
        </w:rPr>
      </w:pPr>
      <w:r w:rsidRPr="005A4C5E">
        <w:rPr>
          <w:sz w:val="27"/>
          <w:szCs w:val="27"/>
        </w:rPr>
        <w:t xml:space="preserve"> Установить верхний предел муниципального внутреннего долга муниципального образования «Приволжский район»:</w:t>
      </w:r>
    </w:p>
    <w:p w:rsidR="00A81AE2" w:rsidRPr="005A4C5E" w:rsidRDefault="007D09FC" w:rsidP="00A81AE2">
      <w:pPr>
        <w:widowControl w:val="0"/>
        <w:tabs>
          <w:tab w:val="left" w:pos="9072"/>
        </w:tabs>
        <w:ind w:right="283" w:firstLine="851"/>
        <w:jc w:val="both"/>
        <w:rPr>
          <w:sz w:val="27"/>
          <w:szCs w:val="27"/>
        </w:rPr>
      </w:pPr>
      <w:r w:rsidRPr="005A4C5E">
        <w:rPr>
          <w:sz w:val="27"/>
          <w:szCs w:val="27"/>
        </w:rPr>
        <w:t>1) на 1 января 2021 года 4</w:t>
      </w:r>
      <w:r w:rsidR="00D2480B">
        <w:rPr>
          <w:sz w:val="27"/>
          <w:szCs w:val="27"/>
        </w:rPr>
        <w:t>0099,9</w:t>
      </w:r>
      <w:r w:rsidR="00A81AE2" w:rsidRPr="005A4C5E">
        <w:rPr>
          <w:sz w:val="27"/>
          <w:szCs w:val="27"/>
        </w:rPr>
        <w:t xml:space="preserve"> тыс.рублей в том числе верхний предел долга по муниципальным гарантиям муниципального образования «Приволжский район» 0 рублей;</w:t>
      </w:r>
    </w:p>
    <w:p w:rsidR="00A81AE2" w:rsidRPr="005A4C5E" w:rsidRDefault="00A81AE2" w:rsidP="00A81AE2">
      <w:pPr>
        <w:widowControl w:val="0"/>
        <w:tabs>
          <w:tab w:val="left" w:pos="9072"/>
        </w:tabs>
        <w:ind w:right="283" w:firstLine="851"/>
        <w:jc w:val="both"/>
        <w:rPr>
          <w:sz w:val="27"/>
          <w:szCs w:val="27"/>
        </w:rPr>
      </w:pPr>
      <w:r w:rsidRPr="005A4C5E">
        <w:rPr>
          <w:sz w:val="27"/>
          <w:szCs w:val="27"/>
        </w:rPr>
        <w:t xml:space="preserve">2) на 1 января 2022 года </w:t>
      </w:r>
      <w:r w:rsidR="00D2480B">
        <w:rPr>
          <w:sz w:val="27"/>
          <w:szCs w:val="27"/>
        </w:rPr>
        <w:t>39713,4</w:t>
      </w:r>
      <w:r w:rsidRPr="005A4C5E">
        <w:rPr>
          <w:sz w:val="27"/>
          <w:szCs w:val="27"/>
        </w:rPr>
        <w:t xml:space="preserve"> тыс.рублей в том числе верхний предел долга по муниципальным гарантиям муниципального образования «Приволжский район» 0 рублей;</w:t>
      </w:r>
    </w:p>
    <w:p w:rsidR="00A81AE2" w:rsidRPr="005A4C5E" w:rsidRDefault="00A81AE2" w:rsidP="00A81AE2">
      <w:pPr>
        <w:widowControl w:val="0"/>
        <w:tabs>
          <w:tab w:val="left" w:pos="9072"/>
        </w:tabs>
        <w:ind w:right="283" w:firstLine="851"/>
        <w:jc w:val="both"/>
        <w:rPr>
          <w:sz w:val="27"/>
          <w:szCs w:val="27"/>
        </w:rPr>
      </w:pPr>
      <w:r w:rsidRPr="005A4C5E">
        <w:rPr>
          <w:sz w:val="27"/>
          <w:szCs w:val="27"/>
        </w:rPr>
        <w:t xml:space="preserve">3) на 1 января 2023 года </w:t>
      </w:r>
      <w:r w:rsidR="00D2480B">
        <w:rPr>
          <w:sz w:val="27"/>
          <w:szCs w:val="27"/>
        </w:rPr>
        <w:t>39656,9</w:t>
      </w:r>
      <w:r w:rsidRPr="005A4C5E">
        <w:rPr>
          <w:sz w:val="27"/>
          <w:szCs w:val="27"/>
        </w:rPr>
        <w:t xml:space="preserve"> </w:t>
      </w:r>
      <w:r w:rsidR="00805E80">
        <w:rPr>
          <w:sz w:val="27"/>
          <w:szCs w:val="27"/>
        </w:rPr>
        <w:t xml:space="preserve">тыс. </w:t>
      </w:r>
      <w:r w:rsidRPr="005A4C5E">
        <w:rPr>
          <w:sz w:val="27"/>
          <w:szCs w:val="27"/>
        </w:rPr>
        <w:t>рублей в том числе верхний предел долга по муниципальным гарантиям муниципального образования «Приволжский район» 0 рублей.</w:t>
      </w:r>
      <w:r w:rsidR="007D09FC" w:rsidRPr="005A4C5E">
        <w:rPr>
          <w:sz w:val="27"/>
          <w:szCs w:val="27"/>
        </w:rPr>
        <w:t>».</w:t>
      </w:r>
    </w:p>
    <w:bookmarkEnd w:id="5"/>
    <w:p w:rsidR="004A1568" w:rsidRPr="005A4C5E" w:rsidRDefault="004A1568" w:rsidP="004A1568">
      <w:pPr>
        <w:widowControl w:val="0"/>
        <w:autoSpaceDE w:val="0"/>
        <w:ind w:right="424" w:firstLine="851"/>
        <w:jc w:val="both"/>
        <w:rPr>
          <w:sz w:val="27"/>
          <w:szCs w:val="27"/>
        </w:rPr>
      </w:pPr>
      <w:r w:rsidRPr="005A4C5E">
        <w:rPr>
          <w:sz w:val="27"/>
          <w:szCs w:val="27"/>
        </w:rPr>
        <w:t>1.</w:t>
      </w:r>
      <w:r w:rsidR="00E226A2">
        <w:rPr>
          <w:sz w:val="27"/>
          <w:szCs w:val="27"/>
        </w:rPr>
        <w:t>6</w:t>
      </w:r>
      <w:r w:rsidRPr="005A4C5E">
        <w:rPr>
          <w:sz w:val="27"/>
          <w:szCs w:val="27"/>
        </w:rPr>
        <w:t>. Приложение 1 Решения изложить в следующей редакции:</w:t>
      </w:r>
    </w:p>
    <w:p w:rsidR="00B85248" w:rsidRPr="005A4C5E" w:rsidRDefault="00B85248" w:rsidP="004A1568">
      <w:pPr>
        <w:pStyle w:val="ConsPlusNormal"/>
        <w:ind w:left="3540" w:firstLine="0"/>
        <w:jc w:val="both"/>
        <w:rPr>
          <w:rFonts w:ascii="Times New Roman" w:hAnsi="Times New Roman" w:cs="Times New Roman"/>
          <w:sz w:val="27"/>
          <w:szCs w:val="27"/>
        </w:rPr>
      </w:pPr>
    </w:p>
    <w:p w:rsidR="004A1568" w:rsidRPr="005A4C5E" w:rsidRDefault="004A1568" w:rsidP="004A1568">
      <w:pPr>
        <w:pStyle w:val="ConsPlusNormal"/>
        <w:ind w:left="3540" w:firstLine="0"/>
        <w:jc w:val="both"/>
        <w:rPr>
          <w:rFonts w:ascii="Times New Roman" w:hAnsi="Times New Roman" w:cs="Times New Roman"/>
          <w:sz w:val="27"/>
          <w:szCs w:val="27"/>
        </w:rPr>
      </w:pPr>
      <w:r w:rsidRPr="005A4C5E">
        <w:rPr>
          <w:rFonts w:ascii="Times New Roman" w:hAnsi="Times New Roman" w:cs="Times New Roman"/>
          <w:sz w:val="27"/>
          <w:szCs w:val="27"/>
        </w:rPr>
        <w:t>«Приложение 1</w:t>
      </w:r>
    </w:p>
    <w:p w:rsidR="004A1568" w:rsidRPr="005A4C5E" w:rsidRDefault="004A1568" w:rsidP="004A1568">
      <w:pPr>
        <w:ind w:left="3540"/>
        <w:rPr>
          <w:sz w:val="27"/>
          <w:szCs w:val="27"/>
        </w:rPr>
      </w:pPr>
      <w:r w:rsidRPr="005A4C5E">
        <w:rPr>
          <w:sz w:val="27"/>
          <w:szCs w:val="27"/>
        </w:rPr>
        <w:t xml:space="preserve">к Решению Совета муниципального образования </w:t>
      </w:r>
    </w:p>
    <w:p w:rsidR="004A1568" w:rsidRPr="005A4C5E" w:rsidRDefault="004A1568" w:rsidP="004A1568">
      <w:pPr>
        <w:ind w:left="3540"/>
        <w:rPr>
          <w:sz w:val="27"/>
          <w:szCs w:val="27"/>
        </w:rPr>
      </w:pPr>
      <w:r w:rsidRPr="005A4C5E">
        <w:rPr>
          <w:sz w:val="27"/>
          <w:szCs w:val="27"/>
        </w:rPr>
        <w:t xml:space="preserve">«Приволжский район» «О бюджете муниципального </w:t>
      </w:r>
    </w:p>
    <w:p w:rsidR="004A1568" w:rsidRPr="005A4C5E" w:rsidRDefault="004A1568" w:rsidP="004A1568">
      <w:pPr>
        <w:ind w:left="3540"/>
        <w:rPr>
          <w:sz w:val="27"/>
          <w:szCs w:val="27"/>
        </w:rPr>
      </w:pPr>
      <w:r w:rsidRPr="005A4C5E">
        <w:rPr>
          <w:sz w:val="27"/>
          <w:szCs w:val="27"/>
        </w:rPr>
        <w:t>образования «Приволжский район» на 2020 год и на плановый период 2021 и 2022 годов»</w:t>
      </w:r>
    </w:p>
    <w:p w:rsidR="004A1568" w:rsidRPr="005A4C5E" w:rsidRDefault="004A1568" w:rsidP="004A1568">
      <w:pPr>
        <w:widowControl w:val="0"/>
        <w:ind w:left="3540" w:firstLine="851"/>
        <w:jc w:val="both"/>
        <w:rPr>
          <w:bCs/>
          <w:sz w:val="27"/>
          <w:szCs w:val="27"/>
        </w:rPr>
      </w:pPr>
    </w:p>
    <w:p w:rsidR="004A1568" w:rsidRPr="005A4C5E" w:rsidRDefault="004A1568" w:rsidP="004A1568">
      <w:pPr>
        <w:pStyle w:val="ConsPlusNormal"/>
        <w:ind w:firstLine="540"/>
        <w:jc w:val="center"/>
        <w:rPr>
          <w:rFonts w:ascii="Times New Roman" w:hAnsi="Times New Roman" w:cs="Times New Roman"/>
          <w:sz w:val="27"/>
          <w:szCs w:val="27"/>
        </w:rPr>
      </w:pPr>
      <w:r w:rsidRPr="005A4C5E">
        <w:rPr>
          <w:rFonts w:ascii="Times New Roman" w:hAnsi="Times New Roman" w:cs="Times New Roman"/>
          <w:sz w:val="27"/>
          <w:szCs w:val="27"/>
        </w:rPr>
        <w:t>Объем доходов бюджета муниципального образования «Приволжский район» по основным источникам на 2020 год и плановый период 2021 и 2022 годов</w:t>
      </w:r>
    </w:p>
    <w:p w:rsidR="003A6081" w:rsidRPr="00941ED3" w:rsidRDefault="004A1568" w:rsidP="00A67C74">
      <w:pPr>
        <w:pStyle w:val="ConsPlusNormal"/>
        <w:ind w:firstLine="540"/>
        <w:jc w:val="right"/>
        <w:rPr>
          <w:rFonts w:ascii="Times New Roman" w:hAnsi="Times New Roman" w:cs="Times New Roman"/>
          <w:sz w:val="16"/>
          <w:szCs w:val="16"/>
        </w:rPr>
      </w:pPr>
      <w:r w:rsidRPr="00941ED3">
        <w:rPr>
          <w:rFonts w:ascii="Times New Roman" w:hAnsi="Times New Roman" w:cs="Times New Roman"/>
          <w:sz w:val="16"/>
          <w:szCs w:val="16"/>
        </w:rPr>
        <w:t>тыс.руб.</w:t>
      </w:r>
    </w:p>
    <w:p w:rsidR="0020198A" w:rsidRPr="00941ED3" w:rsidRDefault="0020198A">
      <w:pPr>
        <w:rPr>
          <w:sz w:val="16"/>
          <w:szCs w:val="16"/>
        </w:rPr>
      </w:pPr>
    </w:p>
    <w:p w:rsidR="000D29DF" w:rsidRPr="00941ED3" w:rsidRDefault="000D29DF">
      <w:pPr>
        <w:rPr>
          <w:sz w:val="16"/>
          <w:szCs w:val="16"/>
        </w:rPr>
      </w:pPr>
    </w:p>
    <w:tbl>
      <w:tblPr>
        <w:tblW w:w="9350" w:type="dxa"/>
        <w:tblLook w:val="04A0" w:firstRow="1" w:lastRow="0" w:firstColumn="1" w:lastColumn="0" w:noHBand="0" w:noVBand="1"/>
      </w:tblPr>
      <w:tblGrid>
        <w:gridCol w:w="3964"/>
        <w:gridCol w:w="1842"/>
        <w:gridCol w:w="1161"/>
        <w:gridCol w:w="1107"/>
        <w:gridCol w:w="1276"/>
      </w:tblGrid>
      <w:tr w:rsidR="006A7E09" w:rsidRPr="006A7E09" w:rsidTr="006A7E09">
        <w:trPr>
          <w:trHeight w:val="255"/>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E09" w:rsidRPr="006A7E09" w:rsidRDefault="006A7E09" w:rsidP="006A7E09">
            <w:pPr>
              <w:suppressAutoHyphens w:val="0"/>
              <w:jc w:val="center"/>
              <w:rPr>
                <w:sz w:val="18"/>
                <w:szCs w:val="18"/>
                <w:lang w:eastAsia="ru-RU"/>
              </w:rPr>
            </w:pPr>
            <w:r w:rsidRPr="006A7E09">
              <w:rPr>
                <w:sz w:val="18"/>
                <w:szCs w:val="18"/>
                <w:lang w:eastAsia="ru-RU"/>
              </w:rPr>
              <w:lastRenderedPageBreak/>
              <w:t>Наименование показателя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E09" w:rsidRPr="006A7E09" w:rsidRDefault="006A7E09" w:rsidP="006A7E09">
            <w:pPr>
              <w:suppressAutoHyphens w:val="0"/>
              <w:jc w:val="center"/>
              <w:rPr>
                <w:sz w:val="18"/>
                <w:szCs w:val="18"/>
                <w:lang w:eastAsia="ru-RU"/>
              </w:rPr>
            </w:pPr>
            <w:r w:rsidRPr="006A7E09">
              <w:rPr>
                <w:sz w:val="18"/>
                <w:szCs w:val="18"/>
                <w:lang w:eastAsia="ru-RU"/>
              </w:rPr>
              <w:t>Классификатор доходов</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E09" w:rsidRPr="006A7E09" w:rsidRDefault="006A7E09" w:rsidP="006A7E09">
            <w:pPr>
              <w:suppressAutoHyphens w:val="0"/>
              <w:jc w:val="center"/>
              <w:rPr>
                <w:sz w:val="18"/>
                <w:szCs w:val="18"/>
                <w:lang w:eastAsia="ru-RU"/>
              </w:rPr>
            </w:pPr>
            <w:r w:rsidRPr="006A7E09">
              <w:rPr>
                <w:sz w:val="18"/>
                <w:szCs w:val="18"/>
                <w:lang w:eastAsia="ru-RU"/>
              </w:rPr>
              <w:t>Прогноз на 2020 год</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E09" w:rsidRPr="006A7E09" w:rsidRDefault="006A7E09" w:rsidP="006A7E09">
            <w:pPr>
              <w:suppressAutoHyphens w:val="0"/>
              <w:jc w:val="center"/>
              <w:rPr>
                <w:sz w:val="18"/>
                <w:szCs w:val="18"/>
                <w:lang w:eastAsia="ru-RU"/>
              </w:rPr>
            </w:pPr>
            <w:r w:rsidRPr="006A7E09">
              <w:rPr>
                <w:sz w:val="18"/>
                <w:szCs w:val="18"/>
                <w:lang w:eastAsia="ru-RU"/>
              </w:rPr>
              <w:t xml:space="preserve">Прогноз на 2021 год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7E09" w:rsidRPr="006A7E09" w:rsidRDefault="006A7E09" w:rsidP="006A7E09">
            <w:pPr>
              <w:suppressAutoHyphens w:val="0"/>
              <w:jc w:val="center"/>
              <w:rPr>
                <w:sz w:val="18"/>
                <w:szCs w:val="18"/>
                <w:lang w:eastAsia="ru-RU"/>
              </w:rPr>
            </w:pPr>
            <w:r w:rsidRPr="006A7E09">
              <w:rPr>
                <w:sz w:val="18"/>
                <w:szCs w:val="18"/>
                <w:lang w:eastAsia="ru-RU"/>
              </w:rPr>
              <w:t>Прогноз на 2022 год</w:t>
            </w:r>
          </w:p>
        </w:tc>
      </w:tr>
      <w:tr w:rsidR="006A7E09" w:rsidRPr="006A7E09" w:rsidTr="006A7E09">
        <w:trPr>
          <w:trHeight w:val="408"/>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6A7E09" w:rsidRPr="006A7E09" w:rsidRDefault="006A7E09" w:rsidP="006A7E09">
            <w:pPr>
              <w:suppressAutoHyphens w:val="0"/>
              <w:rPr>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A7E09" w:rsidRPr="006A7E09" w:rsidRDefault="006A7E09" w:rsidP="006A7E09">
            <w:pPr>
              <w:suppressAutoHyphens w:val="0"/>
              <w:rPr>
                <w:sz w:val="18"/>
                <w:szCs w:val="18"/>
                <w:lang w:eastAsia="ru-RU"/>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6A7E09" w:rsidRPr="006A7E09" w:rsidRDefault="006A7E09" w:rsidP="006A7E09">
            <w:pPr>
              <w:suppressAutoHyphens w:val="0"/>
              <w:rPr>
                <w:sz w:val="18"/>
                <w:szCs w:val="18"/>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6A7E09" w:rsidRPr="006A7E09" w:rsidRDefault="006A7E09" w:rsidP="006A7E09">
            <w:pPr>
              <w:suppressAutoHyphens w:val="0"/>
              <w:rP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A7E09" w:rsidRPr="006A7E09" w:rsidRDefault="006A7E09" w:rsidP="006A7E09">
            <w:pPr>
              <w:suppressAutoHyphens w:val="0"/>
              <w:rPr>
                <w:sz w:val="18"/>
                <w:szCs w:val="18"/>
                <w:lang w:eastAsia="ru-RU"/>
              </w:rPr>
            </w:pPr>
          </w:p>
        </w:tc>
      </w:tr>
      <w:tr w:rsidR="006A7E09" w:rsidRPr="006A7E09" w:rsidTr="006A7E09">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rPr>
                <w:sz w:val="18"/>
                <w:szCs w:val="18"/>
                <w:lang w:eastAsia="ru-RU"/>
              </w:rPr>
            </w:pPr>
            <w:r w:rsidRPr="006A7E09">
              <w:rPr>
                <w:sz w:val="18"/>
                <w:szCs w:val="18"/>
                <w:lang w:eastAsia="ru-RU"/>
              </w:rPr>
              <w:t>НАЛОГОВЫЕ И НЕНАЛОГОВЫЕ ДОХОДЫ</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rPr>
                <w:sz w:val="18"/>
                <w:szCs w:val="18"/>
                <w:lang w:eastAsia="ru-RU"/>
              </w:rPr>
            </w:pPr>
            <w:r w:rsidRPr="006A7E09">
              <w:rPr>
                <w:sz w:val="18"/>
                <w:szCs w:val="18"/>
                <w:lang w:eastAsia="ru-RU"/>
              </w:rPr>
              <w:t>10000000000000000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rPr>
                <w:sz w:val="18"/>
                <w:szCs w:val="18"/>
                <w:lang w:eastAsia="ru-RU"/>
              </w:rPr>
            </w:pPr>
            <w:r w:rsidRPr="006A7E09">
              <w:rPr>
                <w:sz w:val="18"/>
                <w:szCs w:val="18"/>
                <w:lang w:eastAsia="ru-RU"/>
              </w:rPr>
              <w:t>335 659.9</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rPr>
                <w:sz w:val="18"/>
                <w:szCs w:val="18"/>
                <w:lang w:eastAsia="ru-RU"/>
              </w:rPr>
            </w:pPr>
            <w:r w:rsidRPr="006A7E09">
              <w:rPr>
                <w:sz w:val="18"/>
                <w:szCs w:val="18"/>
                <w:lang w:eastAsia="ru-RU"/>
              </w:rPr>
              <w:t>330 323.0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rPr>
                <w:sz w:val="18"/>
                <w:szCs w:val="18"/>
                <w:lang w:eastAsia="ru-RU"/>
              </w:rPr>
            </w:pPr>
            <w:r w:rsidRPr="006A7E09">
              <w:rPr>
                <w:sz w:val="18"/>
                <w:szCs w:val="18"/>
                <w:lang w:eastAsia="ru-RU"/>
              </w:rPr>
              <w:t>331 818.0</w:t>
            </w:r>
          </w:p>
        </w:tc>
      </w:tr>
      <w:tr w:rsidR="006A7E09" w:rsidRPr="006A7E09" w:rsidTr="006A7E09">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0"/>
              <w:rPr>
                <w:sz w:val="18"/>
                <w:szCs w:val="18"/>
                <w:lang w:eastAsia="ru-RU"/>
              </w:rPr>
            </w:pPr>
            <w:r w:rsidRPr="006A7E09">
              <w:rPr>
                <w:sz w:val="18"/>
                <w:szCs w:val="18"/>
                <w:lang w:eastAsia="ru-RU"/>
              </w:rPr>
              <w:t>НАЛОГИ НА ПРИБЫЛЬ, ДОХОДЫ</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0"/>
              <w:rPr>
                <w:sz w:val="18"/>
                <w:szCs w:val="18"/>
                <w:lang w:eastAsia="ru-RU"/>
              </w:rPr>
            </w:pPr>
            <w:r w:rsidRPr="006A7E09">
              <w:rPr>
                <w:sz w:val="18"/>
                <w:szCs w:val="18"/>
                <w:lang w:eastAsia="ru-RU"/>
              </w:rPr>
              <w:t>10100000000000000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196 000.0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185 392.6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185 830.0</w:t>
            </w:r>
          </w:p>
        </w:tc>
      </w:tr>
      <w:tr w:rsidR="006A7E09" w:rsidRPr="006A7E09" w:rsidTr="006A7E09">
        <w:trPr>
          <w:trHeight w:val="24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Налог на доходы физических лиц</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10102000010000110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196 000.0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185 392.6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185 830.0</w:t>
            </w:r>
          </w:p>
        </w:tc>
      </w:tr>
      <w:tr w:rsidR="006A7E09" w:rsidRPr="006A7E09" w:rsidTr="006A7E09">
        <w:trPr>
          <w:trHeight w:val="10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10102010010000110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176 400.0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170 112.6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170 550.0</w:t>
            </w:r>
          </w:p>
        </w:tc>
      </w:tr>
      <w:tr w:rsidR="006A7E09" w:rsidRPr="006A7E09" w:rsidTr="006A7E09">
        <w:trPr>
          <w:trHeight w:val="148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10102020010000110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9 500.0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3 600.0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3 600.0</w:t>
            </w:r>
          </w:p>
        </w:tc>
      </w:tr>
      <w:tr w:rsidR="006A7E09" w:rsidRPr="006A7E09" w:rsidTr="006A7E09">
        <w:trPr>
          <w:trHeight w:val="64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10102030010000110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3 300.0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2 580.0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2 580.0</w:t>
            </w:r>
          </w:p>
        </w:tc>
      </w:tr>
      <w:tr w:rsidR="006A7E09" w:rsidRPr="006A7E09" w:rsidTr="006A7E09">
        <w:trPr>
          <w:trHeight w:val="10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10102040010000110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6 800.0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9 100.0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9 100.0</w:t>
            </w:r>
          </w:p>
        </w:tc>
      </w:tr>
      <w:tr w:rsidR="006A7E09" w:rsidRPr="006A7E09" w:rsidTr="006A7E09">
        <w:trPr>
          <w:trHeight w:val="49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0"/>
              <w:rPr>
                <w:sz w:val="18"/>
                <w:szCs w:val="18"/>
                <w:lang w:eastAsia="ru-RU"/>
              </w:rPr>
            </w:pPr>
            <w:r w:rsidRPr="006A7E09">
              <w:rPr>
                <w:sz w:val="18"/>
                <w:szCs w:val="18"/>
                <w:lang w:eastAsia="ru-RU"/>
              </w:rPr>
              <w:t>НАЛОГИ НА ТОВАРЫ (РАБОТЫ, УСЛУГИ), РЕАЛИЗУЕМЫЕ НА ТЕРРИТОРИИ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0"/>
              <w:rPr>
                <w:sz w:val="18"/>
                <w:szCs w:val="18"/>
                <w:lang w:eastAsia="ru-RU"/>
              </w:rPr>
            </w:pPr>
            <w:r w:rsidRPr="006A7E09">
              <w:rPr>
                <w:sz w:val="18"/>
                <w:szCs w:val="18"/>
                <w:lang w:eastAsia="ru-RU"/>
              </w:rPr>
              <w:t>10300000000000000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8 900.0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11 736.0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11 736.0</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Акцизы по подакцизным товарам (продукции), производимым на территории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10302000010000110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8 900.0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11 736.0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11 736.0</w:t>
            </w:r>
          </w:p>
        </w:tc>
      </w:tr>
      <w:tr w:rsidR="006A7E09" w:rsidRPr="006A7E09" w:rsidTr="006A7E09">
        <w:trPr>
          <w:trHeight w:val="93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10302230010000110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3 357.0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4 900.0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4 900.0</w:t>
            </w:r>
          </w:p>
        </w:tc>
      </w:tr>
      <w:tr w:rsidR="006A7E09" w:rsidRPr="006A7E09" w:rsidTr="006A7E09">
        <w:trPr>
          <w:trHeight w:val="117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10302240010000110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36.0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36.0</w:t>
            </w:r>
          </w:p>
        </w:tc>
      </w:tr>
      <w:tr w:rsidR="006A7E09" w:rsidRPr="006A7E09" w:rsidTr="006A7E09">
        <w:trPr>
          <w:trHeight w:val="91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10302250010000110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5 515.0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6 800.0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6 800.0</w:t>
            </w:r>
          </w:p>
        </w:tc>
      </w:tr>
      <w:tr w:rsidR="006A7E09" w:rsidRPr="006A7E09" w:rsidTr="006A7E09">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0"/>
              <w:rPr>
                <w:sz w:val="18"/>
                <w:szCs w:val="18"/>
                <w:lang w:eastAsia="ru-RU"/>
              </w:rPr>
            </w:pPr>
            <w:r w:rsidRPr="006A7E09">
              <w:rPr>
                <w:sz w:val="18"/>
                <w:szCs w:val="18"/>
                <w:lang w:eastAsia="ru-RU"/>
              </w:rPr>
              <w:t>НАЛОГИ НА СОВОКУПНЫЙ ДОХОД</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0"/>
              <w:rPr>
                <w:sz w:val="18"/>
                <w:szCs w:val="18"/>
                <w:lang w:eastAsia="ru-RU"/>
              </w:rPr>
            </w:pPr>
            <w:r w:rsidRPr="006A7E09">
              <w:rPr>
                <w:sz w:val="18"/>
                <w:szCs w:val="18"/>
                <w:lang w:eastAsia="ru-RU"/>
              </w:rPr>
              <w:t>10500000000000000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60 428.0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42 069.0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42 171.0</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Налог, взимаемый в связи с применением упрощенной системы налогообложения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10501000000000110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46 000.0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35 910.0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36 012.0</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Налог, взимаемый с налогоплательщиков, выбравших в качестве объекта налогообложения доходы</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10501010010000110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33 976.6</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25 800.0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25 902.0</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Налог, взимаемый с налогоплательщиков, выбравших в качестве объекта налогообложения доходы</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10501011010000110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33 976.6</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25 800.0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25 902.0</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lastRenderedPageBreak/>
              <w:t>Налог, взимаемый с налогоплательщиков, выбравших в качестве объекта налогообложения доходы, уменьшенные на величину расходов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10501020010000110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12 023.4</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10 110.0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10 110.0</w:t>
            </w:r>
          </w:p>
        </w:tc>
      </w:tr>
      <w:tr w:rsidR="006A7E09" w:rsidRPr="006A7E09" w:rsidTr="006A7E09">
        <w:trPr>
          <w:trHeight w:val="64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10501021010000110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12 023.4</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10 110.0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10 110.0</w:t>
            </w:r>
          </w:p>
        </w:tc>
      </w:tr>
      <w:tr w:rsidR="006A7E09" w:rsidRPr="006A7E09" w:rsidTr="006A7E09">
        <w:trPr>
          <w:trHeight w:val="24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Единый налог на вмененный доход для отдельных видов деятельности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10502000020000110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8 450.0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Единый налог на вмененный доход для отдельных видов деятельности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10502010020000110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8 450.0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24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Единый сельскохозяйственный налог</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10503000010000110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5 770.0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5 959.0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5 959.0</w:t>
            </w:r>
          </w:p>
        </w:tc>
      </w:tr>
      <w:tr w:rsidR="006A7E09" w:rsidRPr="006A7E09" w:rsidTr="006A7E09">
        <w:trPr>
          <w:trHeight w:val="22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Единый сельскохозяйственный налог</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10503010010000110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5 770.0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5 959.0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5 959.0</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Налог, взимаемый в связи с применением патентной системы налогообложения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10504000020000110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208.0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200.0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200.0</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Налог, взимаемый в связи с применением патентной системы налогообложения, зачисляемый в бюджеты муниципальных районов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10504020020000110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208.0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200.0</w:t>
            </w:r>
          </w:p>
        </w:tc>
      </w:tr>
      <w:tr w:rsidR="006A7E09" w:rsidRPr="006A7E09" w:rsidTr="006A7E09">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0"/>
              <w:rPr>
                <w:sz w:val="18"/>
                <w:szCs w:val="18"/>
                <w:lang w:eastAsia="ru-RU"/>
              </w:rPr>
            </w:pPr>
            <w:r w:rsidRPr="006A7E09">
              <w:rPr>
                <w:sz w:val="18"/>
                <w:szCs w:val="18"/>
                <w:lang w:eastAsia="ru-RU"/>
              </w:rPr>
              <w:t>ГОСУДАРСТВЕННАЯ ПОШЛИНА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0"/>
              <w:rPr>
                <w:sz w:val="18"/>
                <w:szCs w:val="18"/>
                <w:lang w:eastAsia="ru-RU"/>
              </w:rPr>
            </w:pPr>
            <w:r w:rsidRPr="006A7E09">
              <w:rPr>
                <w:sz w:val="18"/>
                <w:szCs w:val="18"/>
                <w:lang w:eastAsia="ru-RU"/>
              </w:rPr>
              <w:t>10800000000000000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6 800.0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6 611.0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6 043.0</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Государственная пошлина по делам, рассматриваемым в судах общей юрисдикции, мировыми судьями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10803000010000110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6 800.0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6 611.0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6 043.0</w:t>
            </w:r>
          </w:p>
        </w:tc>
      </w:tr>
      <w:tr w:rsidR="006A7E09" w:rsidRPr="006A7E09" w:rsidTr="006A7E09">
        <w:trPr>
          <w:trHeight w:val="64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10803010010000110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6 800.0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6 611.0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6 043.0</w:t>
            </w:r>
          </w:p>
        </w:tc>
      </w:tr>
      <w:tr w:rsidR="006A7E09" w:rsidRPr="006A7E09" w:rsidTr="006A7E09">
        <w:trPr>
          <w:trHeight w:val="49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0"/>
              <w:rPr>
                <w:sz w:val="18"/>
                <w:szCs w:val="18"/>
                <w:lang w:eastAsia="ru-RU"/>
              </w:rPr>
            </w:pPr>
            <w:r w:rsidRPr="006A7E09">
              <w:rPr>
                <w:sz w:val="18"/>
                <w:szCs w:val="18"/>
                <w:lang w:eastAsia="ru-RU"/>
              </w:rPr>
              <w:t>ДОХОДЫ ОТ ИСПОЛЬЗОВАНИЯ ИМУЩЕСТВА, НАХОДЯЩЕГОСЯ В ГОСУДАРСТВЕННОЙ И МУНИЦИПАЛЬНОЙ СОБСТВЕННОСТИ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0"/>
              <w:rPr>
                <w:sz w:val="18"/>
                <w:szCs w:val="18"/>
                <w:lang w:eastAsia="ru-RU"/>
              </w:rPr>
            </w:pPr>
            <w:r w:rsidRPr="006A7E09">
              <w:rPr>
                <w:sz w:val="18"/>
                <w:szCs w:val="18"/>
                <w:lang w:eastAsia="ru-RU"/>
              </w:rPr>
              <w:t>11100000000000000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41 949.8</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52 200.4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52 700.0</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Проценты, полученные от предоставления бюджетных кредитов внутри страны</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11103000000000120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0.8</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0.0</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11103050050000120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0.8</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0.4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0.0</w:t>
            </w:r>
          </w:p>
        </w:tc>
      </w:tr>
      <w:tr w:rsidR="006A7E09" w:rsidRPr="006A7E09" w:rsidTr="006A7E09">
        <w:trPr>
          <w:trHeight w:val="117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11105000000000120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41 030.0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52 000.0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52 500.0</w:t>
            </w:r>
          </w:p>
        </w:tc>
      </w:tr>
      <w:tr w:rsidR="006A7E09" w:rsidRPr="006A7E09" w:rsidTr="006A7E09">
        <w:trPr>
          <w:trHeight w:val="99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11105010000000120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40 000.0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49 500.0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50 000.0</w:t>
            </w:r>
          </w:p>
        </w:tc>
      </w:tr>
      <w:tr w:rsidR="006A7E09" w:rsidRPr="006A7E09" w:rsidTr="006A7E09">
        <w:trPr>
          <w:trHeight w:val="120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11105013050000120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40 000.0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49 500.0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50 000.0</w:t>
            </w:r>
          </w:p>
        </w:tc>
      </w:tr>
      <w:tr w:rsidR="006A7E09" w:rsidRPr="006A7E09" w:rsidTr="006A7E09">
        <w:trPr>
          <w:trHeight w:val="126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11105030000000120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1 030.0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2 500.0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2 500.0</w:t>
            </w:r>
          </w:p>
        </w:tc>
      </w:tr>
      <w:tr w:rsidR="006A7E09" w:rsidRPr="006A7E09" w:rsidTr="006A7E09">
        <w:trPr>
          <w:trHeight w:val="85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11105035050000120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1 030.0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2 500.0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2 500.0</w:t>
            </w:r>
          </w:p>
        </w:tc>
      </w:tr>
      <w:tr w:rsidR="006A7E09" w:rsidRPr="006A7E09" w:rsidTr="006A7E09">
        <w:trPr>
          <w:trHeight w:val="124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11109000000000120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919.0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200.0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200.0</w:t>
            </w:r>
          </w:p>
        </w:tc>
      </w:tr>
      <w:tr w:rsidR="006A7E09" w:rsidRPr="006A7E09" w:rsidTr="006A7E09">
        <w:trPr>
          <w:trHeight w:val="114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11109040000000120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919.0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200.0</w:t>
            </w:r>
          </w:p>
        </w:tc>
      </w:tr>
      <w:tr w:rsidR="006A7E09" w:rsidRPr="006A7E09" w:rsidTr="006A7E09">
        <w:trPr>
          <w:trHeight w:val="10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11109045050000120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449.0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r>
      <w:tr w:rsidR="006A7E09" w:rsidRPr="006A7E09" w:rsidTr="006A7E09">
        <w:trPr>
          <w:trHeight w:val="10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11109045050000120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470.0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200.0</w:t>
            </w:r>
          </w:p>
        </w:tc>
      </w:tr>
      <w:tr w:rsidR="006A7E09" w:rsidRPr="006A7E09" w:rsidTr="006A7E09">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0"/>
              <w:rPr>
                <w:sz w:val="18"/>
                <w:szCs w:val="18"/>
                <w:lang w:eastAsia="ru-RU"/>
              </w:rPr>
            </w:pPr>
            <w:r w:rsidRPr="006A7E09">
              <w:rPr>
                <w:sz w:val="18"/>
                <w:szCs w:val="18"/>
                <w:lang w:eastAsia="ru-RU"/>
              </w:rPr>
              <w:t>ПЛАТЕЖИ ПРИ ПОЛЬЗОВАНИИ ПРИРОДНЫМИ РЕСУРСАМИ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0"/>
              <w:rPr>
                <w:sz w:val="18"/>
                <w:szCs w:val="18"/>
                <w:lang w:eastAsia="ru-RU"/>
              </w:rPr>
            </w:pPr>
            <w:r w:rsidRPr="006A7E09">
              <w:rPr>
                <w:sz w:val="18"/>
                <w:szCs w:val="18"/>
                <w:lang w:eastAsia="ru-RU"/>
              </w:rPr>
              <w:t>11200000000000000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3 500.1</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120.0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120.0</w:t>
            </w:r>
          </w:p>
        </w:tc>
      </w:tr>
      <w:tr w:rsidR="006A7E09" w:rsidRPr="006A7E09" w:rsidTr="006A7E09">
        <w:trPr>
          <w:trHeight w:val="24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Плата за негативное воздействие на окружающую среду</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11201000010000120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3 500.1</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120.0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120.0</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Плата за выбросы загрязняющих веществ в атмосферный воздух стационарными объектами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11201010010000120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12.3</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70.0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70.0</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Плата за выбросы загрязняющих веществ в атмосферный воздух стационарными объектами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11201010010000120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70.0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70.0</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Плата за выбросы загрязняющих веществ в атмосферный воздух стационарными объектами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11201010016000120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12.3</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r>
      <w:tr w:rsidR="006A7E09" w:rsidRPr="006A7E09" w:rsidTr="006A7E09">
        <w:trPr>
          <w:trHeight w:val="24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Плата за сбросы загрязняющих веществ в водные объекты</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11201030010000120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3 456.8</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25.0</w:t>
            </w:r>
          </w:p>
        </w:tc>
      </w:tr>
      <w:tr w:rsidR="006A7E09" w:rsidRPr="006A7E09" w:rsidTr="006A7E09">
        <w:trPr>
          <w:trHeight w:val="22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Плата за сбросы загрязняющих веществ в водные объекты</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11201030010000120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25.0</w:t>
            </w:r>
          </w:p>
        </w:tc>
      </w:tr>
      <w:tr w:rsidR="006A7E09" w:rsidRPr="006A7E09" w:rsidTr="006A7E09">
        <w:trPr>
          <w:trHeight w:val="22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Плата за сбросы загрязняющих веществ в водные объекты</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11201030016000120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3 456.8</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r>
      <w:tr w:rsidR="006A7E09" w:rsidRPr="006A7E09" w:rsidTr="006A7E09">
        <w:trPr>
          <w:trHeight w:val="24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Плата за размещение отходов производства и потребления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11201040010000120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31.0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25.0</w:t>
            </w:r>
          </w:p>
        </w:tc>
      </w:tr>
      <w:tr w:rsidR="006A7E09" w:rsidRPr="006A7E09" w:rsidTr="006A7E09">
        <w:trPr>
          <w:trHeight w:val="22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Плата за размещение отходов производства и потребления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11201041016000120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25.0</w:t>
            </w:r>
          </w:p>
        </w:tc>
      </w:tr>
      <w:tr w:rsidR="006A7E09" w:rsidRPr="006A7E09" w:rsidTr="006A7E09">
        <w:trPr>
          <w:trHeight w:val="22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Плата за размещение отходов производства и потребления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11201042016000120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r>
      <w:tr w:rsidR="006A7E09" w:rsidRPr="006A7E09" w:rsidTr="006A7E09">
        <w:trPr>
          <w:trHeight w:val="49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0"/>
              <w:rPr>
                <w:sz w:val="18"/>
                <w:szCs w:val="18"/>
                <w:lang w:eastAsia="ru-RU"/>
              </w:rPr>
            </w:pPr>
            <w:r w:rsidRPr="006A7E09">
              <w:rPr>
                <w:sz w:val="18"/>
                <w:szCs w:val="18"/>
                <w:lang w:eastAsia="ru-RU"/>
              </w:rPr>
              <w:t>ДОХОДЫ ОТ ОКАЗАНИЯ ПЛАТНЫХ УСЛУГ (РАБОТ) И КОМПЕНСАЦИИ ЗАТРАТ ГОСУДАРСТВА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0"/>
              <w:rPr>
                <w:sz w:val="18"/>
                <w:szCs w:val="18"/>
                <w:lang w:eastAsia="ru-RU"/>
              </w:rPr>
            </w:pPr>
            <w:r w:rsidRPr="006A7E09">
              <w:rPr>
                <w:sz w:val="18"/>
                <w:szCs w:val="18"/>
                <w:lang w:eastAsia="ru-RU"/>
              </w:rPr>
              <w:t>11300000000000000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1 821.0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 </w:t>
            </w:r>
          </w:p>
        </w:tc>
      </w:tr>
      <w:tr w:rsidR="006A7E09" w:rsidRPr="006A7E09" w:rsidTr="006A7E09">
        <w:trPr>
          <w:trHeight w:val="24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Доходы от компенсации затрат государства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11302000000000130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1 821.0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24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Прочие доходы от компенсации затрат государства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11302990000000130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1 821.0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Прочие доходы от компенсации затрат бюджетов муниципальных районов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11302995050000130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1 150.0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Прочие доходы от компенсации затрат бюджетов муниципальных районов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11302995050000130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671.0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r>
      <w:tr w:rsidR="006A7E09" w:rsidRPr="006A7E09" w:rsidTr="006A7E09">
        <w:trPr>
          <w:trHeight w:val="49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0"/>
              <w:rPr>
                <w:sz w:val="18"/>
                <w:szCs w:val="18"/>
                <w:lang w:eastAsia="ru-RU"/>
              </w:rPr>
            </w:pPr>
            <w:r w:rsidRPr="006A7E09">
              <w:rPr>
                <w:sz w:val="18"/>
                <w:szCs w:val="18"/>
                <w:lang w:eastAsia="ru-RU"/>
              </w:rPr>
              <w:t>ДОХОДЫ ОТ ПРОДАЖИ МАТЕРИАЛЬНЫХ И НЕМАТЕРИАЛЬНЫХ АКТИВОВ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0"/>
              <w:rPr>
                <w:sz w:val="18"/>
                <w:szCs w:val="18"/>
                <w:lang w:eastAsia="ru-RU"/>
              </w:rPr>
            </w:pPr>
            <w:r w:rsidRPr="006A7E09">
              <w:rPr>
                <w:sz w:val="18"/>
                <w:szCs w:val="18"/>
                <w:lang w:eastAsia="ru-RU"/>
              </w:rPr>
              <w:t>11400000000000000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13 606.0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31 000.0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32 000.0</w:t>
            </w:r>
          </w:p>
        </w:tc>
      </w:tr>
      <w:tr w:rsidR="006A7E09" w:rsidRPr="006A7E09" w:rsidTr="006A7E09">
        <w:trPr>
          <w:trHeight w:val="114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11402000000000000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106.0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13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11402050050000410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106.0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127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11402053050000410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106.0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Доходы от продажи земельных участков, находящихся в государственной и муниципальной собственности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11406000000000430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13 500.0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31 000.0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32 000.0</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Доходы от продажи земельных участков, государственная собственность на которые не разграничена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11406010000000430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13 500.0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31 000.0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32 000.0</w:t>
            </w:r>
          </w:p>
        </w:tc>
      </w:tr>
      <w:tr w:rsidR="006A7E09" w:rsidRPr="006A7E09" w:rsidTr="006A7E09">
        <w:trPr>
          <w:trHeight w:val="64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11406013050000430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13 500.0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31 000.0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32 000.0</w:t>
            </w:r>
          </w:p>
        </w:tc>
      </w:tr>
      <w:tr w:rsidR="006A7E09" w:rsidRPr="006A7E09" w:rsidTr="006A7E09">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0"/>
              <w:rPr>
                <w:sz w:val="18"/>
                <w:szCs w:val="18"/>
                <w:lang w:eastAsia="ru-RU"/>
              </w:rPr>
            </w:pPr>
            <w:r w:rsidRPr="006A7E09">
              <w:rPr>
                <w:sz w:val="18"/>
                <w:szCs w:val="18"/>
                <w:lang w:eastAsia="ru-RU"/>
              </w:rPr>
              <w:t>ШТРАФЫ, САНКЦИИ, ВОЗМЕЩЕНИЕ УЩЕРБА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0"/>
              <w:rPr>
                <w:sz w:val="18"/>
                <w:szCs w:val="18"/>
                <w:lang w:eastAsia="ru-RU"/>
              </w:rPr>
            </w:pPr>
            <w:r w:rsidRPr="006A7E09">
              <w:rPr>
                <w:sz w:val="18"/>
                <w:szCs w:val="18"/>
                <w:lang w:eastAsia="ru-RU"/>
              </w:rPr>
              <w:t>11600000000000000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2 310.0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900.0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900.0</w:t>
            </w:r>
          </w:p>
        </w:tc>
      </w:tr>
      <w:tr w:rsidR="006A7E09" w:rsidRPr="006A7E09" w:rsidTr="006A7E09">
        <w:trPr>
          <w:trHeight w:val="91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11601000010000140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263.2</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715.0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715.0</w:t>
            </w:r>
          </w:p>
        </w:tc>
      </w:tr>
      <w:tr w:rsidR="006A7E09" w:rsidRPr="006A7E09" w:rsidTr="006A7E09">
        <w:trPr>
          <w:trHeight w:val="10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11601053010000140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10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11601053010000140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50.0</w:t>
            </w:r>
          </w:p>
        </w:tc>
      </w:tr>
      <w:tr w:rsidR="006A7E09" w:rsidRPr="006A7E09" w:rsidTr="006A7E09">
        <w:trPr>
          <w:trHeight w:val="127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11601063010000140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11.5</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141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11601063010000140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50.0</w:t>
            </w:r>
          </w:p>
        </w:tc>
      </w:tr>
      <w:tr w:rsidR="006A7E09" w:rsidRPr="006A7E09" w:rsidTr="006A7E09">
        <w:trPr>
          <w:trHeight w:val="10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11601073010000140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100.0</w:t>
            </w:r>
          </w:p>
        </w:tc>
      </w:tr>
      <w:tr w:rsidR="006A7E09" w:rsidRPr="006A7E09" w:rsidTr="006A7E09">
        <w:trPr>
          <w:trHeight w:val="10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11601073010000140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125.0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125.0</w:t>
            </w:r>
          </w:p>
        </w:tc>
      </w:tr>
      <w:tr w:rsidR="006A7E09" w:rsidRPr="006A7E09" w:rsidTr="006A7E09">
        <w:trPr>
          <w:trHeight w:val="10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11601074010000140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33.0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10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11601083010000140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13.0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10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11601083010000140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50.0</w:t>
            </w:r>
          </w:p>
        </w:tc>
      </w:tr>
      <w:tr w:rsidR="006A7E09" w:rsidRPr="006A7E09" w:rsidTr="006A7E09">
        <w:trPr>
          <w:trHeight w:val="127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11601133010000140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127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11601143010000140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45.0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127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w:t>
            </w:r>
            <w:r w:rsidRPr="006A7E09">
              <w:rPr>
                <w:sz w:val="18"/>
                <w:szCs w:val="18"/>
                <w:lang w:eastAsia="ru-RU"/>
              </w:rPr>
              <w:lastRenderedPageBreak/>
              <w:t>налагаемые мировыми судьями, комиссиями по делам несовершеннолетних и защите их прав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lastRenderedPageBreak/>
              <w:t>11601143010000140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100.0</w:t>
            </w:r>
          </w:p>
        </w:tc>
      </w:tr>
      <w:tr w:rsidR="006A7E09" w:rsidRPr="006A7E09" w:rsidTr="006A7E09">
        <w:trPr>
          <w:trHeight w:val="148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11601153010000140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5.7</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148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11601153010000140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60.0</w:t>
            </w:r>
          </w:p>
        </w:tc>
      </w:tr>
      <w:tr w:rsidR="006A7E09" w:rsidRPr="006A7E09" w:rsidTr="006A7E09">
        <w:trPr>
          <w:trHeight w:val="127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11601203010000140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128.0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127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11601203010000140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180.0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180.0</w:t>
            </w:r>
          </w:p>
        </w:tc>
      </w:tr>
      <w:tr w:rsidR="006A7E09" w:rsidRPr="006A7E09" w:rsidTr="006A7E09">
        <w:trPr>
          <w:trHeight w:val="10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11601123010000140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150.0</w:t>
            </w:r>
          </w:p>
        </w:tc>
      </w:tr>
      <w:tr w:rsidR="006A7E09" w:rsidRPr="006A7E09" w:rsidTr="006A7E09">
        <w:trPr>
          <w:trHeight w:val="85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11601193010000140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22.0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85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11601193019000140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127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 xml:space="preserve">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w:t>
            </w:r>
            <w:r w:rsidRPr="006A7E09">
              <w:rPr>
                <w:sz w:val="18"/>
                <w:szCs w:val="18"/>
                <w:lang w:eastAsia="ru-RU"/>
              </w:rPr>
              <w:lastRenderedPageBreak/>
              <w:t>Уполномоченном по правам человека в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lastRenderedPageBreak/>
              <w:t>11607010050000140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Денежные взыскания (штрафы) за нарушение законодательства Российской Федерации о государственном оборонном заказе</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11610123010051140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25.0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Денежные взыскания (штрафы) за нарушение законодательства Российской Федерации о государственном оборонном заказе</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11610123010051140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46.0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Денежные взыскания (штрафы) за нарушение законодательства Российской Федерации о государственном оборонном заказе</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11610123010051140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Денежные взыскания (штрафы) за нарушение законодательства Российской Федерации о государственном оборонном заказе</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11610123010051140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255.0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Денежные взыскания (штрафы) за нарушение законодательства Российской Федерации о государственном оборонном заказе</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11610123010051140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Денежные взыскания (штрафы) за нарушение законодательства Российской Федерации о государственном оборонном заказе</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11610123010051140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30.0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Денежные взыскания (штрафы) за нарушение законодательства Российской Федерации о государственном оборонном заказе</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11610123010051140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177.4</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Денежные взыскания (штрафы) за нарушение законодательства Российской Федерации о государственном оборонном заказе</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11610123010051140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148.0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Денежные взыскания (штрафы) за нарушение законодательства Российской Федерации о государственном оборонном заказе</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11610123010051140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363.5</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Денежные взыскания (штрафы) за нарушение законодательства Российской Федерации о государственном оборонном заказе</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11610123010051140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3.0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Денежные взыскания (штрафы) за нарушение законодательства Российской Федерации о государственном оборонном заказе</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11610129010000140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72.4</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Денежные взыскания (штрафы) за нарушение законодательства Российской Федерации об использовании атомной энергии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11611000010000140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773.5</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35.0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35.0</w:t>
            </w:r>
          </w:p>
        </w:tc>
      </w:tr>
      <w:tr w:rsidR="006A7E09" w:rsidRPr="006A7E09" w:rsidTr="006A7E09">
        <w:trPr>
          <w:trHeight w:val="127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11611050010000140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773.5</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127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11611050010000140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35.0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35.0</w:t>
            </w:r>
          </w:p>
        </w:tc>
      </w:tr>
      <w:tr w:rsidR="006A7E09" w:rsidRPr="006A7E09" w:rsidTr="006A7E09">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0"/>
              <w:rPr>
                <w:sz w:val="18"/>
                <w:szCs w:val="18"/>
                <w:lang w:eastAsia="ru-RU"/>
              </w:rPr>
            </w:pPr>
            <w:r w:rsidRPr="006A7E09">
              <w:rPr>
                <w:sz w:val="18"/>
                <w:szCs w:val="18"/>
                <w:lang w:eastAsia="ru-RU"/>
              </w:rPr>
              <w:t>ПРОЧИЕ НЕНАЛОГОВЫЕ ДОХОДЫ</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0"/>
              <w:rPr>
                <w:sz w:val="18"/>
                <w:szCs w:val="18"/>
                <w:lang w:eastAsia="ru-RU"/>
              </w:rPr>
            </w:pPr>
            <w:r w:rsidRPr="006A7E09">
              <w:rPr>
                <w:sz w:val="18"/>
                <w:szCs w:val="18"/>
                <w:lang w:eastAsia="ru-RU"/>
              </w:rPr>
              <w:t>11700000000000000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345.0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294.0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318.0</w:t>
            </w:r>
          </w:p>
        </w:tc>
      </w:tr>
      <w:tr w:rsidR="006A7E09" w:rsidRPr="006A7E09" w:rsidTr="006A7E09">
        <w:trPr>
          <w:trHeight w:val="24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Прочие неналоговые доходы</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11705000000000180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345.0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294.0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318.0</w:t>
            </w:r>
          </w:p>
        </w:tc>
      </w:tr>
      <w:tr w:rsidR="006A7E09" w:rsidRPr="006A7E09" w:rsidTr="006A7E09">
        <w:trPr>
          <w:trHeight w:val="22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Прочие неналоговые доходы бюджетов муниципальных районов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11705050050000180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330.0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294.0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318.0</w:t>
            </w:r>
          </w:p>
        </w:tc>
      </w:tr>
      <w:tr w:rsidR="006A7E09" w:rsidRPr="006A7E09" w:rsidTr="006A7E09">
        <w:trPr>
          <w:trHeight w:val="22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Прочие неналоговые доходы бюджетов муниципальных районов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11705050050000180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15.0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25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rPr>
                <w:sz w:val="18"/>
                <w:szCs w:val="18"/>
                <w:lang w:eastAsia="ru-RU"/>
              </w:rPr>
            </w:pPr>
            <w:r w:rsidRPr="006A7E09">
              <w:rPr>
                <w:sz w:val="18"/>
                <w:szCs w:val="18"/>
                <w:lang w:eastAsia="ru-RU"/>
              </w:rPr>
              <w:t>БЕЗВОЗМЕЗДНЫЕ ПОСТУПЛЕНИЯ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rPr>
                <w:sz w:val="18"/>
                <w:szCs w:val="18"/>
                <w:lang w:eastAsia="ru-RU"/>
              </w:rPr>
            </w:pPr>
            <w:r w:rsidRPr="006A7E09">
              <w:rPr>
                <w:sz w:val="18"/>
                <w:szCs w:val="18"/>
                <w:lang w:eastAsia="ru-RU"/>
              </w:rPr>
              <w:t>20000000000000000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rPr>
                <w:sz w:val="18"/>
                <w:szCs w:val="18"/>
                <w:lang w:eastAsia="ru-RU"/>
              </w:rPr>
            </w:pPr>
            <w:r w:rsidRPr="006A7E09">
              <w:rPr>
                <w:sz w:val="18"/>
                <w:szCs w:val="18"/>
                <w:lang w:eastAsia="ru-RU"/>
              </w:rPr>
              <w:t>747 838.3</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rPr>
                <w:sz w:val="18"/>
                <w:szCs w:val="18"/>
                <w:lang w:eastAsia="ru-RU"/>
              </w:rPr>
            </w:pPr>
            <w:r w:rsidRPr="006A7E09">
              <w:rPr>
                <w:sz w:val="18"/>
                <w:szCs w:val="18"/>
                <w:lang w:eastAsia="ru-RU"/>
              </w:rPr>
              <w:t>956 049.7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rPr>
                <w:sz w:val="18"/>
                <w:szCs w:val="18"/>
                <w:lang w:eastAsia="ru-RU"/>
              </w:rPr>
            </w:pPr>
            <w:r w:rsidRPr="006A7E09">
              <w:rPr>
                <w:sz w:val="18"/>
                <w:szCs w:val="18"/>
                <w:lang w:eastAsia="ru-RU"/>
              </w:rPr>
              <w:t>940 757.5</w:t>
            </w:r>
          </w:p>
        </w:tc>
      </w:tr>
      <w:tr w:rsidR="006A7E09" w:rsidRPr="006A7E09" w:rsidTr="006A7E09">
        <w:trPr>
          <w:trHeight w:val="49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0"/>
              <w:rPr>
                <w:sz w:val="18"/>
                <w:szCs w:val="18"/>
                <w:lang w:eastAsia="ru-RU"/>
              </w:rPr>
            </w:pPr>
            <w:r w:rsidRPr="006A7E09">
              <w:rPr>
                <w:sz w:val="18"/>
                <w:szCs w:val="18"/>
                <w:lang w:eastAsia="ru-RU"/>
              </w:rPr>
              <w:lastRenderedPageBreak/>
              <w:t>БЕЗВОЗМЕЗДНЫЕ ПОСТУПЛЕНИЯ ОТ ДРУГИХ БЮДЖЕТОВ БЮДЖЕТНОЙ СИСТЕМЫ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0"/>
              <w:rPr>
                <w:sz w:val="18"/>
                <w:szCs w:val="18"/>
                <w:lang w:eastAsia="ru-RU"/>
              </w:rPr>
            </w:pPr>
            <w:r w:rsidRPr="006A7E09">
              <w:rPr>
                <w:sz w:val="18"/>
                <w:szCs w:val="18"/>
                <w:lang w:eastAsia="ru-RU"/>
              </w:rPr>
              <w:t>20200000000000000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761 754.1</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956 049.7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940 757.5</w:t>
            </w:r>
          </w:p>
        </w:tc>
      </w:tr>
      <w:tr w:rsidR="006A7E09" w:rsidRPr="006A7E09" w:rsidTr="006A7E09">
        <w:trPr>
          <w:trHeight w:val="24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Дотации бюджетам бюджетной системы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20210000000000000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72 518.4</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46 023.9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49 826.8</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Дотации бюджетам субъектов Российской Федерации и муниципальных образований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20215000000000150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72 518.4</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46 023.9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49 826.8</w:t>
            </w:r>
          </w:p>
        </w:tc>
      </w:tr>
      <w:tr w:rsidR="006A7E09" w:rsidRPr="006A7E09" w:rsidTr="006A7E09">
        <w:trPr>
          <w:trHeight w:val="24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Дотации на выравнивание бюджетной обеспеченности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20215001000000150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45 018.4</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46 023.9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49 826.8</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4"/>
              <w:rPr>
                <w:sz w:val="18"/>
                <w:szCs w:val="18"/>
                <w:lang w:eastAsia="ru-RU"/>
              </w:rPr>
            </w:pPr>
            <w:r w:rsidRPr="006A7E09">
              <w:rPr>
                <w:sz w:val="18"/>
                <w:szCs w:val="18"/>
                <w:lang w:eastAsia="ru-RU"/>
              </w:rPr>
              <w:t>Дотации бюджетам муниципальных районов на выравнивание бюджетной обеспеченности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4"/>
              <w:rPr>
                <w:sz w:val="18"/>
                <w:szCs w:val="18"/>
                <w:lang w:eastAsia="ru-RU"/>
              </w:rPr>
            </w:pPr>
            <w:r w:rsidRPr="006A7E09">
              <w:rPr>
                <w:sz w:val="18"/>
                <w:szCs w:val="18"/>
                <w:lang w:eastAsia="ru-RU"/>
              </w:rPr>
              <w:t>20215001050000150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4"/>
              <w:rPr>
                <w:sz w:val="18"/>
                <w:szCs w:val="18"/>
                <w:lang w:eastAsia="ru-RU"/>
              </w:rPr>
            </w:pPr>
            <w:r w:rsidRPr="006A7E09">
              <w:rPr>
                <w:sz w:val="18"/>
                <w:szCs w:val="18"/>
                <w:lang w:eastAsia="ru-RU"/>
              </w:rPr>
              <w:t>45 018.4</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4"/>
              <w:rPr>
                <w:sz w:val="18"/>
                <w:szCs w:val="18"/>
                <w:lang w:eastAsia="ru-RU"/>
              </w:rPr>
            </w:pPr>
            <w:r w:rsidRPr="006A7E09">
              <w:rPr>
                <w:sz w:val="18"/>
                <w:szCs w:val="18"/>
                <w:lang w:eastAsia="ru-RU"/>
              </w:rPr>
              <w:t>46 023.9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4"/>
              <w:rPr>
                <w:sz w:val="18"/>
                <w:szCs w:val="18"/>
                <w:lang w:eastAsia="ru-RU"/>
              </w:rPr>
            </w:pPr>
            <w:r w:rsidRPr="006A7E09">
              <w:rPr>
                <w:sz w:val="18"/>
                <w:szCs w:val="18"/>
                <w:lang w:eastAsia="ru-RU"/>
              </w:rPr>
              <w:t>49 826.8</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Дотации бюджетам на поддержку мер по обеспечению сбалансированности бюджетов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20215002000000151</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27 500.0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4"/>
              <w:rPr>
                <w:sz w:val="18"/>
                <w:szCs w:val="18"/>
                <w:lang w:eastAsia="ru-RU"/>
              </w:rPr>
            </w:pPr>
            <w:r w:rsidRPr="006A7E09">
              <w:rPr>
                <w:sz w:val="18"/>
                <w:szCs w:val="18"/>
                <w:lang w:eastAsia="ru-RU"/>
              </w:rPr>
              <w:t>Дотации бюджетам муниципальных районов на поддержку мер по обеспечению сбалансированности бюджетов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4"/>
              <w:rPr>
                <w:sz w:val="18"/>
                <w:szCs w:val="18"/>
                <w:lang w:eastAsia="ru-RU"/>
              </w:rPr>
            </w:pPr>
            <w:r w:rsidRPr="006A7E09">
              <w:rPr>
                <w:sz w:val="18"/>
                <w:szCs w:val="18"/>
                <w:lang w:eastAsia="ru-RU"/>
              </w:rPr>
              <w:t>20215002050000150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4"/>
              <w:rPr>
                <w:sz w:val="18"/>
                <w:szCs w:val="18"/>
                <w:lang w:eastAsia="ru-RU"/>
              </w:rPr>
            </w:pPr>
            <w:r w:rsidRPr="006A7E09">
              <w:rPr>
                <w:sz w:val="18"/>
                <w:szCs w:val="18"/>
                <w:lang w:eastAsia="ru-RU"/>
              </w:rPr>
              <w:t>27 500.0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4"/>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4"/>
              <w:rPr>
                <w:sz w:val="18"/>
                <w:szCs w:val="18"/>
                <w:lang w:eastAsia="ru-RU"/>
              </w:rPr>
            </w:pPr>
            <w:r w:rsidRPr="006A7E09">
              <w:rPr>
                <w:sz w:val="18"/>
                <w:szCs w:val="18"/>
                <w:lang w:eastAsia="ru-RU"/>
              </w:rPr>
              <w:t> </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Субсидии бюджетам бюджетной системы Российской Федерации (межбюджетные субсидии)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20220000000000150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94 922.0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359 615.7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340 543.2</w:t>
            </w:r>
          </w:p>
        </w:tc>
      </w:tr>
      <w:tr w:rsidR="006A7E09" w:rsidRPr="006A7E09" w:rsidTr="006A7E09">
        <w:trPr>
          <w:trHeight w:val="69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20222530400000150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9 785.1</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85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20225304050000150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9 785.1</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r>
      <w:tr w:rsidR="006A7E09" w:rsidRPr="006A7E09" w:rsidTr="006A7E09">
        <w:trPr>
          <w:trHeight w:val="69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20225097000000150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2 120.5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1 648.2</w:t>
            </w:r>
          </w:p>
        </w:tc>
      </w:tr>
      <w:tr w:rsidR="006A7E09" w:rsidRPr="006A7E09" w:rsidTr="006A7E09">
        <w:trPr>
          <w:trHeight w:val="64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20225097050000150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2 120.5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1 648.2</w:t>
            </w:r>
          </w:p>
        </w:tc>
      </w:tr>
      <w:tr w:rsidR="006A7E09" w:rsidRPr="006A7E09" w:rsidTr="006A7E09">
        <w:trPr>
          <w:trHeight w:val="91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Субсидии бюджетам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20225159000000150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35 660.9</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127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20225159050000150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35 660.9</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Субсидии бюджетам  на строительство и реконструкцию (модернизацию) объектов питьевого водоснабжения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20225243000000150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179 249.1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186 112.5</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Субсидии бюджетам муниципальных районов на строительство и реконструкцию (модернизацию) объектов питьевого водоснабжения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20225243050000150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179 249.1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186 112.5</w:t>
            </w:r>
          </w:p>
        </w:tc>
      </w:tr>
      <w:tr w:rsidR="006A7E09" w:rsidRPr="006A7E09" w:rsidTr="006A7E09">
        <w:trPr>
          <w:trHeight w:val="69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 xml:space="preserve">Субсидии бюджетам на реализацию федеральной целевой программы "Развитие физической культуры и спорта в Российской Федерации на 2016 - 2020 годы"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20225495000000150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20 938.2</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85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 xml:space="preserve">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20225495050000150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20 938.2</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lastRenderedPageBreak/>
              <w:t>Субсидии бюджетам на реализацию мероприятий по обеспечению жильем молодых семей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20225497000000150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6 399.1</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6 097.3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6 149.1</w:t>
            </w:r>
          </w:p>
        </w:tc>
      </w:tr>
      <w:tr w:rsidR="006A7E09" w:rsidRPr="006A7E09" w:rsidTr="006A7E09">
        <w:trPr>
          <w:trHeight w:val="64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Субсидии бюджетам муниципальных районов на реализацию мероприятий по обеспечению жильем молодых семей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20225497050000150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6 399.1</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6 097.3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6 149.1</w:t>
            </w:r>
          </w:p>
        </w:tc>
      </w:tr>
      <w:tr w:rsidR="006A7E09" w:rsidRPr="006A7E09" w:rsidTr="006A7E09">
        <w:trPr>
          <w:trHeight w:val="69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20225555000000150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2 953.4</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21 183.5</w:t>
            </w:r>
          </w:p>
        </w:tc>
      </w:tr>
      <w:tr w:rsidR="006A7E09" w:rsidRPr="006A7E09" w:rsidTr="006A7E09">
        <w:trPr>
          <w:trHeight w:val="85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Субсидии бюджетам муниципальных районово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20225555050000150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2 953.4</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21 183.5</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Субсидии бюджетам муниципальных районов на обеспечение комплексного развития сельскийх территорий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20225576000000150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3 830.1</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Субсидии бюджетам муниципальных районов на обеспечение комплексного развития сельских территорий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20225576050000150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3 830.1</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r>
      <w:tr w:rsidR="006A7E09" w:rsidRPr="006A7E09" w:rsidTr="006A7E09">
        <w:trPr>
          <w:trHeight w:val="69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Субсидии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20227567000000150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3 225.9</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116 192.8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6 544.4</w:t>
            </w:r>
          </w:p>
        </w:tc>
      </w:tr>
      <w:tr w:rsidR="006A7E09" w:rsidRPr="006A7E09" w:rsidTr="006A7E09">
        <w:trPr>
          <w:trHeight w:val="85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20227567050000150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3 225.9</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116 192.8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6 544.4</w:t>
            </w:r>
          </w:p>
        </w:tc>
      </w:tr>
      <w:tr w:rsidR="006A7E09" w:rsidRPr="006A7E09" w:rsidTr="006A7E09">
        <w:trPr>
          <w:trHeight w:val="24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Прочие субсидии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20229999000000150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12 129.2</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55 956.0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118 905.5</w:t>
            </w:r>
          </w:p>
        </w:tc>
      </w:tr>
      <w:tr w:rsidR="006A7E09" w:rsidRPr="006A7E09" w:rsidTr="006A7E09">
        <w:trPr>
          <w:trHeight w:val="22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Прочие субсидии бюджетам муниципальных районов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20229999050000150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12 129.2</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55 956.0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118 905.5</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Субвенции бюджетам субъектов Российской Федерации и муниципальных образований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20230000000000150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570 723.3</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535 410.1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535 387.5</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Субвенции местным бюджетам на выполнение передаваемых полномочий субъектов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20230024000000150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46 445.2</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46 445.2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46 445.2</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Субвенции бюджетам муниципальных районов на выполнение передаваемых полномочий субъектов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20230024050000150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46 445.2</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46 445.2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46 445.2</w:t>
            </w:r>
          </w:p>
        </w:tc>
      </w:tr>
      <w:tr w:rsidR="006A7E09" w:rsidRPr="006A7E09" w:rsidTr="006A7E09">
        <w:trPr>
          <w:trHeight w:val="91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20230029000000150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9 122.5</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5 691.3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5 691.3</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Субвенции бюджетам субъектов Российской Федерации и муниципальных образований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20230029050000150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9 122.5</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5 691.3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5 691.3</w:t>
            </w:r>
          </w:p>
        </w:tc>
      </w:tr>
      <w:tr w:rsidR="006A7E09" w:rsidRPr="006A7E09" w:rsidTr="006A7E09">
        <w:trPr>
          <w:trHeight w:val="46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Субвенции бюджетам на 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20235118000000150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725.1</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64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20235118050000150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725.1</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r>
      <w:tr w:rsidR="006A7E09" w:rsidRPr="006A7E09" w:rsidTr="006A7E09">
        <w:trPr>
          <w:trHeight w:val="69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20235120000000150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13.8</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85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20235120050000150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13.8</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r>
      <w:tr w:rsidR="006A7E09" w:rsidRPr="006A7E09" w:rsidTr="006A7E09">
        <w:trPr>
          <w:trHeight w:val="91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lastRenderedPageBreak/>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20235303000000150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8 504.8</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25 623.4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25 623.4</w:t>
            </w:r>
          </w:p>
        </w:tc>
      </w:tr>
      <w:tr w:rsidR="006A7E09" w:rsidRPr="006A7E09" w:rsidTr="006A7E09">
        <w:trPr>
          <w:trHeight w:val="85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20235303050000150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8 504.8</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25 623.4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25 623.4</w:t>
            </w:r>
          </w:p>
        </w:tc>
      </w:tr>
      <w:tr w:rsidR="006A7E09" w:rsidRPr="006A7E09" w:rsidTr="006A7E09">
        <w:trPr>
          <w:trHeight w:val="69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Субвенции бюджетам  на поддержку сельскохозяйственного производства по отдельным подотраслям растениеводства и животноводства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20235508000000000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22 407.3</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23 361.0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23 361.0</w:t>
            </w:r>
          </w:p>
        </w:tc>
      </w:tr>
      <w:tr w:rsidR="006A7E09" w:rsidRPr="006A7E09" w:rsidTr="006A7E09">
        <w:trPr>
          <w:trHeight w:val="64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20235508050000150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22 407.3</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23 361.0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23 361.0</w:t>
            </w:r>
          </w:p>
        </w:tc>
      </w:tr>
      <w:tr w:rsidR="006A7E09" w:rsidRPr="006A7E09" w:rsidTr="006A7E09">
        <w:trPr>
          <w:trHeight w:val="24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Прочие субвенции</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20239999000000150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483504596,2</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434 289.2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434 266.6</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Субвенции бюджетам субъектов Российской Федерации и муниципальных образований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20239999050000150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483504596,2</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434 289.2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434 266.6</w:t>
            </w:r>
          </w:p>
        </w:tc>
      </w:tr>
      <w:tr w:rsidR="006A7E09" w:rsidRPr="006A7E09" w:rsidTr="006A7E09">
        <w:trPr>
          <w:trHeight w:val="24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Иные межбюджетные трансферты</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20240000000000000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23 590.5</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15 000.0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15 000.0</w:t>
            </w:r>
          </w:p>
        </w:tc>
      </w:tr>
      <w:tr w:rsidR="006A7E09" w:rsidRPr="006A7E09" w:rsidTr="006A7E09">
        <w:trPr>
          <w:trHeight w:val="69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20245160000000150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479.0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 </w:t>
            </w:r>
          </w:p>
        </w:tc>
      </w:tr>
      <w:tr w:rsidR="006A7E09" w:rsidRPr="006A7E09" w:rsidTr="006A7E09">
        <w:trPr>
          <w:trHeight w:val="85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20245160050033150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479.0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 </w:t>
            </w:r>
          </w:p>
        </w:tc>
      </w:tr>
      <w:tr w:rsidR="006A7E09" w:rsidRPr="006A7E09" w:rsidTr="006A7E09">
        <w:trPr>
          <w:trHeight w:val="240"/>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2"/>
              <w:rPr>
                <w:sz w:val="18"/>
                <w:szCs w:val="18"/>
                <w:lang w:eastAsia="ru-RU"/>
              </w:rPr>
            </w:pPr>
            <w:r w:rsidRPr="006A7E09">
              <w:rPr>
                <w:sz w:val="18"/>
                <w:szCs w:val="18"/>
                <w:lang w:eastAsia="ru-RU"/>
              </w:rPr>
              <w:t xml:space="preserve">Прочие межбюджетные трансферты, передаваемые бюджетам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2"/>
              <w:rPr>
                <w:sz w:val="18"/>
                <w:szCs w:val="18"/>
                <w:lang w:eastAsia="ru-RU"/>
              </w:rPr>
            </w:pPr>
            <w:r w:rsidRPr="006A7E09">
              <w:rPr>
                <w:sz w:val="18"/>
                <w:szCs w:val="18"/>
                <w:lang w:eastAsia="ru-RU"/>
              </w:rPr>
              <w:t>20249999000000150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23 111.5</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15 000.0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2"/>
              <w:rPr>
                <w:sz w:val="18"/>
                <w:szCs w:val="18"/>
                <w:lang w:eastAsia="ru-RU"/>
              </w:rPr>
            </w:pPr>
            <w:r w:rsidRPr="006A7E09">
              <w:rPr>
                <w:sz w:val="18"/>
                <w:szCs w:val="18"/>
                <w:lang w:eastAsia="ru-RU"/>
              </w:rPr>
              <w:t>15 000.0</w:t>
            </w:r>
          </w:p>
        </w:tc>
      </w:tr>
      <w:tr w:rsidR="006A7E09" w:rsidRPr="006A7E09" w:rsidTr="006A7E09">
        <w:trPr>
          <w:trHeight w:val="4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3"/>
              <w:rPr>
                <w:sz w:val="18"/>
                <w:szCs w:val="18"/>
                <w:lang w:eastAsia="ru-RU"/>
              </w:rPr>
            </w:pPr>
            <w:r w:rsidRPr="006A7E09">
              <w:rPr>
                <w:sz w:val="18"/>
                <w:szCs w:val="18"/>
                <w:lang w:eastAsia="ru-RU"/>
              </w:rPr>
              <w:t>Прочие межбюджетные трансферты, передаваемые бюджетам муниципальных районов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3"/>
              <w:rPr>
                <w:sz w:val="18"/>
                <w:szCs w:val="18"/>
                <w:lang w:eastAsia="ru-RU"/>
              </w:rPr>
            </w:pPr>
            <w:r w:rsidRPr="006A7E09">
              <w:rPr>
                <w:sz w:val="18"/>
                <w:szCs w:val="18"/>
                <w:lang w:eastAsia="ru-RU"/>
              </w:rPr>
              <w:t>20249999050000150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23 111.5</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15 000.0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3"/>
              <w:rPr>
                <w:sz w:val="18"/>
                <w:szCs w:val="18"/>
                <w:lang w:eastAsia="ru-RU"/>
              </w:rPr>
            </w:pPr>
            <w:r w:rsidRPr="006A7E09">
              <w:rPr>
                <w:sz w:val="18"/>
                <w:szCs w:val="18"/>
                <w:lang w:eastAsia="ru-RU"/>
              </w:rPr>
              <w:t>15 000.0</w:t>
            </w:r>
          </w:p>
        </w:tc>
      </w:tr>
      <w:tr w:rsidR="006A7E09" w:rsidRPr="006A7E09" w:rsidTr="006A7E09">
        <w:trPr>
          <w:trHeight w:val="145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0"/>
              <w:rPr>
                <w:sz w:val="18"/>
                <w:szCs w:val="18"/>
                <w:lang w:eastAsia="ru-RU"/>
              </w:rPr>
            </w:pPr>
            <w:r w:rsidRPr="006A7E09">
              <w:rPr>
                <w:sz w:val="18"/>
                <w:szCs w:val="18"/>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0"/>
              <w:rPr>
                <w:sz w:val="18"/>
                <w:szCs w:val="18"/>
                <w:lang w:eastAsia="ru-RU"/>
              </w:rPr>
            </w:pPr>
            <w:r w:rsidRPr="006A7E09">
              <w:rPr>
                <w:sz w:val="18"/>
                <w:szCs w:val="18"/>
                <w:lang w:eastAsia="ru-RU"/>
              </w:rPr>
              <w:t>21800000000000000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0.8</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 </w:t>
            </w:r>
          </w:p>
        </w:tc>
      </w:tr>
      <w:tr w:rsidR="006A7E09" w:rsidRPr="006A7E09" w:rsidTr="006A7E09">
        <w:trPr>
          <w:trHeight w:val="64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21860010050000150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0.8</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73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0"/>
              <w:rPr>
                <w:sz w:val="18"/>
                <w:szCs w:val="18"/>
                <w:lang w:eastAsia="ru-RU"/>
              </w:rPr>
            </w:pPr>
            <w:r w:rsidRPr="006A7E09">
              <w:rPr>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0"/>
              <w:rPr>
                <w:sz w:val="18"/>
                <w:szCs w:val="18"/>
                <w:lang w:eastAsia="ru-RU"/>
              </w:rPr>
            </w:pPr>
            <w:r w:rsidRPr="006A7E09">
              <w:rPr>
                <w:sz w:val="18"/>
                <w:szCs w:val="18"/>
                <w:lang w:eastAsia="ru-RU"/>
              </w:rPr>
              <w:t>21900000000000000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-13 916.6</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0"/>
              <w:rPr>
                <w:sz w:val="18"/>
                <w:szCs w:val="18"/>
                <w:lang w:eastAsia="ru-RU"/>
              </w:rPr>
            </w:pPr>
            <w:r w:rsidRPr="006A7E09">
              <w:rPr>
                <w:sz w:val="18"/>
                <w:szCs w:val="18"/>
                <w:lang w:eastAsia="ru-RU"/>
              </w:rPr>
              <w:t> </w:t>
            </w:r>
          </w:p>
        </w:tc>
      </w:tr>
      <w:tr w:rsidR="006A7E09" w:rsidRPr="006A7E09" w:rsidTr="006A7E09">
        <w:trPr>
          <w:trHeight w:val="64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21960010050000150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-24.0</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64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21960010050000150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-838.9</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645"/>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7E09" w:rsidRPr="006A7E09" w:rsidRDefault="006A7E09" w:rsidP="006A7E09">
            <w:pPr>
              <w:suppressAutoHyphens w:val="0"/>
              <w:outlineLvl w:val="1"/>
              <w:rPr>
                <w:sz w:val="18"/>
                <w:szCs w:val="18"/>
                <w:lang w:eastAsia="ru-RU"/>
              </w:rPr>
            </w:pPr>
            <w:r w:rsidRPr="006A7E09">
              <w:rPr>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outlineLvl w:val="1"/>
              <w:rPr>
                <w:sz w:val="18"/>
                <w:szCs w:val="18"/>
                <w:lang w:eastAsia="ru-RU"/>
              </w:rPr>
            </w:pPr>
            <w:r w:rsidRPr="006A7E09">
              <w:rPr>
                <w:sz w:val="18"/>
                <w:szCs w:val="18"/>
                <w:lang w:eastAsia="ru-RU"/>
              </w:rPr>
              <w:t>21960010050000150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-13 053.7</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outlineLvl w:val="1"/>
              <w:rPr>
                <w:sz w:val="18"/>
                <w:szCs w:val="18"/>
                <w:lang w:eastAsia="ru-RU"/>
              </w:rPr>
            </w:pPr>
            <w:r w:rsidRPr="006A7E09">
              <w:rPr>
                <w:sz w:val="18"/>
                <w:szCs w:val="18"/>
                <w:lang w:eastAsia="ru-RU"/>
              </w:rPr>
              <w:t> </w:t>
            </w:r>
          </w:p>
        </w:tc>
      </w:tr>
      <w:tr w:rsidR="006A7E09" w:rsidRPr="006A7E09" w:rsidTr="006A7E09">
        <w:trPr>
          <w:trHeight w:val="255"/>
        </w:trPr>
        <w:tc>
          <w:tcPr>
            <w:tcW w:w="58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center"/>
              <w:rPr>
                <w:sz w:val="18"/>
                <w:szCs w:val="18"/>
                <w:lang w:eastAsia="ru-RU"/>
              </w:rPr>
            </w:pPr>
            <w:r w:rsidRPr="006A7E09">
              <w:rPr>
                <w:sz w:val="18"/>
                <w:szCs w:val="18"/>
                <w:lang w:eastAsia="ru-RU"/>
              </w:rPr>
              <w:t>Итого доходов:</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rPr>
                <w:sz w:val="18"/>
                <w:szCs w:val="18"/>
                <w:lang w:eastAsia="ru-RU"/>
              </w:rPr>
            </w:pPr>
            <w:r w:rsidRPr="006A7E09">
              <w:rPr>
                <w:sz w:val="18"/>
                <w:szCs w:val="18"/>
                <w:lang w:eastAsia="ru-RU"/>
              </w:rPr>
              <w:t>1 083 498.2</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rPr>
                <w:sz w:val="18"/>
                <w:szCs w:val="18"/>
                <w:lang w:eastAsia="ru-RU"/>
              </w:rPr>
            </w:pPr>
            <w:r w:rsidRPr="006A7E09">
              <w:rPr>
                <w:sz w:val="18"/>
                <w:szCs w:val="18"/>
                <w:lang w:eastAsia="ru-RU"/>
              </w:rPr>
              <w:t>1 286 372.7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A7E09" w:rsidRPr="006A7E09" w:rsidRDefault="006A7E09" w:rsidP="006A7E09">
            <w:pPr>
              <w:suppressAutoHyphens w:val="0"/>
              <w:jc w:val="right"/>
              <w:rPr>
                <w:sz w:val="18"/>
                <w:szCs w:val="18"/>
                <w:lang w:eastAsia="ru-RU"/>
              </w:rPr>
            </w:pPr>
            <w:r w:rsidRPr="006A7E09">
              <w:rPr>
                <w:sz w:val="18"/>
                <w:szCs w:val="18"/>
                <w:lang w:eastAsia="ru-RU"/>
              </w:rPr>
              <w:t>1 272 575.5</w:t>
            </w:r>
          </w:p>
        </w:tc>
      </w:tr>
    </w:tbl>
    <w:p w:rsidR="000D29DF" w:rsidRPr="00941ED3" w:rsidRDefault="000D29DF">
      <w:pPr>
        <w:rPr>
          <w:sz w:val="16"/>
          <w:szCs w:val="16"/>
        </w:rPr>
      </w:pPr>
    </w:p>
    <w:p w:rsidR="000D29DF" w:rsidRPr="00941ED3" w:rsidRDefault="000D29DF">
      <w:pPr>
        <w:rPr>
          <w:sz w:val="16"/>
          <w:szCs w:val="16"/>
        </w:rPr>
      </w:pPr>
    </w:p>
    <w:p w:rsidR="000D29DF" w:rsidRPr="00941ED3" w:rsidRDefault="000D29DF">
      <w:pPr>
        <w:rPr>
          <w:sz w:val="16"/>
          <w:szCs w:val="16"/>
        </w:rPr>
      </w:pPr>
    </w:p>
    <w:p w:rsidR="000D29DF" w:rsidRPr="00941ED3" w:rsidRDefault="000D29DF">
      <w:pPr>
        <w:rPr>
          <w:sz w:val="16"/>
          <w:szCs w:val="16"/>
        </w:rPr>
      </w:pPr>
    </w:p>
    <w:p w:rsidR="003A6081" w:rsidRPr="00941ED3" w:rsidRDefault="003A6081" w:rsidP="003A6081">
      <w:pPr>
        <w:widowControl w:val="0"/>
        <w:autoSpaceDE w:val="0"/>
        <w:ind w:right="424" w:firstLine="851"/>
        <w:jc w:val="both"/>
        <w:rPr>
          <w:sz w:val="16"/>
          <w:szCs w:val="16"/>
        </w:rPr>
      </w:pPr>
      <w:r w:rsidRPr="00941ED3">
        <w:rPr>
          <w:sz w:val="16"/>
          <w:szCs w:val="16"/>
        </w:rPr>
        <w:t>1.</w:t>
      </w:r>
      <w:r w:rsidR="00E226A2">
        <w:rPr>
          <w:sz w:val="16"/>
          <w:szCs w:val="16"/>
        </w:rPr>
        <w:t>7</w:t>
      </w:r>
      <w:r w:rsidRPr="00941ED3">
        <w:rPr>
          <w:sz w:val="16"/>
          <w:szCs w:val="16"/>
        </w:rPr>
        <w:t>. Приложение 2 Решения изложить в следующей редакции:</w:t>
      </w:r>
    </w:p>
    <w:p w:rsidR="003A6081" w:rsidRPr="00941ED3" w:rsidRDefault="003A6081" w:rsidP="003A6081">
      <w:pPr>
        <w:widowControl w:val="0"/>
        <w:autoSpaceDE w:val="0"/>
        <w:ind w:right="424" w:firstLine="851"/>
        <w:jc w:val="both"/>
        <w:rPr>
          <w:sz w:val="16"/>
          <w:szCs w:val="16"/>
        </w:rPr>
      </w:pPr>
    </w:p>
    <w:p w:rsidR="003A6081" w:rsidRPr="00941ED3" w:rsidRDefault="003A6081" w:rsidP="003A6081">
      <w:pPr>
        <w:pStyle w:val="ConsPlusNormal"/>
        <w:ind w:left="3540" w:firstLine="0"/>
        <w:jc w:val="both"/>
        <w:rPr>
          <w:rFonts w:ascii="Times New Roman" w:hAnsi="Times New Roman" w:cs="Times New Roman"/>
          <w:sz w:val="16"/>
          <w:szCs w:val="16"/>
        </w:rPr>
      </w:pPr>
      <w:r w:rsidRPr="00941ED3">
        <w:rPr>
          <w:rFonts w:ascii="Times New Roman" w:hAnsi="Times New Roman" w:cs="Times New Roman"/>
          <w:sz w:val="16"/>
          <w:szCs w:val="16"/>
        </w:rPr>
        <w:t>«Приложение 2</w:t>
      </w:r>
    </w:p>
    <w:p w:rsidR="003A6081" w:rsidRPr="00941ED3" w:rsidRDefault="003A6081" w:rsidP="003A6081">
      <w:pPr>
        <w:ind w:left="3540"/>
        <w:rPr>
          <w:sz w:val="16"/>
          <w:szCs w:val="16"/>
        </w:rPr>
      </w:pPr>
      <w:r w:rsidRPr="00941ED3">
        <w:rPr>
          <w:sz w:val="16"/>
          <w:szCs w:val="16"/>
        </w:rPr>
        <w:t xml:space="preserve">к Решению Совета муниципального образования </w:t>
      </w:r>
    </w:p>
    <w:p w:rsidR="003A6081" w:rsidRPr="00941ED3" w:rsidRDefault="003A6081" w:rsidP="003A6081">
      <w:pPr>
        <w:ind w:left="3540"/>
        <w:rPr>
          <w:sz w:val="16"/>
          <w:szCs w:val="16"/>
        </w:rPr>
      </w:pPr>
      <w:r w:rsidRPr="00941ED3">
        <w:rPr>
          <w:sz w:val="16"/>
          <w:szCs w:val="16"/>
        </w:rPr>
        <w:t>«Приволжский район» «О бюджете муниципального образования «Приволжский район» на 2020 год и на плановый период 2021 и 2022 годов»</w:t>
      </w:r>
    </w:p>
    <w:p w:rsidR="0063420A" w:rsidRPr="00941ED3" w:rsidRDefault="0063420A">
      <w:pPr>
        <w:rPr>
          <w:sz w:val="16"/>
          <w:szCs w:val="16"/>
        </w:rPr>
      </w:pPr>
    </w:p>
    <w:p w:rsidR="0063420A" w:rsidRPr="00941ED3" w:rsidRDefault="0063420A" w:rsidP="0063420A">
      <w:pPr>
        <w:pStyle w:val="ConsPlusNormal"/>
        <w:ind w:firstLine="540"/>
        <w:jc w:val="center"/>
        <w:rPr>
          <w:rFonts w:ascii="Times New Roman" w:hAnsi="Times New Roman" w:cs="Times New Roman"/>
          <w:sz w:val="16"/>
          <w:szCs w:val="16"/>
        </w:rPr>
      </w:pPr>
      <w:r w:rsidRPr="00941ED3">
        <w:rPr>
          <w:rFonts w:ascii="Times New Roman" w:hAnsi="Times New Roman" w:cs="Times New Roman"/>
          <w:sz w:val="16"/>
          <w:szCs w:val="16"/>
        </w:rPr>
        <w:t>Источники внутреннего финансирования дефицита</w:t>
      </w:r>
    </w:p>
    <w:p w:rsidR="0063420A" w:rsidRPr="00941ED3" w:rsidRDefault="0063420A" w:rsidP="0063420A">
      <w:pPr>
        <w:pStyle w:val="ConsPlusNormal"/>
        <w:ind w:firstLine="540"/>
        <w:jc w:val="center"/>
        <w:rPr>
          <w:rFonts w:ascii="Times New Roman" w:hAnsi="Times New Roman" w:cs="Times New Roman"/>
          <w:sz w:val="16"/>
          <w:szCs w:val="16"/>
        </w:rPr>
      </w:pPr>
      <w:r w:rsidRPr="00941ED3">
        <w:rPr>
          <w:rFonts w:ascii="Times New Roman" w:hAnsi="Times New Roman" w:cs="Times New Roman"/>
          <w:sz w:val="16"/>
          <w:szCs w:val="16"/>
        </w:rPr>
        <w:t>бюджета муниципального образования «Приволжский район»</w:t>
      </w:r>
    </w:p>
    <w:p w:rsidR="0063420A" w:rsidRPr="00941ED3" w:rsidRDefault="0063420A" w:rsidP="0063420A">
      <w:pPr>
        <w:pStyle w:val="ConsPlusNormal"/>
        <w:ind w:firstLine="540"/>
        <w:jc w:val="center"/>
        <w:rPr>
          <w:rFonts w:ascii="Times New Roman" w:hAnsi="Times New Roman" w:cs="Times New Roman"/>
          <w:sz w:val="16"/>
          <w:szCs w:val="16"/>
        </w:rPr>
      </w:pPr>
      <w:r w:rsidRPr="00941ED3">
        <w:rPr>
          <w:rFonts w:ascii="Times New Roman" w:hAnsi="Times New Roman" w:cs="Times New Roman"/>
          <w:sz w:val="16"/>
          <w:szCs w:val="16"/>
        </w:rPr>
        <w:t xml:space="preserve">на 2020 </w:t>
      </w:r>
      <w:r w:rsidR="00875432" w:rsidRPr="00941ED3">
        <w:rPr>
          <w:rFonts w:ascii="Times New Roman" w:hAnsi="Times New Roman" w:cs="Times New Roman"/>
          <w:sz w:val="16"/>
          <w:szCs w:val="16"/>
        </w:rPr>
        <w:t>год и</w:t>
      </w:r>
      <w:r w:rsidRPr="00941ED3">
        <w:rPr>
          <w:rFonts w:ascii="Times New Roman" w:hAnsi="Times New Roman" w:cs="Times New Roman"/>
          <w:sz w:val="16"/>
          <w:szCs w:val="16"/>
        </w:rPr>
        <w:t xml:space="preserve"> плановый период 2021 и 2022 годов</w:t>
      </w:r>
    </w:p>
    <w:p w:rsidR="0063420A" w:rsidRPr="00941ED3" w:rsidRDefault="0063420A" w:rsidP="0063420A">
      <w:pPr>
        <w:pStyle w:val="ConsPlusNormal"/>
        <w:ind w:firstLine="540"/>
        <w:jc w:val="center"/>
        <w:rPr>
          <w:rFonts w:ascii="Times New Roman" w:hAnsi="Times New Roman" w:cs="Times New Roman"/>
          <w:sz w:val="16"/>
          <w:szCs w:val="16"/>
        </w:rPr>
      </w:pPr>
    </w:p>
    <w:p w:rsidR="0063420A" w:rsidRPr="00941ED3" w:rsidRDefault="0063420A" w:rsidP="0063420A">
      <w:pPr>
        <w:pStyle w:val="ConsPlusNormal"/>
        <w:ind w:firstLine="540"/>
        <w:jc w:val="right"/>
        <w:rPr>
          <w:rFonts w:ascii="Times New Roman" w:hAnsi="Times New Roman" w:cs="Times New Roman"/>
          <w:sz w:val="16"/>
          <w:szCs w:val="16"/>
        </w:rPr>
      </w:pPr>
      <w:r w:rsidRPr="00941ED3">
        <w:rPr>
          <w:rFonts w:ascii="Times New Roman" w:hAnsi="Times New Roman" w:cs="Times New Roman"/>
          <w:sz w:val="16"/>
          <w:szCs w:val="16"/>
        </w:rPr>
        <w:t>тыс.руб.</w:t>
      </w:r>
    </w:p>
    <w:p w:rsidR="0063420A" w:rsidRPr="00941ED3" w:rsidRDefault="0063420A">
      <w:pPr>
        <w:rPr>
          <w:sz w:val="16"/>
          <w:szCs w:val="16"/>
        </w:rPr>
      </w:pPr>
    </w:p>
    <w:tbl>
      <w:tblPr>
        <w:tblW w:w="9399" w:type="dxa"/>
        <w:tblInd w:w="94" w:type="dxa"/>
        <w:tblLayout w:type="fixed"/>
        <w:tblLook w:val="04A0" w:firstRow="1" w:lastRow="0" w:firstColumn="1" w:lastColumn="0" w:noHBand="0" w:noVBand="1"/>
      </w:tblPr>
      <w:tblGrid>
        <w:gridCol w:w="2588"/>
        <w:gridCol w:w="1991"/>
        <w:gridCol w:w="1418"/>
        <w:gridCol w:w="1885"/>
        <w:gridCol w:w="1517"/>
      </w:tblGrid>
      <w:tr w:rsidR="00484804" w:rsidRPr="00941ED3" w:rsidTr="00484804">
        <w:trPr>
          <w:trHeight w:val="1185"/>
        </w:trPr>
        <w:tc>
          <w:tcPr>
            <w:tcW w:w="2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804" w:rsidRPr="00941ED3" w:rsidRDefault="00484804" w:rsidP="00161C27">
            <w:pPr>
              <w:jc w:val="center"/>
              <w:rPr>
                <w:color w:val="000000"/>
                <w:sz w:val="16"/>
                <w:szCs w:val="16"/>
                <w:lang w:eastAsia="ru-RU"/>
              </w:rPr>
            </w:pPr>
            <w:r w:rsidRPr="00941ED3">
              <w:rPr>
                <w:color w:val="000000"/>
                <w:sz w:val="16"/>
                <w:szCs w:val="16"/>
                <w:lang w:eastAsia="ru-RU"/>
              </w:rPr>
              <w:t>Наименование показателя</w:t>
            </w:r>
          </w:p>
        </w:tc>
        <w:tc>
          <w:tcPr>
            <w:tcW w:w="1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804" w:rsidRPr="00941ED3" w:rsidRDefault="00484804" w:rsidP="00161C27">
            <w:pPr>
              <w:jc w:val="center"/>
              <w:rPr>
                <w:color w:val="000000"/>
                <w:sz w:val="16"/>
                <w:szCs w:val="16"/>
                <w:lang w:eastAsia="ru-RU"/>
              </w:rPr>
            </w:pPr>
            <w:r w:rsidRPr="00941ED3">
              <w:rPr>
                <w:color w:val="000000"/>
                <w:sz w:val="16"/>
                <w:szCs w:val="16"/>
                <w:lang w:eastAsia="ru-RU"/>
              </w:rPr>
              <w:t>Код по КИВФ</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804" w:rsidRPr="00941ED3" w:rsidRDefault="00484804" w:rsidP="00161C27">
            <w:pPr>
              <w:jc w:val="center"/>
              <w:rPr>
                <w:color w:val="000000"/>
                <w:sz w:val="16"/>
                <w:szCs w:val="16"/>
                <w:lang w:eastAsia="ru-RU"/>
              </w:rPr>
            </w:pPr>
            <w:r w:rsidRPr="00941ED3">
              <w:rPr>
                <w:color w:val="000000"/>
                <w:sz w:val="16"/>
                <w:szCs w:val="16"/>
                <w:lang w:eastAsia="ru-RU"/>
              </w:rPr>
              <w:t>Бюджетные назначения на 2020 год</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804" w:rsidRPr="00941ED3" w:rsidRDefault="00484804" w:rsidP="00161C27">
            <w:pPr>
              <w:jc w:val="center"/>
              <w:rPr>
                <w:color w:val="000000"/>
                <w:sz w:val="16"/>
                <w:szCs w:val="16"/>
                <w:lang w:eastAsia="ru-RU"/>
              </w:rPr>
            </w:pPr>
            <w:r w:rsidRPr="00941ED3">
              <w:rPr>
                <w:color w:val="000000"/>
                <w:sz w:val="16"/>
                <w:szCs w:val="16"/>
                <w:lang w:eastAsia="ru-RU"/>
              </w:rPr>
              <w:t>Бюджетные назначения на 2021 год</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4804" w:rsidRPr="00941ED3" w:rsidRDefault="00484804" w:rsidP="00161C27">
            <w:pPr>
              <w:jc w:val="center"/>
              <w:rPr>
                <w:color w:val="000000"/>
                <w:sz w:val="16"/>
                <w:szCs w:val="16"/>
                <w:lang w:eastAsia="ru-RU"/>
              </w:rPr>
            </w:pPr>
            <w:r w:rsidRPr="00941ED3">
              <w:rPr>
                <w:color w:val="000000"/>
                <w:sz w:val="16"/>
                <w:szCs w:val="16"/>
                <w:lang w:eastAsia="ru-RU"/>
              </w:rPr>
              <w:t>Бюджетные назначения на 2022 год</w:t>
            </w:r>
          </w:p>
        </w:tc>
      </w:tr>
      <w:tr w:rsidR="00484804" w:rsidRPr="00941ED3" w:rsidTr="00484804">
        <w:trPr>
          <w:trHeight w:val="458"/>
        </w:trPr>
        <w:tc>
          <w:tcPr>
            <w:tcW w:w="2588" w:type="dxa"/>
            <w:vMerge/>
            <w:tcBorders>
              <w:top w:val="single" w:sz="4" w:space="0" w:color="auto"/>
              <w:left w:val="single" w:sz="4" w:space="0" w:color="auto"/>
              <w:bottom w:val="single" w:sz="4" w:space="0" w:color="auto"/>
              <w:right w:val="single" w:sz="4" w:space="0" w:color="auto"/>
            </w:tcBorders>
            <w:vAlign w:val="center"/>
            <w:hideMark/>
          </w:tcPr>
          <w:p w:rsidR="00484804" w:rsidRPr="00941ED3" w:rsidRDefault="00484804" w:rsidP="00161C27">
            <w:pPr>
              <w:ind w:firstLine="709"/>
              <w:rPr>
                <w:color w:val="000000"/>
                <w:sz w:val="16"/>
                <w:szCs w:val="16"/>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484804" w:rsidRPr="00941ED3" w:rsidRDefault="00484804" w:rsidP="00161C27">
            <w:pPr>
              <w:ind w:firstLine="709"/>
              <w:rPr>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84804" w:rsidRPr="00941ED3" w:rsidRDefault="00484804" w:rsidP="00161C27">
            <w:pPr>
              <w:ind w:firstLine="709"/>
              <w:rPr>
                <w:color w:val="000000"/>
                <w:sz w:val="16"/>
                <w:szCs w:val="16"/>
                <w:lang w:eastAsia="ru-RU"/>
              </w:rPr>
            </w:pPr>
          </w:p>
        </w:tc>
        <w:tc>
          <w:tcPr>
            <w:tcW w:w="1885" w:type="dxa"/>
            <w:vMerge/>
            <w:tcBorders>
              <w:top w:val="single" w:sz="4" w:space="0" w:color="auto"/>
              <w:left w:val="single" w:sz="4" w:space="0" w:color="auto"/>
              <w:bottom w:val="single" w:sz="4" w:space="0" w:color="auto"/>
              <w:right w:val="single" w:sz="4" w:space="0" w:color="auto"/>
            </w:tcBorders>
            <w:vAlign w:val="center"/>
            <w:hideMark/>
          </w:tcPr>
          <w:p w:rsidR="00484804" w:rsidRPr="00941ED3" w:rsidRDefault="00484804" w:rsidP="00161C27">
            <w:pPr>
              <w:ind w:firstLine="709"/>
              <w:rPr>
                <w:color w:val="000000"/>
                <w:sz w:val="16"/>
                <w:szCs w:val="16"/>
                <w:lang w:eastAsia="ru-RU"/>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484804" w:rsidRPr="00941ED3" w:rsidRDefault="00484804" w:rsidP="00161C27">
            <w:pPr>
              <w:ind w:firstLine="709"/>
              <w:rPr>
                <w:color w:val="000000"/>
                <w:sz w:val="16"/>
                <w:szCs w:val="16"/>
                <w:lang w:eastAsia="ru-RU"/>
              </w:rPr>
            </w:pPr>
          </w:p>
        </w:tc>
      </w:tr>
      <w:tr w:rsidR="00484804" w:rsidRPr="00941ED3" w:rsidTr="00484804">
        <w:trPr>
          <w:trHeight w:val="600"/>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804" w:rsidRPr="00941ED3" w:rsidRDefault="00484804" w:rsidP="00161C27">
            <w:pPr>
              <w:rPr>
                <w:color w:val="000000"/>
                <w:sz w:val="16"/>
                <w:szCs w:val="16"/>
                <w:lang w:eastAsia="ru-RU"/>
              </w:rPr>
            </w:pPr>
            <w:r w:rsidRPr="00941ED3">
              <w:rPr>
                <w:color w:val="000000"/>
                <w:sz w:val="16"/>
                <w:szCs w:val="16"/>
                <w:lang w:eastAsia="ru-RU"/>
              </w:rPr>
              <w:t>Источники финансирования дефицита бюджета всего</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804" w:rsidRPr="00941ED3" w:rsidRDefault="00484804" w:rsidP="00161C27">
            <w:pPr>
              <w:jc w:val="center"/>
              <w:rPr>
                <w:color w:val="000000"/>
                <w:sz w:val="16"/>
                <w:szCs w:val="16"/>
                <w:lang w:eastAsia="ru-RU"/>
              </w:rPr>
            </w:pPr>
            <w:r w:rsidRPr="00941ED3">
              <w:rPr>
                <w:color w:val="000000"/>
                <w:sz w:val="16"/>
                <w:szCs w:val="16"/>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804" w:rsidRPr="00941ED3" w:rsidRDefault="00E910E0" w:rsidP="00161C27">
            <w:pPr>
              <w:jc w:val="right"/>
              <w:rPr>
                <w:color w:val="000000"/>
                <w:sz w:val="16"/>
                <w:szCs w:val="16"/>
                <w:lang w:eastAsia="ru-RU"/>
              </w:rPr>
            </w:pPr>
            <w:r>
              <w:rPr>
                <w:color w:val="000000"/>
                <w:sz w:val="16"/>
                <w:szCs w:val="16"/>
                <w:lang w:eastAsia="ru-RU"/>
              </w:rPr>
              <w:t>30560,4</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0</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0</w:t>
            </w:r>
          </w:p>
        </w:tc>
      </w:tr>
      <w:tr w:rsidR="00484804" w:rsidRPr="00941ED3" w:rsidTr="00484804">
        <w:trPr>
          <w:trHeight w:val="900"/>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804" w:rsidRPr="00941ED3" w:rsidRDefault="00484804" w:rsidP="00161C27">
            <w:pPr>
              <w:rPr>
                <w:color w:val="000000"/>
                <w:sz w:val="16"/>
                <w:szCs w:val="16"/>
                <w:lang w:eastAsia="ru-RU"/>
              </w:rPr>
            </w:pPr>
            <w:r w:rsidRPr="00941ED3">
              <w:rPr>
                <w:color w:val="000000"/>
                <w:sz w:val="16"/>
                <w:szCs w:val="16"/>
                <w:lang w:eastAsia="ru-RU"/>
              </w:rPr>
              <w:t>ИСТОЧНИКИ ВНУТРЕННЕГО ФИНАНСИРОВАНИЯ ДЕФИЦИТОВ БЮДЖЕТОВ</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804" w:rsidRPr="00941ED3" w:rsidRDefault="00484804" w:rsidP="00161C27">
            <w:pPr>
              <w:jc w:val="center"/>
              <w:rPr>
                <w:color w:val="000000"/>
                <w:sz w:val="16"/>
                <w:szCs w:val="16"/>
                <w:lang w:eastAsia="ru-RU"/>
              </w:rPr>
            </w:pPr>
            <w:r w:rsidRPr="00941ED3">
              <w:rPr>
                <w:color w:val="000000"/>
                <w:sz w:val="16"/>
                <w:szCs w:val="16"/>
                <w:lang w:eastAsia="ru-RU"/>
              </w:rPr>
              <w:t>01000000000000000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804" w:rsidRPr="00941ED3" w:rsidRDefault="00E910E0" w:rsidP="00161C27">
            <w:pPr>
              <w:jc w:val="right"/>
              <w:rPr>
                <w:color w:val="000000"/>
                <w:sz w:val="16"/>
                <w:szCs w:val="16"/>
                <w:lang w:eastAsia="ru-RU"/>
              </w:rPr>
            </w:pPr>
            <w:r>
              <w:rPr>
                <w:color w:val="000000"/>
                <w:sz w:val="16"/>
                <w:szCs w:val="16"/>
                <w:lang w:eastAsia="ru-RU"/>
              </w:rPr>
              <w:t>10026,3</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804" w:rsidRPr="00941ED3" w:rsidRDefault="00484804" w:rsidP="00161C27">
            <w:pPr>
              <w:jc w:val="right"/>
              <w:rPr>
                <w:color w:val="000000"/>
                <w:sz w:val="16"/>
                <w:szCs w:val="16"/>
                <w:lang w:eastAsia="ru-RU"/>
              </w:rPr>
            </w:pPr>
            <w:r w:rsidRPr="00941ED3">
              <w:rPr>
                <w:color w:val="000000"/>
                <w:sz w:val="16"/>
                <w:szCs w:val="16"/>
                <w:lang w:eastAsia="ru-RU"/>
              </w:rPr>
              <w:t>0</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804" w:rsidRPr="00941ED3" w:rsidRDefault="00484804" w:rsidP="00161C27">
            <w:pPr>
              <w:jc w:val="right"/>
              <w:rPr>
                <w:color w:val="000000"/>
                <w:sz w:val="16"/>
                <w:szCs w:val="16"/>
                <w:lang w:eastAsia="ru-RU"/>
              </w:rPr>
            </w:pPr>
            <w:r w:rsidRPr="00941ED3">
              <w:rPr>
                <w:color w:val="000000"/>
                <w:sz w:val="16"/>
                <w:szCs w:val="16"/>
                <w:lang w:eastAsia="ru-RU"/>
              </w:rPr>
              <w:t>0</w:t>
            </w:r>
          </w:p>
        </w:tc>
      </w:tr>
      <w:tr w:rsidR="00484804" w:rsidRPr="00941ED3" w:rsidTr="00484804">
        <w:trPr>
          <w:trHeight w:val="900"/>
        </w:trPr>
        <w:tc>
          <w:tcPr>
            <w:tcW w:w="2588" w:type="dxa"/>
            <w:tcBorders>
              <w:top w:val="single" w:sz="4" w:space="0" w:color="auto"/>
              <w:left w:val="single" w:sz="4" w:space="0" w:color="auto"/>
              <w:bottom w:val="single" w:sz="4" w:space="0" w:color="auto"/>
              <w:right w:val="single" w:sz="4" w:space="0" w:color="auto"/>
            </w:tcBorders>
            <w:vAlign w:val="center"/>
          </w:tcPr>
          <w:p w:rsidR="00484804" w:rsidRPr="00941ED3" w:rsidRDefault="00484804" w:rsidP="00161C27">
            <w:pPr>
              <w:rPr>
                <w:color w:val="000000"/>
                <w:sz w:val="16"/>
                <w:szCs w:val="16"/>
                <w:lang w:eastAsia="ru-RU"/>
              </w:rPr>
            </w:pPr>
            <w:r w:rsidRPr="00941ED3">
              <w:rPr>
                <w:color w:val="000000"/>
                <w:sz w:val="16"/>
                <w:szCs w:val="16"/>
                <w:lang w:eastAsia="ru-RU"/>
              </w:rPr>
              <w:t>Кредиты кредитных организаций в валюте Российской Федерации</w:t>
            </w:r>
          </w:p>
        </w:tc>
        <w:tc>
          <w:tcPr>
            <w:tcW w:w="1991"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center"/>
              <w:rPr>
                <w:color w:val="000000"/>
                <w:sz w:val="16"/>
                <w:szCs w:val="16"/>
                <w:lang w:eastAsia="ru-RU"/>
              </w:rPr>
            </w:pPr>
            <w:r w:rsidRPr="00941ED3">
              <w:rPr>
                <w:color w:val="000000"/>
                <w:sz w:val="16"/>
                <w:szCs w:val="16"/>
                <w:lang w:eastAsia="ru-RU"/>
              </w:rPr>
              <w:t>01020000000000000</w:t>
            </w:r>
          </w:p>
        </w:tc>
        <w:tc>
          <w:tcPr>
            <w:tcW w:w="1418"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D94722" w:rsidP="00161C27">
            <w:pPr>
              <w:jc w:val="right"/>
              <w:rPr>
                <w:color w:val="000000"/>
                <w:sz w:val="16"/>
                <w:szCs w:val="16"/>
                <w:lang w:eastAsia="ru-RU"/>
              </w:rPr>
            </w:pPr>
            <w:r>
              <w:rPr>
                <w:color w:val="000000"/>
                <w:sz w:val="16"/>
                <w:szCs w:val="16"/>
                <w:lang w:eastAsia="ru-RU"/>
              </w:rPr>
              <w:t>24128,9</w:t>
            </w:r>
          </w:p>
        </w:tc>
        <w:tc>
          <w:tcPr>
            <w:tcW w:w="1885"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13962,5</w:t>
            </w:r>
          </w:p>
        </w:tc>
        <w:tc>
          <w:tcPr>
            <w:tcW w:w="1517"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1565,50</w:t>
            </w:r>
          </w:p>
        </w:tc>
      </w:tr>
      <w:tr w:rsidR="00484804" w:rsidRPr="00941ED3" w:rsidTr="00484804">
        <w:trPr>
          <w:trHeight w:val="900"/>
        </w:trPr>
        <w:tc>
          <w:tcPr>
            <w:tcW w:w="2588" w:type="dxa"/>
            <w:tcBorders>
              <w:top w:val="single" w:sz="4" w:space="0" w:color="auto"/>
              <w:left w:val="single" w:sz="4" w:space="0" w:color="auto"/>
              <w:bottom w:val="single" w:sz="4" w:space="0" w:color="auto"/>
              <w:right w:val="single" w:sz="4" w:space="0" w:color="auto"/>
            </w:tcBorders>
            <w:vAlign w:val="center"/>
          </w:tcPr>
          <w:p w:rsidR="00484804" w:rsidRPr="00941ED3" w:rsidRDefault="00484804" w:rsidP="00161C27">
            <w:pPr>
              <w:rPr>
                <w:color w:val="000000"/>
                <w:sz w:val="16"/>
                <w:szCs w:val="16"/>
                <w:lang w:eastAsia="ru-RU"/>
              </w:rPr>
            </w:pPr>
            <w:r w:rsidRPr="00941ED3">
              <w:rPr>
                <w:color w:val="000000"/>
                <w:sz w:val="16"/>
                <w:szCs w:val="16"/>
                <w:lang w:eastAsia="ru-RU"/>
              </w:rPr>
              <w:t>Получение кредитов от кредитных организаций в валюте Российской Федерации</w:t>
            </w:r>
          </w:p>
        </w:tc>
        <w:tc>
          <w:tcPr>
            <w:tcW w:w="1991"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center"/>
              <w:rPr>
                <w:color w:val="000000"/>
                <w:sz w:val="16"/>
                <w:szCs w:val="16"/>
                <w:lang w:eastAsia="ru-RU"/>
              </w:rPr>
            </w:pPr>
            <w:r w:rsidRPr="00941ED3">
              <w:rPr>
                <w:color w:val="000000"/>
                <w:sz w:val="16"/>
                <w:szCs w:val="16"/>
                <w:lang w:eastAsia="ru-RU"/>
              </w:rPr>
              <w:t>01020000000000700</w:t>
            </w:r>
          </w:p>
        </w:tc>
        <w:tc>
          <w:tcPr>
            <w:tcW w:w="1418"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D94722" w:rsidP="00161C27">
            <w:pPr>
              <w:jc w:val="right"/>
              <w:rPr>
                <w:color w:val="000000"/>
                <w:sz w:val="16"/>
                <w:szCs w:val="16"/>
                <w:lang w:eastAsia="ru-RU"/>
              </w:rPr>
            </w:pPr>
            <w:r>
              <w:rPr>
                <w:color w:val="000000"/>
                <w:sz w:val="16"/>
                <w:szCs w:val="16"/>
                <w:lang w:eastAsia="ru-RU"/>
              </w:rPr>
              <w:t>24128,9</w:t>
            </w:r>
          </w:p>
        </w:tc>
        <w:tc>
          <w:tcPr>
            <w:tcW w:w="1885"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13962,5</w:t>
            </w:r>
          </w:p>
        </w:tc>
        <w:tc>
          <w:tcPr>
            <w:tcW w:w="1517"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1565,50</w:t>
            </w:r>
          </w:p>
        </w:tc>
      </w:tr>
      <w:tr w:rsidR="00484804" w:rsidRPr="00941ED3" w:rsidTr="00484804">
        <w:trPr>
          <w:trHeight w:val="900"/>
        </w:trPr>
        <w:tc>
          <w:tcPr>
            <w:tcW w:w="2588" w:type="dxa"/>
            <w:tcBorders>
              <w:top w:val="single" w:sz="4" w:space="0" w:color="auto"/>
              <w:left w:val="single" w:sz="4" w:space="0" w:color="auto"/>
              <w:bottom w:val="single" w:sz="4" w:space="0" w:color="auto"/>
              <w:right w:val="single" w:sz="4" w:space="0" w:color="auto"/>
            </w:tcBorders>
            <w:vAlign w:val="center"/>
          </w:tcPr>
          <w:p w:rsidR="00484804" w:rsidRPr="00941ED3" w:rsidRDefault="00484804" w:rsidP="00161C27">
            <w:pPr>
              <w:rPr>
                <w:color w:val="000000"/>
                <w:sz w:val="16"/>
                <w:szCs w:val="16"/>
                <w:lang w:eastAsia="ru-RU"/>
              </w:rPr>
            </w:pPr>
            <w:r w:rsidRPr="00941ED3">
              <w:rPr>
                <w:color w:val="000000"/>
                <w:sz w:val="16"/>
                <w:szCs w:val="16"/>
                <w:lang w:eastAsia="ru-RU"/>
              </w:rPr>
              <w:t>Получение кредитов от кредитных организаций бюджетами муниципальных районов в валюте Российской Федерации</w:t>
            </w:r>
          </w:p>
        </w:tc>
        <w:tc>
          <w:tcPr>
            <w:tcW w:w="1991"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center"/>
              <w:rPr>
                <w:color w:val="000000"/>
                <w:sz w:val="16"/>
                <w:szCs w:val="16"/>
                <w:lang w:eastAsia="ru-RU"/>
              </w:rPr>
            </w:pPr>
            <w:r w:rsidRPr="00941ED3">
              <w:rPr>
                <w:color w:val="000000"/>
                <w:sz w:val="16"/>
                <w:szCs w:val="16"/>
                <w:lang w:eastAsia="ru-RU"/>
              </w:rPr>
              <w:t>01020000050000710</w:t>
            </w:r>
          </w:p>
        </w:tc>
        <w:tc>
          <w:tcPr>
            <w:tcW w:w="1418"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D94722" w:rsidP="00161C27">
            <w:pPr>
              <w:jc w:val="right"/>
              <w:rPr>
                <w:color w:val="000000"/>
                <w:sz w:val="16"/>
                <w:szCs w:val="16"/>
                <w:lang w:eastAsia="ru-RU"/>
              </w:rPr>
            </w:pPr>
            <w:r>
              <w:rPr>
                <w:color w:val="000000"/>
                <w:sz w:val="16"/>
                <w:szCs w:val="16"/>
                <w:lang w:eastAsia="ru-RU"/>
              </w:rPr>
              <w:t>24128,9</w:t>
            </w:r>
          </w:p>
        </w:tc>
        <w:tc>
          <w:tcPr>
            <w:tcW w:w="1885"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13962,5</w:t>
            </w:r>
          </w:p>
        </w:tc>
        <w:tc>
          <w:tcPr>
            <w:tcW w:w="1517"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1565,50</w:t>
            </w:r>
          </w:p>
        </w:tc>
      </w:tr>
      <w:tr w:rsidR="00484804" w:rsidRPr="00941ED3" w:rsidTr="00484804">
        <w:trPr>
          <w:trHeight w:val="900"/>
        </w:trPr>
        <w:tc>
          <w:tcPr>
            <w:tcW w:w="2588" w:type="dxa"/>
            <w:tcBorders>
              <w:top w:val="single" w:sz="4" w:space="0" w:color="auto"/>
              <w:left w:val="single" w:sz="4" w:space="0" w:color="auto"/>
              <w:bottom w:val="single" w:sz="4" w:space="0" w:color="auto"/>
              <w:right w:val="single" w:sz="4" w:space="0" w:color="auto"/>
            </w:tcBorders>
            <w:vAlign w:val="center"/>
          </w:tcPr>
          <w:p w:rsidR="00484804" w:rsidRPr="00941ED3" w:rsidRDefault="00484804" w:rsidP="00161C27">
            <w:pPr>
              <w:rPr>
                <w:color w:val="000000"/>
                <w:sz w:val="16"/>
                <w:szCs w:val="16"/>
                <w:lang w:eastAsia="ru-RU"/>
              </w:rPr>
            </w:pPr>
            <w:r w:rsidRPr="00941ED3">
              <w:rPr>
                <w:color w:val="000000"/>
                <w:sz w:val="16"/>
                <w:szCs w:val="16"/>
                <w:lang w:eastAsia="ru-RU"/>
              </w:rPr>
              <w:t>Предоставление бюджетных кредитов внутри страны в валюте Российской Федерации</w:t>
            </w:r>
          </w:p>
        </w:tc>
        <w:tc>
          <w:tcPr>
            <w:tcW w:w="1991"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center"/>
              <w:rPr>
                <w:color w:val="000000"/>
                <w:sz w:val="16"/>
                <w:szCs w:val="16"/>
                <w:lang w:eastAsia="ru-RU"/>
              </w:rPr>
            </w:pPr>
            <w:r w:rsidRPr="00941ED3">
              <w:rPr>
                <w:color w:val="000000"/>
                <w:sz w:val="16"/>
                <w:szCs w:val="16"/>
                <w:lang w:eastAsia="ru-RU"/>
              </w:rPr>
              <w:t>01060500000000500</w:t>
            </w:r>
          </w:p>
        </w:tc>
        <w:tc>
          <w:tcPr>
            <w:tcW w:w="1418"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-1000,00</w:t>
            </w:r>
          </w:p>
        </w:tc>
        <w:tc>
          <w:tcPr>
            <w:tcW w:w="1885"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0</w:t>
            </w:r>
          </w:p>
        </w:tc>
        <w:tc>
          <w:tcPr>
            <w:tcW w:w="1517"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0</w:t>
            </w:r>
          </w:p>
        </w:tc>
      </w:tr>
      <w:tr w:rsidR="00484804" w:rsidRPr="00941ED3" w:rsidTr="00484804">
        <w:trPr>
          <w:trHeight w:val="900"/>
        </w:trPr>
        <w:tc>
          <w:tcPr>
            <w:tcW w:w="2588" w:type="dxa"/>
            <w:tcBorders>
              <w:top w:val="single" w:sz="4" w:space="0" w:color="auto"/>
              <w:left w:val="single" w:sz="4" w:space="0" w:color="auto"/>
              <w:bottom w:val="single" w:sz="4" w:space="0" w:color="auto"/>
              <w:right w:val="single" w:sz="4" w:space="0" w:color="auto"/>
            </w:tcBorders>
            <w:vAlign w:val="center"/>
          </w:tcPr>
          <w:p w:rsidR="00484804" w:rsidRPr="00941ED3" w:rsidRDefault="00484804" w:rsidP="00161C27">
            <w:pPr>
              <w:rPr>
                <w:color w:val="000000"/>
                <w:sz w:val="16"/>
                <w:szCs w:val="16"/>
                <w:lang w:eastAsia="ru-RU"/>
              </w:rPr>
            </w:pPr>
            <w:r w:rsidRPr="00941ED3">
              <w:rPr>
                <w:color w:val="000000"/>
                <w:sz w:val="16"/>
                <w:szCs w:val="16"/>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991"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center"/>
              <w:rPr>
                <w:color w:val="000000"/>
                <w:sz w:val="16"/>
                <w:szCs w:val="16"/>
                <w:lang w:eastAsia="ru-RU"/>
              </w:rPr>
            </w:pPr>
            <w:r w:rsidRPr="00941ED3">
              <w:rPr>
                <w:color w:val="000000"/>
                <w:sz w:val="16"/>
                <w:szCs w:val="16"/>
                <w:lang w:eastAsia="ru-RU"/>
              </w:rPr>
              <w:t>01060502000000500</w:t>
            </w:r>
          </w:p>
        </w:tc>
        <w:tc>
          <w:tcPr>
            <w:tcW w:w="1418"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-1000,00</w:t>
            </w:r>
          </w:p>
        </w:tc>
        <w:tc>
          <w:tcPr>
            <w:tcW w:w="1885"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0</w:t>
            </w:r>
          </w:p>
        </w:tc>
        <w:tc>
          <w:tcPr>
            <w:tcW w:w="1517"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0</w:t>
            </w:r>
          </w:p>
        </w:tc>
      </w:tr>
      <w:tr w:rsidR="00484804" w:rsidRPr="00941ED3" w:rsidTr="00484804">
        <w:trPr>
          <w:trHeight w:val="900"/>
        </w:trPr>
        <w:tc>
          <w:tcPr>
            <w:tcW w:w="2588" w:type="dxa"/>
            <w:tcBorders>
              <w:top w:val="single" w:sz="4" w:space="0" w:color="auto"/>
              <w:left w:val="single" w:sz="4" w:space="0" w:color="auto"/>
              <w:bottom w:val="single" w:sz="4" w:space="0" w:color="auto"/>
              <w:right w:val="single" w:sz="4" w:space="0" w:color="auto"/>
            </w:tcBorders>
            <w:vAlign w:val="center"/>
          </w:tcPr>
          <w:p w:rsidR="00484804" w:rsidRPr="00941ED3" w:rsidRDefault="00484804" w:rsidP="00161C27">
            <w:pPr>
              <w:rPr>
                <w:color w:val="000000"/>
                <w:sz w:val="16"/>
                <w:szCs w:val="16"/>
                <w:lang w:eastAsia="ru-RU"/>
              </w:rPr>
            </w:pPr>
            <w:r w:rsidRPr="00941ED3">
              <w:rPr>
                <w:color w:val="000000"/>
                <w:sz w:val="16"/>
                <w:szCs w:val="16"/>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991"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center"/>
              <w:rPr>
                <w:color w:val="000000"/>
                <w:sz w:val="16"/>
                <w:szCs w:val="16"/>
                <w:lang w:eastAsia="ru-RU"/>
              </w:rPr>
            </w:pPr>
            <w:r w:rsidRPr="00941ED3">
              <w:rPr>
                <w:color w:val="000000"/>
                <w:sz w:val="16"/>
                <w:szCs w:val="16"/>
                <w:lang w:eastAsia="ru-RU"/>
              </w:rPr>
              <w:t>01060502050000540</w:t>
            </w:r>
          </w:p>
        </w:tc>
        <w:tc>
          <w:tcPr>
            <w:tcW w:w="1418"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-1000,00</w:t>
            </w:r>
          </w:p>
        </w:tc>
        <w:tc>
          <w:tcPr>
            <w:tcW w:w="1885"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right"/>
              <w:rPr>
                <w:color w:val="000000"/>
                <w:sz w:val="16"/>
                <w:szCs w:val="16"/>
                <w:lang w:eastAsia="ru-RU"/>
              </w:rPr>
            </w:pPr>
          </w:p>
        </w:tc>
        <w:tc>
          <w:tcPr>
            <w:tcW w:w="1517" w:type="dxa"/>
            <w:tcBorders>
              <w:top w:val="single" w:sz="4" w:space="0" w:color="auto"/>
              <w:left w:val="single" w:sz="4" w:space="0" w:color="auto"/>
              <w:bottom w:val="single" w:sz="4" w:space="0" w:color="auto"/>
              <w:right w:val="single" w:sz="4" w:space="0" w:color="auto"/>
            </w:tcBorders>
            <w:noWrap/>
            <w:vAlign w:val="center"/>
          </w:tcPr>
          <w:p w:rsidR="00484804" w:rsidRPr="00941ED3" w:rsidRDefault="00484804" w:rsidP="00161C27">
            <w:pPr>
              <w:jc w:val="right"/>
              <w:rPr>
                <w:color w:val="000000"/>
                <w:sz w:val="16"/>
                <w:szCs w:val="16"/>
                <w:lang w:eastAsia="ru-RU"/>
              </w:rPr>
            </w:pPr>
          </w:p>
        </w:tc>
      </w:tr>
      <w:tr w:rsidR="00484804" w:rsidRPr="00941ED3" w:rsidTr="00484804">
        <w:trPr>
          <w:trHeight w:val="600"/>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84804" w:rsidRPr="00941ED3" w:rsidRDefault="00484804" w:rsidP="00161C27">
            <w:pPr>
              <w:rPr>
                <w:color w:val="000000"/>
                <w:sz w:val="16"/>
                <w:szCs w:val="16"/>
                <w:lang w:eastAsia="ru-RU"/>
              </w:rPr>
            </w:pPr>
            <w:r w:rsidRPr="00941ED3">
              <w:rPr>
                <w:color w:val="000000"/>
                <w:sz w:val="16"/>
                <w:szCs w:val="16"/>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804" w:rsidRPr="00941ED3" w:rsidRDefault="00484804" w:rsidP="00161C27">
            <w:pPr>
              <w:jc w:val="center"/>
              <w:rPr>
                <w:color w:val="000000"/>
                <w:sz w:val="16"/>
                <w:szCs w:val="16"/>
                <w:lang w:eastAsia="ru-RU"/>
              </w:rPr>
            </w:pPr>
            <w:r w:rsidRPr="00941ED3">
              <w:rPr>
                <w:color w:val="000000"/>
                <w:sz w:val="16"/>
                <w:szCs w:val="16"/>
                <w:lang w:eastAsia="ru-RU"/>
              </w:rPr>
              <w:t>01060502000000600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386,4</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386,5</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56,5</w:t>
            </w:r>
          </w:p>
        </w:tc>
      </w:tr>
      <w:tr w:rsidR="00484804" w:rsidRPr="00941ED3" w:rsidTr="00484804">
        <w:trPr>
          <w:trHeight w:val="600"/>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84804" w:rsidRPr="00941ED3" w:rsidRDefault="00484804" w:rsidP="00161C27">
            <w:pPr>
              <w:rPr>
                <w:color w:val="000000"/>
                <w:sz w:val="16"/>
                <w:szCs w:val="16"/>
                <w:lang w:eastAsia="ru-RU"/>
              </w:rPr>
            </w:pPr>
            <w:r w:rsidRPr="00941ED3">
              <w:rPr>
                <w:color w:val="000000"/>
                <w:sz w:val="16"/>
                <w:szCs w:val="16"/>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991" w:type="dxa"/>
            <w:tcBorders>
              <w:top w:val="single" w:sz="4" w:space="0" w:color="auto"/>
              <w:left w:val="nil"/>
              <w:bottom w:val="single" w:sz="4" w:space="0" w:color="auto"/>
              <w:right w:val="single" w:sz="4" w:space="0" w:color="auto"/>
            </w:tcBorders>
            <w:shd w:val="clear" w:color="auto" w:fill="auto"/>
            <w:noWrap/>
            <w:vAlign w:val="center"/>
          </w:tcPr>
          <w:p w:rsidR="00484804" w:rsidRPr="00941ED3" w:rsidRDefault="00484804" w:rsidP="00161C27">
            <w:pPr>
              <w:jc w:val="center"/>
              <w:rPr>
                <w:color w:val="000000"/>
                <w:sz w:val="16"/>
                <w:szCs w:val="16"/>
                <w:lang w:eastAsia="ru-RU"/>
              </w:rPr>
            </w:pPr>
            <w:r w:rsidRPr="00941ED3">
              <w:rPr>
                <w:color w:val="000000"/>
                <w:sz w:val="16"/>
                <w:szCs w:val="16"/>
                <w:lang w:eastAsia="ru-RU"/>
              </w:rPr>
              <w:t>1060502050000640</w:t>
            </w:r>
          </w:p>
          <w:p w:rsidR="00484804" w:rsidRPr="00941ED3" w:rsidRDefault="00484804" w:rsidP="00161C27">
            <w:pPr>
              <w:jc w:val="center"/>
              <w:rPr>
                <w:color w:val="000000"/>
                <w:sz w:val="16"/>
                <w:szCs w:val="16"/>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386,4</w:t>
            </w:r>
          </w:p>
        </w:tc>
        <w:tc>
          <w:tcPr>
            <w:tcW w:w="1885" w:type="dxa"/>
            <w:tcBorders>
              <w:top w:val="single" w:sz="4" w:space="0" w:color="auto"/>
              <w:left w:val="nil"/>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386,5</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56,5</w:t>
            </w:r>
          </w:p>
        </w:tc>
      </w:tr>
      <w:tr w:rsidR="00484804" w:rsidRPr="00941ED3" w:rsidTr="00484804">
        <w:trPr>
          <w:trHeight w:val="600"/>
        </w:trPr>
        <w:tc>
          <w:tcPr>
            <w:tcW w:w="2588" w:type="dxa"/>
            <w:tcBorders>
              <w:top w:val="nil"/>
              <w:left w:val="single" w:sz="4" w:space="0" w:color="auto"/>
              <w:bottom w:val="single" w:sz="4" w:space="0" w:color="auto"/>
              <w:right w:val="single" w:sz="4" w:space="0" w:color="auto"/>
            </w:tcBorders>
            <w:shd w:val="clear" w:color="auto" w:fill="auto"/>
            <w:vAlign w:val="center"/>
            <w:hideMark/>
          </w:tcPr>
          <w:p w:rsidR="00484804" w:rsidRPr="00941ED3" w:rsidRDefault="00484804" w:rsidP="00161C27">
            <w:pPr>
              <w:rPr>
                <w:color w:val="000000"/>
                <w:sz w:val="16"/>
                <w:szCs w:val="16"/>
                <w:lang w:eastAsia="ru-RU"/>
              </w:rPr>
            </w:pPr>
            <w:r w:rsidRPr="00941ED3">
              <w:rPr>
                <w:color w:val="000000"/>
                <w:sz w:val="16"/>
                <w:szCs w:val="16"/>
                <w:lang w:eastAsia="ru-RU"/>
              </w:rPr>
              <w:t>Бюджетные кредиты от других бюджетов бюджетной системы Российской Федерации</w:t>
            </w:r>
          </w:p>
        </w:tc>
        <w:tc>
          <w:tcPr>
            <w:tcW w:w="1991" w:type="dxa"/>
            <w:tcBorders>
              <w:top w:val="nil"/>
              <w:left w:val="nil"/>
              <w:bottom w:val="single" w:sz="4" w:space="0" w:color="auto"/>
              <w:right w:val="single" w:sz="4" w:space="0" w:color="auto"/>
            </w:tcBorders>
            <w:shd w:val="clear" w:color="auto" w:fill="auto"/>
            <w:noWrap/>
            <w:vAlign w:val="center"/>
            <w:hideMark/>
          </w:tcPr>
          <w:p w:rsidR="00484804" w:rsidRPr="00941ED3" w:rsidRDefault="00484804" w:rsidP="00161C27">
            <w:pPr>
              <w:jc w:val="center"/>
              <w:rPr>
                <w:color w:val="000000"/>
                <w:sz w:val="16"/>
                <w:szCs w:val="16"/>
                <w:lang w:eastAsia="ru-RU"/>
              </w:rPr>
            </w:pPr>
            <w:r w:rsidRPr="00941ED3">
              <w:rPr>
                <w:color w:val="000000"/>
                <w:sz w:val="16"/>
                <w:szCs w:val="16"/>
                <w:lang w:eastAsia="ru-RU"/>
              </w:rPr>
              <w:t>01030000000000000</w:t>
            </w:r>
          </w:p>
        </w:tc>
        <w:tc>
          <w:tcPr>
            <w:tcW w:w="1418" w:type="dxa"/>
            <w:tcBorders>
              <w:top w:val="nil"/>
              <w:left w:val="nil"/>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-13489,0</w:t>
            </w:r>
          </w:p>
        </w:tc>
        <w:tc>
          <w:tcPr>
            <w:tcW w:w="1885" w:type="dxa"/>
            <w:tcBorders>
              <w:top w:val="nil"/>
              <w:left w:val="nil"/>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-14349,0</w:t>
            </w:r>
          </w:p>
        </w:tc>
        <w:tc>
          <w:tcPr>
            <w:tcW w:w="1517" w:type="dxa"/>
            <w:tcBorders>
              <w:top w:val="nil"/>
              <w:left w:val="nil"/>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-1622,0</w:t>
            </w:r>
          </w:p>
        </w:tc>
      </w:tr>
      <w:tr w:rsidR="00484804" w:rsidRPr="00941ED3" w:rsidTr="00484804">
        <w:trPr>
          <w:trHeight w:val="900"/>
        </w:trPr>
        <w:tc>
          <w:tcPr>
            <w:tcW w:w="2588" w:type="dxa"/>
            <w:tcBorders>
              <w:top w:val="nil"/>
              <w:left w:val="single" w:sz="4" w:space="0" w:color="auto"/>
              <w:bottom w:val="single" w:sz="4" w:space="0" w:color="auto"/>
              <w:right w:val="single" w:sz="4" w:space="0" w:color="auto"/>
            </w:tcBorders>
            <w:shd w:val="clear" w:color="auto" w:fill="auto"/>
            <w:vAlign w:val="center"/>
            <w:hideMark/>
          </w:tcPr>
          <w:p w:rsidR="00484804" w:rsidRPr="00941ED3" w:rsidRDefault="00484804" w:rsidP="00161C27">
            <w:pPr>
              <w:rPr>
                <w:color w:val="000000"/>
                <w:sz w:val="16"/>
                <w:szCs w:val="16"/>
                <w:lang w:eastAsia="ru-RU"/>
              </w:rPr>
            </w:pPr>
            <w:r w:rsidRPr="00941ED3">
              <w:rPr>
                <w:color w:val="000000"/>
                <w:sz w:val="16"/>
                <w:szCs w:val="16"/>
                <w:lang w:eastAsia="ru-RU"/>
              </w:rPr>
              <w:lastRenderedPageBreak/>
              <w:t>Бюджетные кредиты от других бюджетов бюджетной системы Российской Федерации в валюте Российской Федерации</w:t>
            </w:r>
          </w:p>
        </w:tc>
        <w:tc>
          <w:tcPr>
            <w:tcW w:w="1991" w:type="dxa"/>
            <w:tcBorders>
              <w:top w:val="nil"/>
              <w:left w:val="nil"/>
              <w:bottom w:val="single" w:sz="4" w:space="0" w:color="auto"/>
              <w:right w:val="single" w:sz="4" w:space="0" w:color="auto"/>
            </w:tcBorders>
            <w:shd w:val="clear" w:color="auto" w:fill="auto"/>
            <w:noWrap/>
            <w:vAlign w:val="center"/>
            <w:hideMark/>
          </w:tcPr>
          <w:p w:rsidR="00484804" w:rsidRPr="00941ED3" w:rsidRDefault="00484804" w:rsidP="00161C27">
            <w:pPr>
              <w:jc w:val="center"/>
              <w:rPr>
                <w:color w:val="000000"/>
                <w:sz w:val="16"/>
                <w:szCs w:val="16"/>
                <w:lang w:eastAsia="ru-RU"/>
              </w:rPr>
            </w:pPr>
            <w:r w:rsidRPr="00941ED3">
              <w:rPr>
                <w:color w:val="000000"/>
                <w:sz w:val="16"/>
                <w:szCs w:val="16"/>
                <w:lang w:eastAsia="ru-RU"/>
              </w:rPr>
              <w:t>01030100000000000</w:t>
            </w:r>
          </w:p>
        </w:tc>
        <w:tc>
          <w:tcPr>
            <w:tcW w:w="1418" w:type="dxa"/>
            <w:tcBorders>
              <w:top w:val="nil"/>
              <w:left w:val="nil"/>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-13489,0</w:t>
            </w:r>
          </w:p>
        </w:tc>
        <w:tc>
          <w:tcPr>
            <w:tcW w:w="1885" w:type="dxa"/>
            <w:tcBorders>
              <w:top w:val="nil"/>
              <w:left w:val="nil"/>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-14349,0</w:t>
            </w:r>
          </w:p>
        </w:tc>
        <w:tc>
          <w:tcPr>
            <w:tcW w:w="1517" w:type="dxa"/>
            <w:tcBorders>
              <w:top w:val="nil"/>
              <w:left w:val="nil"/>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-1622,0</w:t>
            </w:r>
          </w:p>
        </w:tc>
      </w:tr>
      <w:tr w:rsidR="00484804" w:rsidRPr="00941ED3" w:rsidTr="00484804">
        <w:trPr>
          <w:trHeight w:val="1200"/>
        </w:trPr>
        <w:tc>
          <w:tcPr>
            <w:tcW w:w="2588" w:type="dxa"/>
            <w:tcBorders>
              <w:top w:val="nil"/>
              <w:left w:val="single" w:sz="4" w:space="0" w:color="auto"/>
              <w:bottom w:val="single" w:sz="4" w:space="0" w:color="auto"/>
              <w:right w:val="single" w:sz="4" w:space="0" w:color="auto"/>
            </w:tcBorders>
            <w:shd w:val="clear" w:color="auto" w:fill="auto"/>
            <w:vAlign w:val="center"/>
            <w:hideMark/>
          </w:tcPr>
          <w:p w:rsidR="00484804" w:rsidRPr="00941ED3" w:rsidRDefault="00484804" w:rsidP="00161C27">
            <w:pPr>
              <w:rPr>
                <w:color w:val="000000"/>
                <w:sz w:val="16"/>
                <w:szCs w:val="16"/>
                <w:lang w:eastAsia="ru-RU"/>
              </w:rPr>
            </w:pPr>
            <w:r w:rsidRPr="00941ED3">
              <w:rPr>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w:t>
            </w:r>
          </w:p>
        </w:tc>
        <w:tc>
          <w:tcPr>
            <w:tcW w:w="1991" w:type="dxa"/>
            <w:tcBorders>
              <w:top w:val="nil"/>
              <w:left w:val="nil"/>
              <w:bottom w:val="single" w:sz="4" w:space="0" w:color="auto"/>
              <w:right w:val="single" w:sz="4" w:space="0" w:color="auto"/>
            </w:tcBorders>
            <w:shd w:val="clear" w:color="auto" w:fill="auto"/>
            <w:noWrap/>
            <w:vAlign w:val="center"/>
            <w:hideMark/>
          </w:tcPr>
          <w:p w:rsidR="00484804" w:rsidRPr="00941ED3" w:rsidRDefault="00484804" w:rsidP="00161C27">
            <w:pPr>
              <w:jc w:val="center"/>
              <w:rPr>
                <w:color w:val="000000"/>
                <w:sz w:val="16"/>
                <w:szCs w:val="16"/>
                <w:lang w:eastAsia="ru-RU"/>
              </w:rPr>
            </w:pPr>
            <w:r w:rsidRPr="00941ED3">
              <w:rPr>
                <w:color w:val="000000"/>
                <w:sz w:val="16"/>
                <w:szCs w:val="16"/>
                <w:lang w:eastAsia="ru-RU"/>
              </w:rPr>
              <w:t>01030100000000700</w:t>
            </w:r>
          </w:p>
        </w:tc>
        <w:tc>
          <w:tcPr>
            <w:tcW w:w="1418" w:type="dxa"/>
            <w:tcBorders>
              <w:top w:val="nil"/>
              <w:left w:val="nil"/>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0</w:t>
            </w:r>
          </w:p>
        </w:tc>
        <w:tc>
          <w:tcPr>
            <w:tcW w:w="1885" w:type="dxa"/>
            <w:tcBorders>
              <w:top w:val="nil"/>
              <w:left w:val="nil"/>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0</w:t>
            </w:r>
          </w:p>
        </w:tc>
        <w:tc>
          <w:tcPr>
            <w:tcW w:w="1517" w:type="dxa"/>
            <w:tcBorders>
              <w:top w:val="nil"/>
              <w:left w:val="nil"/>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0</w:t>
            </w:r>
          </w:p>
        </w:tc>
      </w:tr>
      <w:tr w:rsidR="00484804" w:rsidRPr="00941ED3" w:rsidTr="00484804">
        <w:trPr>
          <w:trHeight w:val="1200"/>
        </w:trPr>
        <w:tc>
          <w:tcPr>
            <w:tcW w:w="2588" w:type="dxa"/>
            <w:tcBorders>
              <w:top w:val="nil"/>
              <w:left w:val="single" w:sz="4" w:space="0" w:color="auto"/>
              <w:bottom w:val="single" w:sz="4" w:space="0" w:color="auto"/>
              <w:right w:val="single" w:sz="4" w:space="0" w:color="auto"/>
            </w:tcBorders>
            <w:shd w:val="clear" w:color="auto" w:fill="auto"/>
            <w:vAlign w:val="center"/>
            <w:hideMark/>
          </w:tcPr>
          <w:p w:rsidR="00484804" w:rsidRPr="00941ED3" w:rsidRDefault="00484804" w:rsidP="00161C27">
            <w:pPr>
              <w:rPr>
                <w:color w:val="000000"/>
                <w:sz w:val="16"/>
                <w:szCs w:val="16"/>
                <w:lang w:eastAsia="ru-RU"/>
              </w:rPr>
            </w:pPr>
            <w:r w:rsidRPr="00941ED3">
              <w:rPr>
                <w:color w:val="000000"/>
                <w:sz w:val="16"/>
                <w:szCs w:val="16"/>
                <w:lang w:eastAsia="ru-RU"/>
              </w:rPr>
              <w:t>Бюджетные кредиты, полученные бюджетами муниципальных районов от других бюджетов бюджетной системы Российской Федерации в валюте Российской Федерации</w:t>
            </w:r>
          </w:p>
        </w:tc>
        <w:tc>
          <w:tcPr>
            <w:tcW w:w="1991" w:type="dxa"/>
            <w:tcBorders>
              <w:top w:val="nil"/>
              <w:left w:val="nil"/>
              <w:bottom w:val="single" w:sz="4" w:space="0" w:color="auto"/>
              <w:right w:val="single" w:sz="4" w:space="0" w:color="auto"/>
            </w:tcBorders>
            <w:shd w:val="clear" w:color="auto" w:fill="auto"/>
            <w:noWrap/>
            <w:vAlign w:val="center"/>
            <w:hideMark/>
          </w:tcPr>
          <w:p w:rsidR="00484804" w:rsidRPr="00941ED3" w:rsidRDefault="00484804" w:rsidP="00161C27">
            <w:pPr>
              <w:jc w:val="center"/>
              <w:rPr>
                <w:color w:val="000000"/>
                <w:sz w:val="16"/>
                <w:szCs w:val="16"/>
                <w:lang w:eastAsia="ru-RU"/>
              </w:rPr>
            </w:pPr>
            <w:r w:rsidRPr="00941ED3">
              <w:rPr>
                <w:color w:val="000000"/>
                <w:sz w:val="16"/>
                <w:szCs w:val="16"/>
                <w:lang w:eastAsia="ru-RU"/>
              </w:rPr>
              <w:t>01030100050000710</w:t>
            </w:r>
          </w:p>
        </w:tc>
        <w:tc>
          <w:tcPr>
            <w:tcW w:w="1418" w:type="dxa"/>
            <w:tcBorders>
              <w:top w:val="nil"/>
              <w:left w:val="nil"/>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0</w:t>
            </w:r>
          </w:p>
        </w:tc>
        <w:tc>
          <w:tcPr>
            <w:tcW w:w="1885" w:type="dxa"/>
            <w:tcBorders>
              <w:top w:val="nil"/>
              <w:left w:val="nil"/>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0</w:t>
            </w:r>
          </w:p>
        </w:tc>
        <w:tc>
          <w:tcPr>
            <w:tcW w:w="1517" w:type="dxa"/>
            <w:tcBorders>
              <w:top w:val="nil"/>
              <w:left w:val="nil"/>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0</w:t>
            </w:r>
          </w:p>
        </w:tc>
      </w:tr>
      <w:tr w:rsidR="00484804" w:rsidRPr="00941ED3" w:rsidTr="00484804">
        <w:trPr>
          <w:trHeight w:val="1200"/>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804" w:rsidRPr="00941ED3" w:rsidRDefault="00484804" w:rsidP="00161C27">
            <w:pPr>
              <w:rPr>
                <w:color w:val="000000"/>
                <w:sz w:val="16"/>
                <w:szCs w:val="16"/>
                <w:lang w:eastAsia="ru-RU"/>
              </w:rPr>
            </w:pPr>
            <w:r w:rsidRPr="00941ED3">
              <w:rPr>
                <w:color w:val="000000"/>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804" w:rsidRPr="00941ED3" w:rsidRDefault="00484804" w:rsidP="00161C27">
            <w:pPr>
              <w:jc w:val="center"/>
              <w:rPr>
                <w:color w:val="000000"/>
                <w:sz w:val="16"/>
                <w:szCs w:val="16"/>
                <w:lang w:eastAsia="ru-RU"/>
              </w:rPr>
            </w:pPr>
            <w:r w:rsidRPr="00941ED3">
              <w:rPr>
                <w:color w:val="000000"/>
                <w:sz w:val="16"/>
                <w:szCs w:val="16"/>
                <w:lang w:eastAsia="ru-RU"/>
              </w:rPr>
              <w:t>01030100000000800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-13489,0</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-14349,0</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-1622,0</w:t>
            </w:r>
          </w:p>
        </w:tc>
      </w:tr>
      <w:tr w:rsidR="00484804" w:rsidRPr="00941ED3" w:rsidTr="00484804">
        <w:trPr>
          <w:trHeight w:val="217"/>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804" w:rsidRPr="00941ED3" w:rsidRDefault="00484804" w:rsidP="00161C27">
            <w:pPr>
              <w:rPr>
                <w:color w:val="000000"/>
                <w:sz w:val="16"/>
                <w:szCs w:val="16"/>
                <w:lang w:eastAsia="ru-RU"/>
              </w:rPr>
            </w:pPr>
            <w:r w:rsidRPr="00941ED3">
              <w:rPr>
                <w:color w:val="000000"/>
                <w:sz w:val="16"/>
                <w:szCs w:val="16"/>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804" w:rsidRPr="00941ED3" w:rsidRDefault="00484804" w:rsidP="00161C27">
            <w:pPr>
              <w:jc w:val="center"/>
              <w:rPr>
                <w:color w:val="000000"/>
                <w:sz w:val="16"/>
                <w:szCs w:val="16"/>
                <w:lang w:eastAsia="ru-RU"/>
              </w:rPr>
            </w:pPr>
            <w:r w:rsidRPr="00941ED3">
              <w:rPr>
                <w:color w:val="000000"/>
                <w:sz w:val="16"/>
                <w:szCs w:val="16"/>
                <w:lang w:eastAsia="ru-RU"/>
              </w:rPr>
              <w:t>01030100050000810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-13489,0</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-14349,0</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804" w:rsidRPr="00941ED3" w:rsidRDefault="00484804" w:rsidP="00161C27">
            <w:pPr>
              <w:jc w:val="right"/>
              <w:rPr>
                <w:color w:val="000000"/>
                <w:sz w:val="16"/>
                <w:szCs w:val="16"/>
                <w:lang w:eastAsia="ru-RU"/>
              </w:rPr>
            </w:pPr>
            <w:r w:rsidRPr="00941ED3">
              <w:rPr>
                <w:color w:val="000000"/>
                <w:sz w:val="16"/>
                <w:szCs w:val="16"/>
                <w:lang w:eastAsia="ru-RU"/>
              </w:rPr>
              <w:t>-1622,0</w:t>
            </w:r>
          </w:p>
        </w:tc>
      </w:tr>
      <w:tr w:rsidR="00484804" w:rsidRPr="00941ED3" w:rsidTr="00484804">
        <w:trPr>
          <w:trHeight w:val="615"/>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804" w:rsidRPr="00941ED3" w:rsidRDefault="00484804" w:rsidP="00161C27">
            <w:pPr>
              <w:rPr>
                <w:color w:val="000000"/>
                <w:sz w:val="16"/>
                <w:szCs w:val="16"/>
                <w:lang w:eastAsia="ru-RU"/>
              </w:rPr>
            </w:pPr>
            <w:r w:rsidRPr="00941ED3">
              <w:rPr>
                <w:color w:val="000000"/>
                <w:sz w:val="16"/>
                <w:szCs w:val="16"/>
                <w:lang w:eastAsia="ru-RU"/>
              </w:rPr>
              <w:t>Изменение остатков средств на счетах по учету средств бюджетов</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804" w:rsidRPr="00941ED3" w:rsidRDefault="00484804" w:rsidP="00161C27">
            <w:pPr>
              <w:jc w:val="center"/>
              <w:rPr>
                <w:color w:val="000000"/>
                <w:sz w:val="16"/>
                <w:szCs w:val="16"/>
                <w:lang w:eastAsia="ru-RU"/>
              </w:rPr>
            </w:pPr>
            <w:r w:rsidRPr="00941ED3">
              <w:rPr>
                <w:color w:val="000000"/>
                <w:sz w:val="16"/>
                <w:szCs w:val="16"/>
                <w:lang w:eastAsia="ru-RU"/>
              </w:rPr>
              <w:t>01050000000000000.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804" w:rsidRPr="00941ED3" w:rsidRDefault="00D94722" w:rsidP="00161C27">
            <w:pPr>
              <w:jc w:val="right"/>
              <w:rPr>
                <w:color w:val="000000"/>
                <w:sz w:val="16"/>
                <w:szCs w:val="16"/>
                <w:lang w:eastAsia="ru-RU"/>
              </w:rPr>
            </w:pPr>
            <w:r>
              <w:rPr>
                <w:color w:val="000000"/>
                <w:sz w:val="16"/>
                <w:szCs w:val="16"/>
                <w:lang w:eastAsia="ru-RU"/>
              </w:rPr>
              <w:t>20534,1</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804" w:rsidRPr="00941ED3" w:rsidRDefault="00484804" w:rsidP="00161C27">
            <w:pPr>
              <w:jc w:val="right"/>
              <w:rPr>
                <w:color w:val="000000"/>
                <w:sz w:val="16"/>
                <w:szCs w:val="16"/>
                <w:lang w:eastAsia="ru-RU"/>
              </w:rPr>
            </w:pPr>
            <w:r w:rsidRPr="00941ED3">
              <w:rPr>
                <w:color w:val="000000"/>
                <w:sz w:val="16"/>
                <w:szCs w:val="16"/>
                <w:lang w:eastAsia="ru-RU"/>
              </w:rPr>
              <w:t>0</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804" w:rsidRPr="00941ED3" w:rsidRDefault="00484804" w:rsidP="00161C27">
            <w:pPr>
              <w:jc w:val="right"/>
              <w:rPr>
                <w:color w:val="000000"/>
                <w:sz w:val="16"/>
                <w:szCs w:val="16"/>
                <w:lang w:eastAsia="ru-RU"/>
              </w:rPr>
            </w:pPr>
            <w:r w:rsidRPr="00941ED3">
              <w:rPr>
                <w:color w:val="000000"/>
                <w:sz w:val="16"/>
                <w:szCs w:val="16"/>
                <w:lang w:eastAsia="ru-RU"/>
              </w:rPr>
              <w:t>0</w:t>
            </w:r>
          </w:p>
        </w:tc>
      </w:tr>
      <w:tr w:rsidR="00484804" w:rsidRPr="00941ED3" w:rsidTr="00484804">
        <w:trPr>
          <w:trHeight w:val="900"/>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804" w:rsidRPr="00941ED3" w:rsidRDefault="00484804" w:rsidP="00161C27">
            <w:pPr>
              <w:rPr>
                <w:color w:val="000000"/>
                <w:sz w:val="16"/>
                <w:szCs w:val="16"/>
                <w:lang w:eastAsia="ru-RU"/>
              </w:rPr>
            </w:pPr>
            <w:r w:rsidRPr="00941ED3">
              <w:rPr>
                <w:color w:val="000000"/>
                <w:sz w:val="16"/>
                <w:szCs w:val="16"/>
                <w:lang w:eastAsia="ru-RU"/>
              </w:rPr>
              <w:t>Увеличение прочих остатков денежных средств бюджетов муниципальных районов</w:t>
            </w:r>
          </w:p>
        </w:tc>
        <w:tc>
          <w:tcPr>
            <w:tcW w:w="1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804" w:rsidRPr="00941ED3" w:rsidRDefault="00484804" w:rsidP="00161C27">
            <w:pPr>
              <w:jc w:val="center"/>
              <w:rPr>
                <w:color w:val="000000"/>
                <w:sz w:val="16"/>
                <w:szCs w:val="16"/>
                <w:lang w:eastAsia="ru-RU"/>
              </w:rPr>
            </w:pPr>
            <w:r w:rsidRPr="00941ED3">
              <w:rPr>
                <w:color w:val="000000"/>
                <w:sz w:val="16"/>
                <w:szCs w:val="16"/>
                <w:lang w:eastAsia="ru-RU"/>
              </w:rPr>
              <w:t>01050201050000510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804" w:rsidRPr="00941ED3" w:rsidRDefault="00D94722" w:rsidP="00161C27">
            <w:pPr>
              <w:jc w:val="right"/>
              <w:rPr>
                <w:color w:val="000000"/>
                <w:sz w:val="16"/>
                <w:szCs w:val="16"/>
                <w:lang w:eastAsia="ru-RU"/>
              </w:rPr>
            </w:pPr>
            <w:r>
              <w:rPr>
                <w:color w:val="000000"/>
                <w:sz w:val="16"/>
                <w:szCs w:val="16"/>
                <w:lang w:eastAsia="ru-RU"/>
              </w:rPr>
              <w:t>-1108013,5</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804" w:rsidRPr="00941ED3" w:rsidRDefault="00F90E65" w:rsidP="00161C27">
            <w:pPr>
              <w:jc w:val="right"/>
              <w:rPr>
                <w:color w:val="000000"/>
                <w:sz w:val="16"/>
                <w:szCs w:val="16"/>
                <w:lang w:eastAsia="ru-RU"/>
              </w:rPr>
            </w:pPr>
            <w:r w:rsidRPr="00941ED3">
              <w:rPr>
                <w:color w:val="000000"/>
                <w:sz w:val="16"/>
                <w:szCs w:val="16"/>
                <w:lang w:eastAsia="ru-RU"/>
              </w:rPr>
              <w:t>-1300721,7</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804" w:rsidRPr="00941ED3" w:rsidRDefault="00F90E65" w:rsidP="00161C27">
            <w:pPr>
              <w:jc w:val="right"/>
              <w:rPr>
                <w:color w:val="000000"/>
                <w:sz w:val="16"/>
                <w:szCs w:val="16"/>
                <w:lang w:eastAsia="ru-RU"/>
              </w:rPr>
            </w:pPr>
            <w:r w:rsidRPr="00941ED3">
              <w:rPr>
                <w:color w:val="000000"/>
                <w:sz w:val="16"/>
                <w:szCs w:val="16"/>
                <w:lang w:eastAsia="ru-RU"/>
              </w:rPr>
              <w:t>-1274197,5</w:t>
            </w:r>
          </w:p>
        </w:tc>
      </w:tr>
      <w:tr w:rsidR="00484804" w:rsidRPr="00941ED3" w:rsidTr="00484804">
        <w:trPr>
          <w:trHeight w:val="900"/>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804" w:rsidRPr="00941ED3" w:rsidRDefault="00484804" w:rsidP="00161C27">
            <w:pPr>
              <w:rPr>
                <w:color w:val="000000"/>
                <w:sz w:val="16"/>
                <w:szCs w:val="16"/>
                <w:lang w:eastAsia="ru-RU"/>
              </w:rPr>
            </w:pPr>
            <w:r w:rsidRPr="00941ED3">
              <w:rPr>
                <w:color w:val="000000"/>
                <w:sz w:val="16"/>
                <w:szCs w:val="16"/>
                <w:lang w:eastAsia="ru-RU"/>
              </w:rPr>
              <w:t>Уменьшение прочих остатков денежных средств бюджетов муниципальных районов</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rsidR="00484804" w:rsidRPr="00941ED3" w:rsidRDefault="00484804" w:rsidP="00161C27">
            <w:pPr>
              <w:jc w:val="center"/>
              <w:rPr>
                <w:color w:val="000000"/>
                <w:sz w:val="16"/>
                <w:szCs w:val="16"/>
                <w:lang w:eastAsia="ru-RU"/>
              </w:rPr>
            </w:pPr>
            <w:r w:rsidRPr="00941ED3">
              <w:rPr>
                <w:color w:val="000000"/>
                <w:sz w:val="16"/>
                <w:szCs w:val="16"/>
                <w:lang w:eastAsia="ru-RU"/>
              </w:rPr>
              <w:t>01050201050000610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4804" w:rsidRPr="00941ED3" w:rsidRDefault="00D94722" w:rsidP="00161C27">
            <w:pPr>
              <w:jc w:val="right"/>
              <w:rPr>
                <w:color w:val="000000"/>
                <w:sz w:val="16"/>
                <w:szCs w:val="16"/>
                <w:lang w:eastAsia="ru-RU"/>
              </w:rPr>
            </w:pPr>
            <w:r>
              <w:rPr>
                <w:color w:val="000000"/>
                <w:sz w:val="16"/>
                <w:szCs w:val="16"/>
                <w:lang w:eastAsia="ru-RU"/>
              </w:rPr>
              <w:t>1128547,6</w:t>
            </w:r>
          </w:p>
        </w:tc>
        <w:tc>
          <w:tcPr>
            <w:tcW w:w="1885" w:type="dxa"/>
            <w:tcBorders>
              <w:top w:val="single" w:sz="4" w:space="0" w:color="auto"/>
              <w:left w:val="nil"/>
              <w:bottom w:val="single" w:sz="4" w:space="0" w:color="auto"/>
              <w:right w:val="single" w:sz="4" w:space="0" w:color="auto"/>
            </w:tcBorders>
            <w:shd w:val="clear" w:color="auto" w:fill="auto"/>
            <w:noWrap/>
            <w:vAlign w:val="center"/>
          </w:tcPr>
          <w:p w:rsidR="00484804" w:rsidRPr="00941ED3" w:rsidRDefault="00F90E65" w:rsidP="00161C27">
            <w:pPr>
              <w:jc w:val="right"/>
              <w:rPr>
                <w:color w:val="000000"/>
                <w:sz w:val="16"/>
                <w:szCs w:val="16"/>
                <w:lang w:eastAsia="ru-RU"/>
              </w:rPr>
            </w:pPr>
            <w:r w:rsidRPr="00941ED3">
              <w:rPr>
                <w:color w:val="000000"/>
                <w:sz w:val="16"/>
                <w:szCs w:val="16"/>
                <w:lang w:eastAsia="ru-RU"/>
              </w:rPr>
              <w:t>1300721,7</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484804" w:rsidRPr="00941ED3" w:rsidRDefault="00F90E65" w:rsidP="00161C27">
            <w:pPr>
              <w:jc w:val="right"/>
              <w:rPr>
                <w:color w:val="000000"/>
                <w:sz w:val="16"/>
                <w:szCs w:val="16"/>
                <w:lang w:eastAsia="ru-RU"/>
              </w:rPr>
            </w:pPr>
            <w:r w:rsidRPr="00941ED3">
              <w:rPr>
                <w:color w:val="000000"/>
                <w:sz w:val="16"/>
                <w:szCs w:val="16"/>
                <w:lang w:eastAsia="ru-RU"/>
              </w:rPr>
              <w:t>1274197,5</w:t>
            </w:r>
          </w:p>
        </w:tc>
      </w:tr>
    </w:tbl>
    <w:p w:rsidR="00484804" w:rsidRPr="00941ED3" w:rsidRDefault="00484804">
      <w:pPr>
        <w:rPr>
          <w:sz w:val="16"/>
          <w:szCs w:val="16"/>
        </w:rPr>
      </w:pPr>
    </w:p>
    <w:p w:rsidR="003A6081" w:rsidRPr="00941ED3" w:rsidRDefault="00875432" w:rsidP="003A6081">
      <w:pPr>
        <w:widowControl w:val="0"/>
        <w:autoSpaceDE w:val="0"/>
        <w:ind w:right="424" w:firstLine="851"/>
        <w:jc w:val="both"/>
        <w:rPr>
          <w:sz w:val="16"/>
          <w:szCs w:val="16"/>
        </w:rPr>
      </w:pPr>
      <w:r w:rsidRPr="00941ED3">
        <w:rPr>
          <w:sz w:val="16"/>
          <w:szCs w:val="16"/>
        </w:rPr>
        <w:t>1.</w:t>
      </w:r>
      <w:r w:rsidR="00E226A2">
        <w:rPr>
          <w:sz w:val="16"/>
          <w:szCs w:val="16"/>
        </w:rPr>
        <w:t>8</w:t>
      </w:r>
      <w:r w:rsidRPr="00941ED3">
        <w:rPr>
          <w:sz w:val="16"/>
          <w:szCs w:val="16"/>
        </w:rPr>
        <w:t>. Приложение 6</w:t>
      </w:r>
      <w:r w:rsidR="003A6081" w:rsidRPr="00941ED3">
        <w:rPr>
          <w:sz w:val="16"/>
          <w:szCs w:val="16"/>
        </w:rPr>
        <w:t xml:space="preserve"> Решения изложить в следующей редакции:</w:t>
      </w:r>
    </w:p>
    <w:p w:rsidR="003A6081" w:rsidRPr="00941ED3" w:rsidRDefault="003A6081" w:rsidP="003A6081">
      <w:pPr>
        <w:widowControl w:val="0"/>
        <w:autoSpaceDE w:val="0"/>
        <w:ind w:right="424" w:firstLine="851"/>
        <w:jc w:val="both"/>
        <w:rPr>
          <w:sz w:val="16"/>
          <w:szCs w:val="16"/>
        </w:rPr>
      </w:pPr>
    </w:p>
    <w:p w:rsidR="003A6081" w:rsidRPr="00941ED3" w:rsidRDefault="003A6081" w:rsidP="003A6081">
      <w:pPr>
        <w:pStyle w:val="ConsPlusNormal"/>
        <w:ind w:left="3540" w:firstLine="0"/>
        <w:jc w:val="both"/>
        <w:rPr>
          <w:rFonts w:ascii="Times New Roman" w:hAnsi="Times New Roman" w:cs="Times New Roman"/>
          <w:sz w:val="16"/>
          <w:szCs w:val="16"/>
        </w:rPr>
      </w:pPr>
      <w:r w:rsidRPr="00941ED3">
        <w:rPr>
          <w:rFonts w:ascii="Times New Roman" w:hAnsi="Times New Roman" w:cs="Times New Roman"/>
          <w:sz w:val="16"/>
          <w:szCs w:val="16"/>
        </w:rPr>
        <w:t xml:space="preserve">«Приложение </w:t>
      </w:r>
      <w:r w:rsidR="00875432" w:rsidRPr="00941ED3">
        <w:rPr>
          <w:rFonts w:ascii="Times New Roman" w:hAnsi="Times New Roman" w:cs="Times New Roman"/>
          <w:sz w:val="16"/>
          <w:szCs w:val="16"/>
        </w:rPr>
        <w:t>6</w:t>
      </w:r>
    </w:p>
    <w:p w:rsidR="003A6081" w:rsidRPr="00941ED3" w:rsidRDefault="003A6081" w:rsidP="003A6081">
      <w:pPr>
        <w:ind w:left="3540"/>
        <w:rPr>
          <w:sz w:val="16"/>
          <w:szCs w:val="16"/>
        </w:rPr>
      </w:pPr>
      <w:r w:rsidRPr="00941ED3">
        <w:rPr>
          <w:sz w:val="16"/>
          <w:szCs w:val="16"/>
        </w:rPr>
        <w:t xml:space="preserve">к Решению Совета муниципального образования </w:t>
      </w:r>
    </w:p>
    <w:p w:rsidR="003A6081" w:rsidRPr="00941ED3" w:rsidRDefault="003A6081" w:rsidP="003A6081">
      <w:pPr>
        <w:ind w:left="3540"/>
        <w:rPr>
          <w:sz w:val="16"/>
          <w:szCs w:val="16"/>
        </w:rPr>
      </w:pPr>
      <w:r w:rsidRPr="00941ED3">
        <w:rPr>
          <w:sz w:val="16"/>
          <w:szCs w:val="16"/>
        </w:rPr>
        <w:t>«Приволжский район» «О бюджете муниципального образования «Приволжский район» на 2020 год и на плановый период 2021 и 2022 годов»</w:t>
      </w:r>
    </w:p>
    <w:p w:rsidR="003A6081" w:rsidRPr="00941ED3" w:rsidRDefault="003A6081">
      <w:pPr>
        <w:rPr>
          <w:sz w:val="16"/>
          <w:szCs w:val="16"/>
        </w:rPr>
      </w:pPr>
    </w:p>
    <w:p w:rsidR="00733851" w:rsidRPr="00941ED3" w:rsidRDefault="00733851" w:rsidP="00733851">
      <w:pPr>
        <w:widowControl w:val="0"/>
        <w:ind w:right="424" w:firstLine="851"/>
        <w:jc w:val="center"/>
        <w:rPr>
          <w:sz w:val="16"/>
          <w:szCs w:val="16"/>
        </w:rPr>
      </w:pPr>
      <w:r w:rsidRPr="00941ED3">
        <w:rPr>
          <w:sz w:val="16"/>
          <w:szCs w:val="16"/>
        </w:rPr>
        <w:t xml:space="preserve">Распределение бюджетных </w:t>
      </w:r>
      <w:r w:rsidR="00C907B0" w:rsidRPr="00941ED3">
        <w:rPr>
          <w:sz w:val="16"/>
          <w:szCs w:val="16"/>
        </w:rPr>
        <w:t>ассигнований: по</w:t>
      </w:r>
      <w:r w:rsidRPr="00941ED3">
        <w:rPr>
          <w:sz w:val="16"/>
          <w:szCs w:val="16"/>
        </w:rPr>
        <w:t xml:space="preserve">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муниципального образования «Приволжский район» на 2020 год и на плановый период 2021 и 2022 годов</w:t>
      </w:r>
    </w:p>
    <w:p w:rsidR="00D94EA6" w:rsidRPr="00941ED3" w:rsidRDefault="00733851" w:rsidP="00B85248">
      <w:pPr>
        <w:pStyle w:val="ConsPlusNormal"/>
        <w:ind w:firstLine="540"/>
        <w:jc w:val="right"/>
        <w:rPr>
          <w:rFonts w:ascii="Times New Roman" w:hAnsi="Times New Roman" w:cs="Times New Roman"/>
          <w:sz w:val="16"/>
          <w:szCs w:val="16"/>
        </w:rPr>
      </w:pPr>
      <w:r w:rsidRPr="00941ED3">
        <w:rPr>
          <w:rFonts w:ascii="Times New Roman" w:hAnsi="Times New Roman" w:cs="Times New Roman"/>
          <w:sz w:val="16"/>
          <w:szCs w:val="16"/>
        </w:rPr>
        <w:t>тыс.руб</w:t>
      </w:r>
      <w:r w:rsidR="00C907B0" w:rsidRPr="00941ED3">
        <w:rPr>
          <w:rFonts w:ascii="Times New Roman" w:hAnsi="Times New Roman" w:cs="Times New Roman"/>
          <w:sz w:val="16"/>
          <w:szCs w:val="16"/>
        </w:rPr>
        <w:t>.</w:t>
      </w:r>
    </w:p>
    <w:p w:rsidR="00D94EA6" w:rsidRPr="00941ED3" w:rsidRDefault="00D94EA6">
      <w:pPr>
        <w:rPr>
          <w:sz w:val="16"/>
          <w:szCs w:val="16"/>
        </w:rPr>
      </w:pPr>
    </w:p>
    <w:tbl>
      <w:tblPr>
        <w:tblW w:w="9163" w:type="dxa"/>
        <w:tblLook w:val="04A0" w:firstRow="1" w:lastRow="0" w:firstColumn="1" w:lastColumn="0" w:noHBand="0" w:noVBand="1"/>
      </w:tblPr>
      <w:tblGrid>
        <w:gridCol w:w="1133"/>
        <w:gridCol w:w="3827"/>
        <w:gridCol w:w="1368"/>
        <w:gridCol w:w="1467"/>
        <w:gridCol w:w="1368"/>
      </w:tblGrid>
      <w:tr w:rsidR="00DF5B89" w:rsidRPr="00DF5B89" w:rsidTr="00DF5B89">
        <w:trPr>
          <w:trHeight w:val="495"/>
        </w:trPr>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rPr>
                <w:lang w:eastAsia="ru-RU"/>
              </w:rPr>
            </w:pPr>
            <w:r w:rsidRPr="00DF5B89">
              <w:rPr>
                <w:lang w:eastAsia="ru-RU"/>
              </w:rPr>
              <w:t>Раздел, подраздел, целевая статья, вид расхода</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rPr>
                <w:lang w:eastAsia="ru-RU"/>
              </w:rPr>
            </w:pPr>
            <w:r w:rsidRPr="00DF5B89">
              <w:rPr>
                <w:lang w:eastAsia="ru-RU"/>
              </w:rPr>
              <w:t>Наименование</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rPr>
                <w:lang w:eastAsia="ru-RU"/>
              </w:rPr>
            </w:pPr>
            <w:r w:rsidRPr="00DF5B89">
              <w:rPr>
                <w:lang w:eastAsia="ru-RU"/>
              </w:rPr>
              <w:t xml:space="preserve">Бюджетные ассигнования на 2020 год </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rPr>
                <w:lang w:eastAsia="ru-RU"/>
              </w:rPr>
            </w:pPr>
            <w:r w:rsidRPr="00DF5B89">
              <w:rPr>
                <w:lang w:eastAsia="ru-RU"/>
              </w:rPr>
              <w:t xml:space="preserve">Бюджетные ассигнования на 2021 год </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rPr>
                <w:lang w:eastAsia="ru-RU"/>
              </w:rPr>
            </w:pPr>
            <w:r w:rsidRPr="00DF5B89">
              <w:rPr>
                <w:lang w:eastAsia="ru-RU"/>
              </w:rPr>
              <w:t xml:space="preserve">Бюджетные ассигнования на 2022 год </w:t>
            </w:r>
          </w:p>
        </w:tc>
      </w:tr>
      <w:tr w:rsidR="00DF5B89" w:rsidRPr="00DF5B89" w:rsidTr="00DF5B89">
        <w:trPr>
          <w:trHeight w:val="408"/>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DF5B89" w:rsidRPr="00DF5B89" w:rsidRDefault="00DF5B89" w:rsidP="00DF5B89">
            <w:pPr>
              <w:suppressAutoHyphens w:val="0"/>
              <w:rPr>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5B89" w:rsidRPr="00DF5B89" w:rsidRDefault="00DF5B89" w:rsidP="00DF5B89">
            <w:pPr>
              <w:suppressAutoHyphens w:val="0"/>
              <w:rPr>
                <w:lang w:eastAsia="ru-RU"/>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DF5B89" w:rsidRPr="00DF5B89" w:rsidRDefault="00DF5B89" w:rsidP="00DF5B89">
            <w:pPr>
              <w:suppressAutoHyphens w:val="0"/>
              <w:rPr>
                <w:lang w:eastAsia="ru-RU"/>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DF5B89" w:rsidRPr="00DF5B89" w:rsidRDefault="00DF5B89" w:rsidP="00DF5B89">
            <w:pPr>
              <w:suppressAutoHyphens w:val="0"/>
              <w:rPr>
                <w:lang w:eastAsia="ru-RU"/>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DF5B89" w:rsidRPr="00DF5B89" w:rsidRDefault="00DF5B89" w:rsidP="00DF5B89">
            <w:pPr>
              <w:suppressAutoHyphens w:val="0"/>
              <w:rPr>
                <w:lang w:eastAsia="ru-RU"/>
              </w:rPr>
            </w:pPr>
          </w:p>
        </w:tc>
      </w:tr>
      <w:tr w:rsidR="00DF5B89" w:rsidRPr="00DF5B89" w:rsidTr="00DF5B89">
        <w:trPr>
          <w:trHeight w:val="408"/>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DF5B89" w:rsidRPr="00DF5B89" w:rsidRDefault="00DF5B89" w:rsidP="00DF5B89">
            <w:pPr>
              <w:suppressAutoHyphens w:val="0"/>
              <w:rPr>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5B89" w:rsidRPr="00DF5B89" w:rsidRDefault="00DF5B89" w:rsidP="00DF5B89">
            <w:pPr>
              <w:suppressAutoHyphens w:val="0"/>
              <w:rPr>
                <w:lang w:eastAsia="ru-RU"/>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DF5B89" w:rsidRPr="00DF5B89" w:rsidRDefault="00DF5B89" w:rsidP="00DF5B89">
            <w:pPr>
              <w:suppressAutoHyphens w:val="0"/>
              <w:rPr>
                <w:lang w:eastAsia="ru-RU"/>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DF5B89" w:rsidRPr="00DF5B89" w:rsidRDefault="00DF5B89" w:rsidP="00DF5B89">
            <w:pPr>
              <w:suppressAutoHyphens w:val="0"/>
              <w:rPr>
                <w:lang w:eastAsia="ru-RU"/>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rsidR="00DF5B89" w:rsidRPr="00DF5B89" w:rsidRDefault="00DF5B89" w:rsidP="00DF5B89">
            <w:pPr>
              <w:suppressAutoHyphens w:val="0"/>
              <w:rPr>
                <w:lang w:eastAsia="ru-RU"/>
              </w:rPr>
            </w:pP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rPr>
                <w:sz w:val="16"/>
                <w:szCs w:val="16"/>
                <w:lang w:eastAsia="ru-RU"/>
              </w:rPr>
            </w:pPr>
            <w:r w:rsidRPr="00DF5B89">
              <w:rPr>
                <w:sz w:val="16"/>
                <w:szCs w:val="16"/>
                <w:lang w:eastAsia="ru-RU"/>
              </w:rPr>
              <w:t>0100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rPr>
                <w:sz w:val="16"/>
                <w:szCs w:val="16"/>
                <w:lang w:eastAsia="ru-RU"/>
              </w:rPr>
            </w:pPr>
            <w:r w:rsidRPr="00DF5B89">
              <w:rPr>
                <w:sz w:val="16"/>
                <w:szCs w:val="16"/>
                <w:lang w:eastAsia="ru-RU"/>
              </w:rPr>
              <w:t>ОБЩЕГОСУДАРСТВЕННЫЕ ВОПРОСЫ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104 756.4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86 998.6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95 019.5</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0102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Функционирование высшего должностного лица субъекта Российской Федерации и муниципального образования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1 548.2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1 524.0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1 524.0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0900000000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1 548.2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1 524.0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1 524.0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0900000070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Расходы по обеспечению деятельности Главы муниципального образования "Приволжский район" в рамках ведомственной целевой программы "Обеспечение исполнения полномочий </w:t>
            </w:r>
            <w:r w:rsidRPr="00DF5B89">
              <w:rPr>
                <w:sz w:val="16"/>
                <w:szCs w:val="16"/>
                <w:lang w:eastAsia="ru-RU"/>
              </w:rPr>
              <w:lastRenderedPageBreak/>
              <w:t>администрации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lastRenderedPageBreak/>
              <w:t>1 548.2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1 524.0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1 524.0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1 548.2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1 524.0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1 524.0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Расходы на выплаты персоналу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1 548.2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1 524.0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1 524.0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Фонд оплаты труда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1 196.9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1 170.5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1 170.5</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351.3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353.5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353.5</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0103</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616.0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700.5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700.5</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0900000000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616.0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700.5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700.5</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0900000060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Расходы по обеспечению деятельности заместителя Председателя Совета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616.0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700.5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700.5</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616.0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700.5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700.5</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Расходы на выплаты персоналу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616.0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700.5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700.5</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Фонд оплаты труда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474.0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538.0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538.0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142.0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162.5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162.5</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0104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4 662.8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4 320.6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4 320.6</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0900000000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4 662.8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4 320.6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4 320.6</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0900000040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Расходы по обеспечение деятельности заместителей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3 270.9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3 177.8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3 177.8</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3 270.9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3 177.8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3 177.8</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Расходы на выплаты персоналу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3 270.9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3 177.8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3 177.8</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Фонд оплаты труда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2 518.2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2 440.7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2 440.7</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752.7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737.1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737.1</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lastRenderedPageBreak/>
              <w:t>0900000050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Расходы по обеспечению деятельности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1 391.9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1 142.8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1 142.8</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1 391.9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1 142.8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1 142.8</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Расходы на выплаты персоналу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1 391.9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1 142.8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1 142.8</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Фонд оплаты труда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1 070.0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877.7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877.7</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321.9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265.1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265.1</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0105</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Судебная система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13.8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0900000000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13.8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0900051200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Расходы по осуществлению государственных полномочий по составлению списков присяжных заседателей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13.8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13.8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13.8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13.8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0106</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8 701.4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9 653.9</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9 653.9</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0900000000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1 697.2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1 894.7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1 894.7</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0900000020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Расходы по обеспечение деятельности персонала контрольно-счетной комиссии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913.3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1 148.7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1 148.7</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913.3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1 148.7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1 148.7</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Расходы на выплаты персоналу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913.3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1 148.7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1 148.7</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Фонд оплаты труда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703.5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882.3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882.3</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209.7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266.4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266.4</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0900000030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Расходы по обеспечение деятельности руководителя контрольно-счетной комиссии и его заместителя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783.9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746.0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746.0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lastRenderedPageBreak/>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783.9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746.0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746.0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Расходы на выплаты персоналу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783.9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746.0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746.0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Фонд оплаты труда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603.0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573.0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573.0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180.9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173.0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173.0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1000000000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7 004.2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7 759.2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7 759.2</w:t>
            </w:r>
          </w:p>
        </w:tc>
      </w:tr>
      <w:tr w:rsidR="00DF5B89" w:rsidRPr="00DF5B89" w:rsidTr="00DF5B89">
        <w:trPr>
          <w:trHeight w:val="127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1000000010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Расходы на обеспечение функций органов местного самоуправления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7 004.2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7 759.2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7 759.2</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5 682.3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6 020.1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6 020.1</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Расходы на выплаты персоналу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5 682.3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6 020.1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6 020.1</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Фонд оплаты труда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4 423.7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4 623.7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4 623.7</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1 258.6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1 396.4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1 396.4</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1 305.9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1 723.1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1 723.1</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1 305.9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1 723.1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1 723.1</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1 305.9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1 723.1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1 723.1</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800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16.0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16.0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16.0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850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Уплата налогов, сборов и иных платежей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16.0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16.0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16.0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852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Уплата прочих налогов, сборов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8.5</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853</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Уплата иных платежей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7.5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7.5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7.5</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0111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Резервные фонды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1 000.0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1000000000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1 000.0</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1000010000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Резервный фонд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1 000.0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800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1 000.0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870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Резервные средства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1 000.0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0113</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Другие общегосударственные вопросы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88 214.2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69 799.6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77 820.5</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0700000000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9 800.5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9 967.1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9 967.1</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0770000000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9 800.5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9 967.1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9 967.1</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lastRenderedPageBreak/>
              <w:t>0770010320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 xml:space="preserve"> Расходы на обеспечение деятельности (оказание услуг)  муниципального бюджетного учреждения  «БТИ»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9 800.5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9 967.1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9 967.1</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9 800.5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9 967.1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9 967.1</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9 800.5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9 967.1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9 967.1</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9 800.5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9 967.1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9 967.1</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0900000000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64 955.6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48 025.3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56 046.2</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0900000010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Расходы по обеспечению деятельности аппарата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30 599.6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23 345.5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29 245.5</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23 979.3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17 760.5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23 660.5</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Расходы на выплаты персоналу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23 979.3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17 760.5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23 660.5</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Фонд оплаты труда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18 487.4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13 641.8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18 018.8</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выплаты персоналу государственных (муниципальных) органов, за исключением фонда оплаты труда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5 491.8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4 118.7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5 441.7</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3 319.4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3 615.0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3 615.0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3 319.4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3 615.0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3 615.0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3 319.4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3 615.0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3 615.0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800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3 301.0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1 970.0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1 970.0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850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Уплата налогов, сборов и иных платежей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3 301.0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1 970.0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1 970.0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851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Уплата налога на имущество организаций и земельного налога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2 096.3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1 750.0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1 750.0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852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Уплата прочих налогов, сборов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13.5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853</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Уплата иных платежей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1 191.2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0900010220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Расходы по обеспечению деятельности (оказание услуг) муниципального бюджетного учреждения "Служба эксплуатации и содержания"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29 405.9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22 486.2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24 607.1</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29 405.9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22 486.2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24 607.1</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29 405.9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22 486.2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24 607.1</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20 403.0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15 790.7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16 501.4</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9 003.0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6 695.5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8 105.7</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lastRenderedPageBreak/>
              <w:t>0900060120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Расходы по осуществлению государственных полномочий в муниципальном образовании "Приволжский район" деятельности административной комиссий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281.9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260.3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260.3</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258.8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237.2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237.2</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Расходы на выплаты персоналу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258.8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237.2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237.2</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Фонд оплаты труда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199.7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184.6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184.6</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59.1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52.7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52.7</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23.1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23.1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23.1</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23.1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23.1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23.1</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23.1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23.1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23.1</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0900060420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Расходы на осуществление деятельности комиссии по делам несовершеннолетних администрации муниципального образования"Приволжский район"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933.3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933.3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933.3</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817.2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657.2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657.2</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Расходы на выплаты персоналу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817.2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657.2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657.2</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Фонд оплаты труда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627.7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506.5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506.5</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189.6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150.7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150.7</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116.1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276.1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276.1</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116.1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276.1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276.1</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116.1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276.1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276.1</w:t>
            </w:r>
          </w:p>
        </w:tc>
      </w:tr>
      <w:tr w:rsidR="00DF5B89" w:rsidRPr="00DF5B89" w:rsidTr="00DF5B89">
        <w:trPr>
          <w:trHeight w:val="148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0900070310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Расходы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3 734.8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3 055.3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3 055.3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3 055.3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lastRenderedPageBreak/>
              <w:t>800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679.6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1 000.0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830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Исполнение судебных актов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679.6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1 000.0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831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679.6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1 000.0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1100000000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"Эффективное управление муниципальным имуществом и земельными отношениями в муниципальном образовании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10 321.2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9 821.2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9 821.2</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1100000010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Расходы на обеспечение функций органов местного самоуправления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9 651.4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9 207.9</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9 207.9</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7 851.8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7 881.8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7 881.8</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Расходы на выплаты персоналу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7 851.8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7 881.8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7 881.8</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Фонд оплаты труда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6 030.4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6 030.4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6 030.4</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выплаты персоналу государственных (муниципальных) органов, за исключением фонда оплаты труда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1 821.4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1 821.4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1 821.4</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1 785.1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1 311.6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1 311.6</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1 785.1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1 311.6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1 311.6</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1 785.1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1 311.6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1 311.6</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800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14.5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14.5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14.5</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850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Уплата налогов, сборов и иных платежей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14.5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14.5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14.5</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852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Уплата прочих налогов, сборов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11.0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11.0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11.0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853</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Уплата иных платежей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3.5</w:t>
            </w:r>
          </w:p>
        </w:tc>
      </w:tr>
      <w:tr w:rsidR="00DF5B89" w:rsidRPr="00DF5B89" w:rsidTr="00DF5B89">
        <w:trPr>
          <w:trHeight w:val="127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1100070310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Расходы на исполнение судебных актов РФ,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 в рамках ведомственной программы "Эффективное управление муниципальным имуществом и земельными отношениями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89.0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800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89.0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830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Исполнение судебных актов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89.0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831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89.0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1100070810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Расходы на определение рыночной стоимости объектов оценки для совершения сделок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80.9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368.3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368.3</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80.9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368.3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368.3</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80.9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368.3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368.3</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lastRenderedPageBreak/>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80.9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368.3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368.3</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1100070820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Расходы, связанные с приватизацией муниципального имущества в количестве и в соответствии, установленным Прогнозным планом (программой) приватизации муниципального имущества на соответствующий год"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145.0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145.0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145.0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145.0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145.0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145.0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145.0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145.0</w:t>
            </w:r>
          </w:p>
        </w:tc>
      </w:tr>
      <w:tr w:rsidR="00DF5B89" w:rsidRPr="00DF5B89" w:rsidTr="00DF5B89">
        <w:trPr>
          <w:trHeight w:val="127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1100070830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Расходы, связанные с организацией работы по проведению торгов по продаже права на заключение договоров аренды объектов недвижимости, находящихся в муниципальной собственности муниципального образования "Приволжский район"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1100070860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Мероприятия по земельному контролю, в том числе по упорядочению земельных участков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500.0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1200000000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"Развитие казачества на территории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55.0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50.0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1200070850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55.0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50.0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9990000001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Непрограммные мероприятия, связанные с расходами на исполнение собственных полномочий по решению вопросов местного значения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3 081.9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1 936.0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1 936.0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9990070280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Средства на реализацию  полномочий муниципального образования "Приволжский район" в рамках непрограммного направления расходов (зарезервированные средства)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767.9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1 936.0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1 936.0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800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767.9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1 936.0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1 936.0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850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Уплата налогов, сборов и иных платежей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767.9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1 936.0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1 936.0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853</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Уплата иных платежей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767.9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1 936.0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1 936.0</w:t>
            </w:r>
          </w:p>
        </w:tc>
      </w:tr>
      <w:tr w:rsidR="00DF5B89" w:rsidRPr="00DF5B89" w:rsidTr="00DF5B89">
        <w:trPr>
          <w:trHeight w:val="127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lastRenderedPageBreak/>
              <w:t>9990070310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Непрограммное направление расходов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и бюджетных учреждений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2 314.0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800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2 314.0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830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Исполнение судебных актов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2 314.0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831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2 314.0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rPr>
                <w:sz w:val="16"/>
                <w:szCs w:val="16"/>
                <w:lang w:eastAsia="ru-RU"/>
              </w:rPr>
            </w:pPr>
            <w:r w:rsidRPr="00DF5B89">
              <w:rPr>
                <w:sz w:val="16"/>
                <w:szCs w:val="16"/>
                <w:lang w:eastAsia="ru-RU"/>
              </w:rPr>
              <w:t>0200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rPr>
                <w:sz w:val="16"/>
                <w:szCs w:val="16"/>
                <w:lang w:eastAsia="ru-RU"/>
              </w:rPr>
            </w:pPr>
            <w:r w:rsidRPr="00DF5B89">
              <w:rPr>
                <w:sz w:val="16"/>
                <w:szCs w:val="16"/>
                <w:lang w:eastAsia="ru-RU"/>
              </w:rPr>
              <w:t>НАЦИОНАЛЬНАЯ ОБОРОНА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725.1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0203</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Мобилизационная и вневойсковая подготовка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725.1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1000000000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725.1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1000051180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Осуществление первичного воинского учета на территориях, где отсутствуют военные комиссариаты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725.1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500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725.1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530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Субвенции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725.1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rPr>
                <w:sz w:val="16"/>
                <w:szCs w:val="16"/>
                <w:lang w:eastAsia="ru-RU"/>
              </w:rPr>
            </w:pPr>
            <w:r w:rsidRPr="00DF5B89">
              <w:rPr>
                <w:sz w:val="16"/>
                <w:szCs w:val="16"/>
                <w:lang w:eastAsia="ru-RU"/>
              </w:rPr>
              <w:t>0300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rPr>
                <w:sz w:val="16"/>
                <w:szCs w:val="16"/>
                <w:lang w:eastAsia="ru-RU"/>
              </w:rPr>
            </w:pPr>
            <w:r w:rsidRPr="00DF5B89">
              <w:rPr>
                <w:sz w:val="16"/>
                <w:szCs w:val="16"/>
                <w:lang w:eastAsia="ru-RU"/>
              </w:rPr>
              <w:t>НАЦИОНАЛЬНАЯ БЕЗОПАСНОСТЬ И ПРАВООХРАНИТЕЛЬНАЯ ДЕЯТЕЛЬНОСТЬ</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7 347.5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7 390.1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7 245.9</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0309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7 131.5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6 697.1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6 697.1</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0300000000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7 131.5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6 697.1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6 697.1</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0320000000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7 131.5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6 697.1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6 697.1</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0320010260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Обеспечение деятельности муниципального бюджетного учреждения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5 746.5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5 197.1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5 197.1</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5 746.5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5 197.1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5 197.1</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5 746.5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5 197.1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5 197.1</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5 746.5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5 197.1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5 197.1</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0320077778</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проведению работ, связанных с предупреждением возникновения и ликвидацией последствий чрезвычайных ситуаций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1 385.0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1 500.0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1 500.0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508.7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508.7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lastRenderedPageBreak/>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508.7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876.3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1 000.0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876.3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1 000.0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876.3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0314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Другие вопросы в области национальной безопасности и правоохранительной деятельности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216.0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693.0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548.8</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0300000000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216.0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693.0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548.8</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0310000000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«Противодействие коррупции в Приволжском районе»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0310070910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противодействию коррупции в рамках подпрограммы  «Противодействие коррупции в Приволжском районе»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0320000000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420.0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330.0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0320070910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обеспечению безопасности жизнедеятельности населения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420.0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330.0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420.0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330.0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420.0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330.0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420.0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330.0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0330000000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0330070910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противодействию идеологии терроризма и экстремизма в рамках подпрограммы  «Противодействие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lastRenderedPageBreak/>
              <w:t>0340000000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«Профилактика правонарушений и усиление борьбы с преступностью и повышения безопасности дорожного движения в муниципальном образовании «Приволжский район»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26.0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13.0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8.8</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0340070910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в рамках подпрограммы  «Профилактика правонарушений и усиление борьбы с преступностью и повышения безопасности дорожного движения в муниципальном образовании «Приволжский район»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26.0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13.0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8.8</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26.0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13.0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8.8</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26.0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13.0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8.8</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26.0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13.0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8.8</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0350000000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80.0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150.0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0350070910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в рамках подпрограммы  «Антинаркотическая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80.0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150.0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150.0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150.0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80.0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150.0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rPr>
                <w:sz w:val="16"/>
                <w:szCs w:val="16"/>
                <w:lang w:eastAsia="ru-RU"/>
              </w:rPr>
            </w:pPr>
            <w:r w:rsidRPr="00DF5B89">
              <w:rPr>
                <w:sz w:val="16"/>
                <w:szCs w:val="16"/>
                <w:lang w:eastAsia="ru-RU"/>
              </w:rPr>
              <w:t>0400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rPr>
                <w:sz w:val="16"/>
                <w:szCs w:val="16"/>
                <w:lang w:eastAsia="ru-RU"/>
              </w:rPr>
            </w:pPr>
            <w:r w:rsidRPr="00DF5B89">
              <w:rPr>
                <w:sz w:val="16"/>
                <w:szCs w:val="16"/>
                <w:lang w:eastAsia="ru-RU"/>
              </w:rPr>
              <w:t>НАЦИОНАЛЬНАЯ ЭКОНОМИКА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74 679.9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209 552.3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79 848.1</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0401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Общеэкономические вопросы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308.2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430.0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701.5</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0800000000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«Реализация  кадровой политики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230.0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501.5</w:t>
            </w:r>
          </w:p>
        </w:tc>
      </w:tr>
      <w:tr w:rsidR="00DF5B89" w:rsidRPr="00DF5B89" w:rsidTr="00DF5B89">
        <w:trPr>
          <w:trHeight w:val="127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0810000000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на территории  муниципального образования  «Приволжский район» муниципальной программы  «Реализация  кадровой политики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61.5</w:t>
            </w:r>
          </w:p>
        </w:tc>
      </w:tr>
      <w:tr w:rsidR="00DF5B89" w:rsidRPr="00DF5B89" w:rsidTr="00DF5B89">
        <w:trPr>
          <w:trHeight w:val="127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0810070380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трудоустройству в рамках Подпрограммы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на территории  муниципального образования  «Приволжский район»  муниципальной программы  «Реализация  кадровой политики МО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61.5</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61.5</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Расходы на выплаты персоналу казенных учреждений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61.5</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111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Фонд оплаты труда казенных учреждений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47.2</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119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 xml:space="preserve">Взносы по обязательному социальному страхованию на выплаты по оплате труда </w:t>
            </w:r>
            <w:r w:rsidRPr="00DF5B89">
              <w:rPr>
                <w:sz w:val="16"/>
                <w:szCs w:val="16"/>
                <w:lang w:eastAsia="ru-RU"/>
              </w:rPr>
              <w:lastRenderedPageBreak/>
              <w:t>работников и иные выплаты работникам казенных учреждений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lastRenderedPageBreak/>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14.3</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0820000000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Подпрограмма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230.0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440.0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0820070380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 xml:space="preserve">Мероприятия по совершенствованию кадровой политики в рамках подпрограммы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230.0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440.0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230.0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240.0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Расходы на выплаты персоналу казенных учреждений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230.0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240.0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111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Фонд оплаты труда казенных учреждений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176.6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184.3</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119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53.4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55.7</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0900000000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308.2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0900070320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Расходы на проведение общественных работ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308.2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308.2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Расходы на выплаты персоналу казенных учреждений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308.2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Фонд оплаты труда казенных учреждений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236.7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153.6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153.6</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119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71.5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46.4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46.4</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0405</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Сельское хозяйство и рыболовство</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32 190.0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59 678.2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37 638.5</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0500000000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27 984.2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55 484.6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33 444.9</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0510000000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«Развитие сельского хозяйства в Приволжском районе» муниципальной программы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27 984.2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55 484.6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33 444.9</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0510060020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Осуществление управленческих функций органами местного самоуправления по поддержке сельскохозяйственного производства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3 081.3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2 968.8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2 968.8</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w:t>
            </w:r>
            <w:r w:rsidRPr="00DF5B89">
              <w:rPr>
                <w:sz w:val="16"/>
                <w:szCs w:val="16"/>
                <w:lang w:eastAsia="ru-RU"/>
              </w:rPr>
              <w:lastRenderedPageBreak/>
              <w:t>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lastRenderedPageBreak/>
              <w:t>2 727.4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2 618.8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2 618.8</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Расходы на выплаты персоналу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2 727.4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2 618.8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2 618.8</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121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Фонд оплаты труда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2 097.8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2 011.4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2 011.4</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129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629.5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607.4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607.4</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349.9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350.0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350.0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349.9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350.0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350.0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349.9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350.0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350.0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800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850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Уплата налогов, сборов и иных платежей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852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Уплата прочих налогов, сборов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853</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Уплата иных платежей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0.5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0510065080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Поддержка сельскохозяйственного производства по отдельным подотраслям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2 195.6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2 195.6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2 195.6</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800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2 195.6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2 195.6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2 195.6</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2 195.6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2 195.6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2 195.6</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811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2 195.6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2 195.6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2 195.6</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0510070330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Борьба с саранчовыми вредителями на территории муниципального образования "Приволжский район"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669.5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736.0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669.5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736.0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669.5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736.0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669.5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736.0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0510070360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Реализация проекта "Накорми себя сам"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1 000.0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800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1 000.0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1 000.0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811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1 000.0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0510070370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дноуглубительным работам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28 210.0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4 903.8</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28 210.0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4 903.8</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lastRenderedPageBreak/>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28 210.0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4 903.8</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28 210.0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4 903.8</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0510070390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Компенсация части затрат на закладку и уход за многолетними плодовыми и ягодными насаждениями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800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811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0510070400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Поддержка строительства ЛЭП в виде компенсации части затрат на подведение  и подключение ЛЭП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800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811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100.0</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0510070600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500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540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05100R5080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Поддержка сельскохозяйственного производства по отдельным подотраслям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22 407.3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21 440.7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21 440.7</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800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22 407.3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21 440.7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21 440.7</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22 407.3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21 440.7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21 440.7</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811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22 407.3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21 440.7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21 440.7</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0900000000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4 205.8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4 193.6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4 193.6</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0900063130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4 205.8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4 193.6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4 193.6</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lastRenderedPageBreak/>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296.3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284.1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284.1</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Расходы на выплаты персоналу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296.3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284.1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284.1</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Фонд оплаты труда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227.6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218.2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218.2</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68.7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65.9</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65.9</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3 909.5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3 909.5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3 909.5</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3 909.5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3 909.5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3 909.5</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3 909.5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3 909.5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3 909.5</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0409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Дорожное хозяйство (дорожные фонды)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42 181.7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149 444.1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40 508.1</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0700000000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42 181.7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149 444.1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40 508.1</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0710000000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42 181.7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149 444.1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40 508.1</w:t>
            </w:r>
          </w:p>
        </w:tc>
      </w:tr>
      <w:tr w:rsidR="00DF5B89" w:rsidRPr="00DF5B89" w:rsidTr="00DF5B89">
        <w:trPr>
          <w:trHeight w:val="148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0710066100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15 000.0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15 000.0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15 000.0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15 000.0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15 000.0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15 000.0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15 000.0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15 000.0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15 000.0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15 000.0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15 000.0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15 000.0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0710070090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Содержание, ремонт и капитальный ремонт дорог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3 597.0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3 597.0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3 597.0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3 597.0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3 000.0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0710070120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Выполнение работ по содержанию и техническому обслуживанию дорог муниципального образования "Приволжский район"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1 258.7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1 600.0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388.7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388.7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388.7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870.0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1 600.0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lastRenderedPageBreak/>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870.0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1 600.0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870.0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1 600.0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0710070151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Выполнение работ по ремонту подъездных путей, разворотных площадок и парковок  к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2 210.2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1 500.0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2 210.2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1 500.0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2 210.2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1 500.0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2 210.2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1 500.0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0710070154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Разработка проектной документации по организации дорожного движения на территории Приволжского района,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340.0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340.0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340.0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340.0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200.0</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0710070155</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0710070156</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технологическое присоединение энергопринимающего устройства уличного освещения автомобильной дороги  п.Первое Мая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6.4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148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0710070161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строительный контроль и авторский надзор и проведение лабораторных испытаний дорожно-строительных материалов и других работ в пределах компетенции по объектам ремонта автомобильных дорог общего пользования и выполнения работ по ремонту подъездных путей, разворотных площадок и парковок к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lastRenderedPageBreak/>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0710070180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Устройство тротуаров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2 210.0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2 210.0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2 210.0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243</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Закупка товаров, работ, услуг в целях капитального ремонта государственного (муниципального) имущества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2 210.0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0710075690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технологическое присоединение светодиодных дорожных светофоров в Приволжском районе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305.3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305.3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305.3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305.3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0710075900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Разработка комплексной схемы организации дорожного движения на территории Приволжского района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07100S0170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за счет бюджета Астраханской области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1 000.0</w:t>
            </w:r>
          </w:p>
        </w:tc>
      </w:tr>
      <w:tr w:rsidR="00DF5B89" w:rsidRPr="00DF5B89" w:rsidTr="00DF5B89">
        <w:trPr>
          <w:trHeight w:val="148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07100S0290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3 767.2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118 192.8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9 544.4</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lastRenderedPageBreak/>
              <w:t>400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3 767.2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118 192.8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9 544.4</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410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Бюджетные инвестиции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3 767.2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118 192.8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9 544.4</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414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3 767.2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118 192.8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9 544.4</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07100S1170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7 751.3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8 463.7</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7 751.3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8 463.7</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7 751.3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8 463.7</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7 751.3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8 463.7</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07100S2170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13 286.8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13 286.8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13 286.8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13 286.8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0412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Другие вопросы в области национальной экономики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0600000000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"Обеспечение мер по улучшению инвестиционного климата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1 000.0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0620000000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«Содействие развитию туристической деятельности на территории Приволжского района» муниципальной программы  "Обеспечение мер по улучшению инвестиционного климата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1 000.0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0620070040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Содействие развитию туристической деятельности в рамках подпрограммы «Содействие развитию туристической деятельности на территории Приволжского района» муниципальной программы  "Обеспечение мер по улучшению инвестиционного климата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1 000.0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rPr>
                <w:sz w:val="16"/>
                <w:szCs w:val="16"/>
                <w:lang w:eastAsia="ru-RU"/>
              </w:rPr>
            </w:pPr>
            <w:r w:rsidRPr="00DF5B89">
              <w:rPr>
                <w:sz w:val="16"/>
                <w:szCs w:val="16"/>
                <w:lang w:eastAsia="ru-RU"/>
              </w:rPr>
              <w:t>0500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rPr>
                <w:sz w:val="16"/>
                <w:szCs w:val="16"/>
                <w:lang w:eastAsia="ru-RU"/>
              </w:rPr>
            </w:pPr>
            <w:r w:rsidRPr="00DF5B89">
              <w:rPr>
                <w:sz w:val="16"/>
                <w:szCs w:val="16"/>
                <w:lang w:eastAsia="ru-RU"/>
              </w:rPr>
              <w:t>ЖИЛИЩНО-КОММУНАЛЬНОЕ ХОЗЯЙСТВО</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128 642.5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282 496.5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362 646.0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0501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Жилищное хозяйство</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957.9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45 928.0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110 941.8</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0700000000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45 428.0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110 441.8</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0740000000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45 428.0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110 441.8</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07ZF367483</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реализации подпрограммы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45 428.0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110 441.8</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lastRenderedPageBreak/>
              <w:t>400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45 428.0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110 441.8</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410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Бюджетные инвестиции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45 428.0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110 441.8</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414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45 428.0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110 441.8</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0900000000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957.9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500.0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0900005010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Уплата взносов на капитальный ремонт общедомового имущества многоквартирных домов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291.0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500.0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291.0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291.0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291.0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0900090000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Расходы по изъятию и выкупу для муниципальных нужд "Приволжского района" домовладений, признанных аварийными и подлежащими сносу или реконструкции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666.8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800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666.8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850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Уплата налогов, сборов и иных платежей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666.8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853</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Уплата иных платежей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666.8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0502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Коммунальное хозяйство</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74 253.4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203 010.0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196 948.6</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0700000000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71 499.5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203 010.0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196 948.6</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0720000000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41 544.9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21 528.5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9 156.1</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0720070130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12 503.7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21 528.5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9 156.1</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9 432.0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8 528.5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4 156.1</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9 432.0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8 528.5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4 156.1</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9 432.0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8 528.5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4 156.1</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400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2 722.8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13 000.0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5 000.0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410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Бюджетные инвестиции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2 722.8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11 800.0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414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2 722.8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11 800.0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5 000.0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460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464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lastRenderedPageBreak/>
              <w:t>800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348.9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348.9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811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348.9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127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0720160040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Финансовое обеспечение мероприятий на приобретение материалов и оборудования для ремонта и строительства водопроводов на территории Приволжского района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18 384.9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18 384.9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18 384.9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18 384.9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0720230040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850.0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850.0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0720260040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Финансовое обеспечение мероприятий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6 615.1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6 615.1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6 615.1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6 615.1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169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0721061610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Приобретение материалов и оборудования для ремонта тепловых, водопроводных, канализационных сетей в целях компенсации выпадающих доходов организациям жилищно-коммунального хозяйства муниципальной формы собственности в связи со снижением выручки от оказания услуг в период введения ограничительных мер (карантиан)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3 191.2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3 191.2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3 191.2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lastRenderedPageBreak/>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3 191.2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0750000000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"Чистая вода"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29 954.5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181 481.5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187 792.5</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0750010330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 xml:space="preserve"> На реализацию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28 466.2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1 680.0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432.0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432.0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432.0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400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28 034.3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1 680.0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410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Бюджетные инвестиции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28 034.3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1 680.0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414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28 034.3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1 680.0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0750010340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 xml:space="preserve"> Мероприятия на технологическое присоединение для обеспечения ПНС объекта "Водоснабжение с.Началово Приволжского района Астраханской области в рамках подпрограммы "Чистая вода"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1 488.3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2 232.4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1 488.3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2 232.4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1 488.3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2 232.4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1 488.3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2 232.4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07ZG552430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 xml:space="preserve"> Реализация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 на реализацию национального проекта "Экология"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179 249.1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186 112.5</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400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179 249.1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186 112.5</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410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Бюджетные инвестиции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179 249.1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186 112.5</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414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179 249.1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186 112.5</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0900000000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2 753.9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0900005020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Осуществление капитального ремонта жилых помещений муниципального жилищного фонда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2 753.9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2 753.9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2 753.9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243</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Закупка товаров, работ, услуг в целях капитального ремонта государственного (муниципального) имущества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2 711.2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lastRenderedPageBreak/>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42.8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0503</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Благоустройство</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5 953.4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6 108.8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24 522.4</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0500000000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3 000.0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0530000000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3 000.0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0530040190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Организация и содержание мест захоронения (кладбищ)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3 000.0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0530360040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Финансовое обеспечение мероприятий в сфере благоустройства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2 500.0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500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2 500.0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540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2 500.0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1300000000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"Формирование современной городской среды на территории муниципального образования "Приволжский район"</w:t>
            </w:r>
            <w:r w:rsidRPr="00DF5B89">
              <w:rPr>
                <w:sz w:val="16"/>
                <w:szCs w:val="16"/>
                <w:lang w:eastAsia="ru-RU"/>
              </w:rPr>
              <w:br/>
            </w:r>
            <w:r w:rsidRPr="00DF5B89">
              <w:rPr>
                <w:sz w:val="16"/>
                <w:szCs w:val="16"/>
                <w:lang w:eastAsia="ru-RU"/>
              </w:rPr>
              <w:br/>
              <w:t>"</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2 953.4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3 108.8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21 522.4</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13ZF255550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Мероприятия по благоустройству общественных территорий муниципальных образований сельских поселений в рамках муниципальной программы "Формирование современной городской среды на территории муниципального образования "Приволжский район" на реализацию национального проекта "Жилье и городская среда"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18 429.5</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18 429.5</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18 429.5</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18 429.5</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13ZF265550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Мероприятия по благоустройству дворовых территорий муниципальных образований сельских поселений в рамках муниципальной программы "Формирование современной городской среды на территории муниципального образования "Приволжский район" на реализацию национального проекта "Жилье и городская среда"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2 953.4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3 108.8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3 092.9</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3 108.8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3 092.9</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3 108.8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3 092.9</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3 108.8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3 092.9</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500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2 953.4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540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2 953.4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0505</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Другие вопросы в области жилищно-коммунального хозяйства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47 477.9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27 449.7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30 233.2</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0700000000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47 477.9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27 449.7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30 233.2</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lastRenderedPageBreak/>
              <w:t>0720000000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47 477.9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27 449.7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30 233.2</w:t>
            </w:r>
          </w:p>
        </w:tc>
      </w:tr>
      <w:tr w:rsidR="00DF5B89" w:rsidRPr="00DF5B89" w:rsidTr="00DF5B89">
        <w:trPr>
          <w:trHeight w:val="1170"/>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0720010230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обеспечение деятельности (оказания услуг) муниципального бюджетного учреждения "Дирекция ЖКХ"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37 025.7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27 449.7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30 233.2</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37 025.7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27 449.7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30 233.2</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37 025.7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27 449.7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30 233.2</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37 025.7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27 449.7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30 233.2</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0720010250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обеспечение деятельности (оказания услуг) муниципального бюджетного учреждения "БИОМ"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10 452.2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10 452.2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10 452.2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10 452.2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rPr>
                <w:sz w:val="16"/>
                <w:szCs w:val="16"/>
                <w:lang w:eastAsia="ru-RU"/>
              </w:rPr>
            </w:pPr>
            <w:r w:rsidRPr="00DF5B89">
              <w:rPr>
                <w:sz w:val="16"/>
                <w:szCs w:val="16"/>
                <w:lang w:eastAsia="ru-RU"/>
              </w:rPr>
              <w:t>0600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rPr>
                <w:sz w:val="16"/>
                <w:szCs w:val="16"/>
                <w:lang w:eastAsia="ru-RU"/>
              </w:rPr>
            </w:pPr>
            <w:r w:rsidRPr="00DF5B89">
              <w:rPr>
                <w:sz w:val="16"/>
                <w:szCs w:val="16"/>
                <w:lang w:eastAsia="ru-RU"/>
              </w:rPr>
              <w:t>ОХРАНА ОКРУЖАЮЩЕЙ СРЕДЫ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2 966.9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3 200.0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10 000.0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0605</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Другие вопросы в области охраны окружающей среды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2 966.9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3 200.0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10 000.0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0700000000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2 966.9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3 200.0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10 000.0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0730000000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2 966.9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3 200.0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10 000.0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0730070140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в рамках подпрограммы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2 966.9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2 966.9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2 966.9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2 966.9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3 200.0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10 000.0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rPr>
                <w:sz w:val="16"/>
                <w:szCs w:val="16"/>
                <w:lang w:eastAsia="ru-RU"/>
              </w:rPr>
            </w:pPr>
            <w:r w:rsidRPr="00DF5B89">
              <w:rPr>
                <w:sz w:val="16"/>
                <w:szCs w:val="16"/>
                <w:lang w:eastAsia="ru-RU"/>
              </w:rPr>
              <w:t>0700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rPr>
                <w:sz w:val="16"/>
                <w:szCs w:val="16"/>
                <w:lang w:eastAsia="ru-RU"/>
              </w:rPr>
            </w:pPr>
            <w:r w:rsidRPr="00DF5B89">
              <w:rPr>
                <w:sz w:val="16"/>
                <w:szCs w:val="16"/>
                <w:lang w:eastAsia="ru-RU"/>
              </w:rPr>
              <w:t>ОБРАЗОВАНИЕ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655 052.9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520 549.5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574 395.5</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0701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Дошкольное образование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192 585.4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134 737.4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134 719.6</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0100000000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192 585.4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134 737.4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134 719.6</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0110000000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44 683.9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0110075208</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 xml:space="preserve">Мероприятия по оснащению новых мест в общеобразовательных организациях средствами обучения и воспитания, необходимых для реализации образовательных программ  в рамках подпрограммы "Развитие дошкольного,общего и дополнительного образования" муниципальной </w:t>
            </w:r>
            <w:r w:rsidRPr="00DF5B89">
              <w:rPr>
                <w:sz w:val="16"/>
                <w:szCs w:val="16"/>
                <w:lang w:eastAsia="ru-RU"/>
              </w:rPr>
              <w:lastRenderedPageBreak/>
              <w:t>программы "Развитие образования, молодежной политики и спорта Приволжского района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lastRenderedPageBreak/>
              <w:t>4 413.8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539.4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539.4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539.4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3 874.4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3 874.4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3 874.4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127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01100С1590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4 249.0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400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4 249.0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410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Бюджетные инвестиции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4 249.0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412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4 249.0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127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01ZР251590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4 619.5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400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4 619.5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410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Бюджетные инвестиции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4 619.5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412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4 619.5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127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01ZР25159F</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31 401.6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400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31 401.6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410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Бюджетные инвестиции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31 401.6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412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31 401.6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10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0160000000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147 901.5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134 737.4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134 719.6</w:t>
            </w:r>
          </w:p>
        </w:tc>
      </w:tr>
      <w:tr w:rsidR="00DF5B89" w:rsidRPr="00DF5B89" w:rsidTr="00DF5B89">
        <w:trPr>
          <w:trHeight w:val="1830"/>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lastRenderedPageBreak/>
              <w:t>0160060140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147 901.5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134 737.4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134 719.6</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147 901.5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134 737.4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134 719.6</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147 901.5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134 737.4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134 719.6</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147 901.5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134 737.4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134 719.6</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0702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Общее образование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386 372.5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333 050.9</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364 512.2</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0100000000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386 372.5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333 050.9</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364 512.2</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0110000000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1 151.8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0110070050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Повышение квалификации работников образовательных организаций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38.0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38.0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38.0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38.0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0110070060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реализации этнокультурного компонента в образовательных организациях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32.6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32.6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32.6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32.6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127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0110075200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технологическое присоединение для электроснабжения и газоснабжения объекта "Общеобразовательная школа на 800 учащихся по адресу: Астраханская область, Приволжский район, с. Началово,  ул. Придорожная,1"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1 046.3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1 046.3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1 046.3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1 046.3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0110075300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 xml:space="preserve">Расходы на оплату работ и услуг по объекту "Общеобразовательная школа на 800 учащихся по адресу: Астраханская область, Приволжский район, с. Началово,  ул. Придорожная,1" в рамках подпрограммы "Развитие дошкольного, общего и дополнительного образования" муниципальной </w:t>
            </w:r>
            <w:r w:rsidRPr="00DF5B89">
              <w:rPr>
                <w:sz w:val="16"/>
                <w:szCs w:val="16"/>
                <w:lang w:eastAsia="ru-RU"/>
              </w:rPr>
              <w:lastRenderedPageBreak/>
              <w:t>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lastRenderedPageBreak/>
              <w:t>35.0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0120000000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"Сохранение здоровья и формирование здорового образа жизни "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25 518.9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20 321.3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20 216.8</w:t>
            </w:r>
          </w:p>
        </w:tc>
      </w:tr>
      <w:tr w:rsidR="00DF5B89" w:rsidRPr="00DF5B89" w:rsidTr="00DF5B89">
        <w:trPr>
          <w:trHeight w:val="127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0120063040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Реализация мероприятий бесплатного горячего питания обучающихся, получающих начальное общее образование в муниципальных образовательных организациях, расположенных на территории Астраханской области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2 372.1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2 372.1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2 372.1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2 372.1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0120070190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1 870.0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1 870.0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1 870.0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1 870.0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1 870.0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1 870.0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1 870.0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1 870.0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0120070260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Организация питания обучающихся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12 846.6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18 451.3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18 346.8</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12 846.6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18 451.3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18 346.8</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12 846.6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18 451.3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18 346.8</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12 846.6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18 451.3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18 346.8</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01200L3040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Организация бесплатного горячего питания обучающихся, получающих начальное общее образование государственных и муниципальных образовательных организаций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10 300.1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10 300.1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10 300.1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10 300.1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0140000000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2 232.2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1 735.0</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lastRenderedPageBreak/>
              <w:t>01ZE250970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района"на реализацию национального проекта "Образование"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2 232.2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1 735.0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2 232.2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1 735.0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2 232.2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1 735.0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2 232.2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1 735.0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0150000000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6 758.6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r>
      <w:tr w:rsidR="00DF5B89" w:rsidRPr="00DF5B89" w:rsidTr="00DF5B89">
        <w:trPr>
          <w:trHeight w:val="100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0150090010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Капитальный и текущий ремонт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3 872.6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3 872.6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3 872.6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3 872.6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0150090020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проектно-сметную документацию по капитальному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2 886.0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2 886.0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2 886.0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2 886.0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0160000000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351 923.0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310 497.4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342 560.4</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0160010220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обеспечение деятельности (оказание услуг)  муниципальных учреждений в рамках подпрограммы "Обеспечение деятельности образовательных организаций и Управления образования,молодежной политики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55 079.1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28 339.3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60 413.4</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55 079.1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28 339.3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60 413.4</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55 079.1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28 339.3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60 413.4</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55 079.1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28 339.3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60 413.4</w:t>
            </w:r>
          </w:p>
        </w:tc>
      </w:tr>
      <w:tr w:rsidR="00DF5B89" w:rsidRPr="00DF5B89" w:rsidTr="00DF5B89">
        <w:trPr>
          <w:trHeight w:val="127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0160053030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8 504.8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25 623.4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25 623.4</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8 504.8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25 623.4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25 623.4</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8 504.8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25 623.4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25 623.4</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8 504.8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25 623.4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25 623.4</w:t>
            </w:r>
          </w:p>
        </w:tc>
      </w:tr>
      <w:tr w:rsidR="00DF5B89" w:rsidRPr="00DF5B89" w:rsidTr="00DF5B89">
        <w:trPr>
          <w:trHeight w:val="169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lastRenderedPageBreak/>
              <w:t>0160063140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288 339.1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256 534.7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256 523.6</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288 339.1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256 534.7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256 523.6</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288 339.1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256 534.7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256 523.6</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288 339.1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256 534.7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256 523.6</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0170000000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"Оказание качественной медицинской помощи несовершеннолетним в муниципальных образовательных организациях"</w:t>
            </w:r>
            <w:r w:rsidRPr="00DF5B89">
              <w:rPr>
                <w:sz w:val="16"/>
                <w:szCs w:val="16"/>
                <w:lang w:eastAsia="ru-RU"/>
              </w:rPr>
              <w:br/>
              <w:t>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1 020.2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r>
      <w:tr w:rsidR="00DF5B89" w:rsidRPr="00DF5B89" w:rsidTr="00DF5B89">
        <w:trPr>
          <w:trHeight w:val="127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0170020000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 xml:space="preserve"> Оснащение (дооснащение) необходимым оборудованием медицинских кабинетов образовательных организаций в рамках подпрограммы "Оказание качественной медицинской помощи несовершеннолетним в муниципальных образовательных организациях"</w:t>
            </w:r>
            <w:r w:rsidRPr="00DF5B89">
              <w:rPr>
                <w:sz w:val="16"/>
                <w:szCs w:val="16"/>
                <w:lang w:eastAsia="ru-RU"/>
              </w:rPr>
              <w:br/>
              <w:t>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1 020.2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1 020.2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1 020.2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1 020.2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0703</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Дополнительное образование детей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36 566.1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34 385.8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34 392.1</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0100000000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36 566.1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34 385.8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34 392.1</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0160000000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36 566.1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34 385.8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34 392.1</w:t>
            </w:r>
          </w:p>
        </w:tc>
      </w:tr>
      <w:tr w:rsidR="00DF5B89" w:rsidRPr="00DF5B89" w:rsidTr="00DF5B89">
        <w:trPr>
          <w:trHeight w:val="169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0160062140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36 566.1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34 385.8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34 392.1</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36 566.1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34 385.8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34 392.1</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36 566.1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34 385.8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34 392.1</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36 566.1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34 385.8</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34 392.1</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0705</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Профессиональная подготовка, переподготовка и повышение квалификации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36.4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80.0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lastRenderedPageBreak/>
              <w:t>0300000000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0320000000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0320070910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обеспечению безопасности жизнедеятельности населения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0800000000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«Реализация  кадровой политики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36.4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50.0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0820000000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Подпрограмма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36.4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50.0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0820070380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 xml:space="preserve">Мероприятия по совершенствованию кадровой политики в рамках подпрограммы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36.4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36.4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36.4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36.4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0707</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Молодежная политика и оздоровление детей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1 807.5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1 771.7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689.0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0100000000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1 767.5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1 771.7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689.0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0120000000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"Сохранение здоровья и формирование здорового образа жизни "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526.5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0120070190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526.5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526.5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526.5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526.5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0130000000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1 241.0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1 771.7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689.0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0130070090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работе с молодежью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473.0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lastRenderedPageBreak/>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103.5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103.5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103.5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369.5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369.5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369.5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0130070110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688.0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689.0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689.0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673.0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674.0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674.0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Расходы на выплаты персоналу казенных учреждений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673.0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674.0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674.0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111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Фонд оплаты труда казенных учреждений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516.9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517.0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517.0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119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156.1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157.0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157.0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15.0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15.0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15.0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15.0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15.0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15.0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0130070120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Целевая контрактная подготовка выпускников образовательных организаций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80.0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82.7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82.7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82.7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80.0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82.7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1400000000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"Патриотическое воспитание населения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40.0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1410000000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"Патриотическое воспитание населения " в рамках муниципальной программы "Патриотическое воспитание населения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40.0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1410007878</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патриотическому воспитанию населения в рамках подпрограммы "Патриотическое воспитание населения " муниципальной программы "Патриотическое воспитание населения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40.0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0709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Другие вопросы в области образования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37 685.1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16 603.7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40 002.6</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lastRenderedPageBreak/>
              <w:t>0100000000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37 685.1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16 603.7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40 002.6</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0110000000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0110070030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выявлению и развитию одаренных детей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0150000000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26 695.8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5 714.4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28 213.3</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0150070150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обеспечению пожарной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4 400.0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3 530.9</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3 530.9</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4 400.0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3 530.9</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3 530.9</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4 400.0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3 530.9</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3 530.9</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4 400.0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3 530.9</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3 530.9</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0150070160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обеспечению антитеррористической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21 795.8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1 483.5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23 982.4</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21 795.8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1 483.5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23 982.4</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21 795.8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1 483.5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23 982.4</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21 795.8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1 483.5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23 982.4</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0150070200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созданию безопасной среды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700.0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700.0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700.0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700.0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700.0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700.0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700.0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700.0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0160000000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10 889.3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10 889.3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11 789.3</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0160000010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обеспечение деятельности  органов управления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1 743.2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1 743.2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1 743.2</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1 743.2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1 743.2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1 743.2</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Расходы на выплаты персоналу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1 743.2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1 743.2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1 743.2</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lastRenderedPageBreak/>
              <w:t>121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Фонд оплаты труда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1 338.9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1 338.9</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1 338.9</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129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404.3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404.3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404.3</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0160010240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обеспечение деятельности Управления образования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9 146.1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9 146.1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10 046.1</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8 081.1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8 081.1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8 081.1</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Расходы на выплаты персоналу казенных учреждений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8 081.1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8 081.1</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8 081.1</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111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Фонд оплаты труда казенных учреждений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6 206.7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6 206.7</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6 206.7</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119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1 874.4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1 874.4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1 874.4</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1 900.0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1 900.0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1 900.0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800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бюджетные ассигнования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65.0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65.0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850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Уплата налогов, сборов и иных платежей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65.0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65.0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852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Уплата прочих налогов, сборов</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12.0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12.0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12.0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853</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Уплата иных платежей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53.0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53.0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53.0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rPr>
                <w:sz w:val="16"/>
                <w:szCs w:val="16"/>
                <w:lang w:eastAsia="ru-RU"/>
              </w:rPr>
            </w:pPr>
            <w:r w:rsidRPr="00DF5B89">
              <w:rPr>
                <w:sz w:val="16"/>
                <w:szCs w:val="16"/>
                <w:lang w:eastAsia="ru-RU"/>
              </w:rPr>
              <w:t>0800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rPr>
                <w:sz w:val="16"/>
                <w:szCs w:val="16"/>
                <w:lang w:eastAsia="ru-RU"/>
              </w:rPr>
            </w:pPr>
            <w:r w:rsidRPr="00DF5B89">
              <w:rPr>
                <w:sz w:val="16"/>
                <w:szCs w:val="16"/>
                <w:lang w:eastAsia="ru-RU"/>
              </w:rPr>
              <w:t>КУЛЬТУРА, КИНЕМАТОГРАФИЯ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21 552.1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18 372.4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20 247.6</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0801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Культура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21 552.1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18 372.4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20 247.6</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0200000000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21 552.1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18 372.4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20 247.6</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0210000000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"Развитие культуры села"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1 380.0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720.0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0210030010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проведение оценки качества учреждений культуры в рамках подпрограммы "Развитие культуры села"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0210070200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Создание на территории муниципальных образований  центров традиционной народной культуры  в рамках подпрограммы "Развитие культуры села"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1 200.0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400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658.6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460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658.6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464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658.6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lastRenderedPageBreak/>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541.4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541.4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541.4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0210070220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350.0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500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540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350.0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350.0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350.0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0210070900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Организация мероприятий по приспособлению для доступа инвалидов в учреждения культуры  в рамках подпрограммы "Развитие культуры села"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0220000000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"Обеспечение деятельности муниципальных учреждений культуры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9 545.1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6 290.4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6 855.3</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0220010260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Обеспечение деятельности  учреждений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5 976.7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6 290.4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6 855.3</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5 976.7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6 290.4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6 855.3</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5 976.7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6 290.4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6 855.3</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5 976.7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6 290.4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6 855.3</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0220060700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Реализация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3 568.4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500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2 230.4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540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2 230.4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1 338.0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1 338.0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1 338.0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0230000000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"Развитие культурно-досуговой деятельности"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2 325.0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2 000.0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0230070240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Проведение мероприятий в сфере культуры и искусства в рамках подпрограммы "Развитие культурно-досуговой деятельности"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1 175.0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700.0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700.0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1 175.0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700.0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700.0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1 175.0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700.0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700.0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1 175.0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700.0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700.0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lastRenderedPageBreak/>
              <w:t>0230070250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Мотивация населения через средства массовой информации к потреблению услуг культуры (публикация статей, рекламы, афиш, буклетов и социальной рекламы)  в рамках подпрограммы "Развитие культурно-досуговой деятельности"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800.0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900.0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900.0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900.0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900.0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900.0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900.0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800.0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900.0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900.0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0230070300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Информационное освещение деятельности района в сфере культуры на интернет-порталах, в газетах, журналах и электронных изданиях  в рамках подпрограммы "Развитие культурно-досуговой деятельности"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400.0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0240000000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"Развитие библиотечного дела"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8 077.0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8 402.0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9 037.3</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0240010260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Обеспечение деятельности бюджетных учреждений  в рамках подпрограммы "Развитие библиотечного дела"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6 220.0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8 202.0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8 837.3</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6 220.0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8 202.0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8 837.3</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6 220.0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8 202.0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8 837.3</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6 220.0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8 202.0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8 837.3</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0240060700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Реализация указов Президента Российской Федерации  в рамках подпрограммы "Развитие библиотечного дела"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1 807.0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1 807.0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1 807.0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1 807.0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0240070260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Комплектование книжного фонда библиотек Приволжского района в рамках подпрограммы "Развитие библиотечного дела"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0250000000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"Развитие национальных обществ, традиционных народных культур"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225.0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1 630.0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1 635.0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0250070280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Реализация мероприятий по развитию и сохранению традиционных  национальных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225.0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1 630.0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1 635.0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225.0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1 630.0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1 635.0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225.0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1 630.0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1 635.0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lastRenderedPageBreak/>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225.0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1 630.0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1 635.0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rPr>
                <w:sz w:val="16"/>
                <w:szCs w:val="16"/>
                <w:lang w:eastAsia="ru-RU"/>
              </w:rPr>
            </w:pPr>
            <w:r w:rsidRPr="00DF5B89">
              <w:rPr>
                <w:sz w:val="16"/>
                <w:szCs w:val="16"/>
                <w:lang w:eastAsia="ru-RU"/>
              </w:rPr>
              <w:t>1000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rPr>
                <w:sz w:val="16"/>
                <w:szCs w:val="16"/>
                <w:lang w:eastAsia="ru-RU"/>
              </w:rPr>
            </w:pPr>
            <w:r w:rsidRPr="00DF5B89">
              <w:rPr>
                <w:sz w:val="16"/>
                <w:szCs w:val="16"/>
                <w:lang w:eastAsia="ru-RU"/>
              </w:rPr>
              <w:t>СОЦИАЛЬНАЯ ПОЛИТИКА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30 544.6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34 354.5</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46 508.2</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1001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Пенсионное обеспечение</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2 985.1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3 600.0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3 600.0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0900000000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2 985.1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3 600.0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3 600.0</w:t>
            </w:r>
          </w:p>
        </w:tc>
      </w:tr>
      <w:tr w:rsidR="00DF5B89" w:rsidRPr="00DF5B89" w:rsidTr="00DF5B89">
        <w:trPr>
          <w:trHeight w:val="127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0900080010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Расходы по обеспечению ежемесячной доплаты к государственной пенсии лицам,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2 985.1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3 600.0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3 600.0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300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Социальное обеспечение и иные выплаты населению</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2 985.1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3 600.0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3 600.0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310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Публичные нормативные социальные выплаты гражданам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2 985.1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3 600.0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3 600.0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312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пенсии, социальные доплаты к пенсиям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2 985.1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3 600.0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3 600.0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1003</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Социальное обеспечение населения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15 903.9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23 078.3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35 232.0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0100000000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10 999.1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10 697.3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10 749.0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0130000000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10 999.1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10 697.3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10 749.0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01300L4970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10 999.1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10 697.3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10 749.0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300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Социальное обеспечение и иные выплаты населению</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10 999.1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10 697.3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10 749.0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320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Социальные выплаты гражданам, кроме публичных нормативных социальных выплат</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10 999.1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10 697.3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10 749.0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322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гражданам на приобретение жилья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10 999.1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10 697.3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10 749.0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0400000000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«Обеспечение мер социальной поддержки граждан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834.0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12 381.0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24 483.0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0450000000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«Формирование жилищного фонда, предоставляемого по договорам социального найма,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834.0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12 381.0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24 483.0</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0450082220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формированию  жилищного фонда, предоставляемого по договорам социального найма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834.0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7 898.0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20 000.0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400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834.0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7 898.0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20 000.0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410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Бюджетные инвестиции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834.0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7 898.0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20 000.0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412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834.0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7 898.0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20 000.0</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0450082230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Мероприятия по формированию маневренного фонда, предоставляемого по договорам найма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4 483.0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4 483.0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400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4 483.0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4 483.0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lastRenderedPageBreak/>
              <w:t>410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Бюджетные инвестиции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4 483.0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4 483.0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412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4 483.0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4 483.0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0500000000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4 070.7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0530000000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4 070.7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r>
      <w:tr w:rsidR="00DF5B89" w:rsidRPr="00DF5B89" w:rsidTr="00DF5B89">
        <w:trPr>
          <w:trHeight w:val="169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05300L5760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Реализация мероприятий по улучшению жилищных условий граждан, проживающих на сельских территориях, развития инженерной инфраструктуры на сельских территориях, обустройство объектами инженерной инфраструктуры и благоустройства площадок, расположенных на сельских территориях, под компактную жилищную застройку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4 070.7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300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Социальное обеспечение и иные выплаты населению</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4 070.7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320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Социальные выплаты гражданам, кроме публичных нормативных социальных выплат</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4 070.7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322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гражданам на приобретение жилья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4 070.7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1004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Охрана семьи и детства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9 122.5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5 691.3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5 691.3</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0100000000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9 122.5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5 691.3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5 691.3</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0110000000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9 122.5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5 691.3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5 691.3</w:t>
            </w:r>
          </w:p>
        </w:tc>
      </w:tr>
      <w:tr w:rsidR="00DF5B89" w:rsidRPr="00DF5B89" w:rsidTr="00DF5B89">
        <w:trPr>
          <w:trHeight w:val="127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0110060241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9 122.5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5 691.3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5 691.3</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54.8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36.9</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36.9</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110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Расходы на выплаты персоналу казенных учреждений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54.8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36.9</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36.9</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111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Фонд оплаты труда казенных учреждений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42.1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28.3</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28.3</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119</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12.7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8.6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8.6</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118.0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118.0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118.0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118.0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118.0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118.0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118.0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118.0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118.0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300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Социальное обеспечение и иные выплаты населению</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8 949.7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5 536.4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5 536.4</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310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Публичные нормативные социальные выплаты гражданам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8 949.7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5 536.4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5 536.4</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313</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Пособия, компенсации, меры социальной поддержки по публичным нормативным обязательствам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8 949.7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5 536.4</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5 536.4</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1006</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Другие вопросы в области социальной политики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2 533.2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1 984.9</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1 984.9</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0400000000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«Обеспечение мер социальной поддержки граждан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2 484.9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1 784.9</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1 784.9</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lastRenderedPageBreak/>
              <w:t>0420000000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2 484.9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1 784.9</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1 784.9</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0420080030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Поддержка общественных организаций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2 484.9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1 784.9</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1 784.9</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2 484.9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1 784.9</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1 784.9</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630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некоммерческим организациям (за исключением государственных (муниципальных) учреждений)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2 484.9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1 784.9</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1 784.9</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633</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(гранты в форме субсидий), не подлежащие казначейскому сопровождению</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2 484.9</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1 784.9</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1 784.9</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0900000000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48.3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0900080040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Расходы на награждение почетной грамотой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48.3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300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Социальное обеспечение и иные выплаты населению</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48.3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350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Премии и гранты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48.3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rPr>
                <w:sz w:val="16"/>
                <w:szCs w:val="16"/>
                <w:lang w:eastAsia="ru-RU"/>
              </w:rPr>
            </w:pPr>
            <w:r w:rsidRPr="00DF5B89">
              <w:rPr>
                <w:sz w:val="16"/>
                <w:szCs w:val="16"/>
                <w:lang w:eastAsia="ru-RU"/>
              </w:rPr>
              <w:t>1100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rPr>
                <w:sz w:val="16"/>
                <w:szCs w:val="16"/>
                <w:lang w:eastAsia="ru-RU"/>
              </w:rPr>
            </w:pPr>
            <w:r w:rsidRPr="00DF5B89">
              <w:rPr>
                <w:sz w:val="16"/>
                <w:szCs w:val="16"/>
                <w:lang w:eastAsia="ru-RU"/>
              </w:rPr>
              <w:t>ФИЗИЧЕСКАЯ КУЛЬТУРА И СПОРТ</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38 051.5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64 117.2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8 527.2</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1101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Физическая культура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16 040.8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9 569.2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8 527.2</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0100000000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15 998.5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9 569.2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8 527.2</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0140000000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15 998.5</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9 569.2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8 527.2</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0140010220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обеспечение деятельности (оказание услуг) муниципальных учреждений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8 455.8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6 527.2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6 527.2</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8 455.8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6 527.2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6 527.2</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автономным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8 455.8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6 527.2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6 527.2</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621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8 455.8</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6 527.2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6 527.2</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0140020010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Развитие материально-технической базы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2 000.0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2 000.0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2 000.0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2 000.0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2 000.0</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0140040140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Устройство спортивных сооружений и стадионов-площадок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1 499.4</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400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377.3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lastRenderedPageBreak/>
              <w:t>460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377.3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465</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377.3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1 122.1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1 122.1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1 122.1</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0140070140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661.2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1 042.0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210.0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142.0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210.0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142.0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210.0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142.0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451.2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900.0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451.2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900.0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451.2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900.0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960"/>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0140070500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Оказание поддержки поселениям на развитие физической культуры, школьного спорта и массового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500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540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Иные 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3 000.0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13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0140070700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Устройство спортивной площадки с размещением спортивно-технического оборудования, расположенной на территории МБОУ "Приволжская СОШ №1" по адресу: Астраханская область, Приволжский район, с.Началово, ул.Придорожная, 1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2 382.0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2 382.0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2 382.0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612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бюджетным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2 382.0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0400000000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«Обеспечение мер социальной поддержки граждан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42.3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0420000000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42.3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0420080020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Трудоустройство на временные работы членов общественных организаций, в том числе инвалидов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42.3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600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Предоставление субсидий бюджетным, автономным учреждениям и иным некоммерческим организациям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42.3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620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автономным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42.3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lastRenderedPageBreak/>
              <w:t>622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автономным учреждениям на иные цели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42.3</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1102</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Массовый спорт</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22 010.7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54 548.0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0100000000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Муниципальная программа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22 010.7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54 548.0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0140000000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22 010.7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54 548.0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0140040210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Строительство межшкольного стадиона по адресу: Астраханская область, Приволжский район, село Три Протока, улица Ленина, 95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27 274.0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400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27 274.0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460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27 274.0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464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27 274.0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0140040220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Строительство межшкольного стадиона по адресу: Астраханская область, Приволжский район, село Началово, улица Куйбышева,1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27 274.0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400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27 274.0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460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27 274.0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464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27 274.0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127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01ZP554950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Расходы на капитальные вложения в объекты, включенных в перечень мероприятий подпрограммы  "Развитие массового спорта и физкультурно-оздоровительного движения в Астраханской области"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реализацию национального проекта "Демография"</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22 010.7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400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Капитальные вложения в объекты государственной (муниципальной) собственности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22 010.7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460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22 010.7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 </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6"/>
              <w:rPr>
                <w:sz w:val="16"/>
                <w:szCs w:val="16"/>
                <w:lang w:eastAsia="ru-RU"/>
              </w:rPr>
            </w:pPr>
            <w:r w:rsidRPr="00DF5B89">
              <w:rPr>
                <w:sz w:val="16"/>
                <w:szCs w:val="16"/>
                <w:lang w:eastAsia="ru-RU"/>
              </w:rPr>
              <w:t>464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6"/>
              <w:rPr>
                <w:sz w:val="16"/>
                <w:szCs w:val="16"/>
                <w:lang w:eastAsia="ru-RU"/>
              </w:rPr>
            </w:pPr>
            <w:r w:rsidRPr="00DF5B89">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22 010.7</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6"/>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rPr>
                <w:sz w:val="16"/>
                <w:szCs w:val="16"/>
                <w:lang w:eastAsia="ru-RU"/>
              </w:rPr>
            </w:pPr>
            <w:r w:rsidRPr="00DF5B89">
              <w:rPr>
                <w:sz w:val="16"/>
                <w:szCs w:val="16"/>
                <w:lang w:eastAsia="ru-RU"/>
              </w:rPr>
              <w:t>1200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rPr>
                <w:sz w:val="16"/>
                <w:szCs w:val="16"/>
                <w:lang w:eastAsia="ru-RU"/>
              </w:rPr>
            </w:pPr>
            <w:r w:rsidRPr="00DF5B89">
              <w:rPr>
                <w:sz w:val="16"/>
                <w:szCs w:val="16"/>
                <w:lang w:eastAsia="ru-RU"/>
              </w:rPr>
              <w:t>СРЕДСТВА МАССОВОЙ ИНФОРМАЦИИ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2 264.0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2 500.0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2 500.0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1204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Другие вопросы в области средств массовой информации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2 264.0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2 500.0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2 500.0</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lastRenderedPageBreak/>
              <w:t>0900000000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2 264.0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2 500.0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2 500.0</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0900070300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Расходы на осуществление мероприятий по освещению деятельности муниципального образования "Приволжский район"в средствах массовой информации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2 264.0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2 500.0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2 500.0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200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2 264.0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2 500.0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2 500.0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240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закупки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2 264.0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2 500.0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2 500.0</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244</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Прочая закупка товаров, работ и услуг для обеспечения государственных (муниципальных) нужд</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2 264.0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2 500.0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2 500.0</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rPr>
                <w:sz w:val="16"/>
                <w:szCs w:val="16"/>
                <w:lang w:eastAsia="ru-RU"/>
              </w:rPr>
            </w:pPr>
            <w:r w:rsidRPr="00DF5B89">
              <w:rPr>
                <w:sz w:val="16"/>
                <w:szCs w:val="16"/>
                <w:lang w:eastAsia="ru-RU"/>
              </w:rPr>
              <w:t>1300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rPr>
                <w:sz w:val="16"/>
                <w:szCs w:val="16"/>
                <w:lang w:eastAsia="ru-RU"/>
              </w:rPr>
            </w:pPr>
            <w:r w:rsidRPr="00DF5B89">
              <w:rPr>
                <w:sz w:val="16"/>
                <w:szCs w:val="16"/>
                <w:lang w:eastAsia="ru-RU"/>
              </w:rPr>
              <w:t>ОБСЛУЖИВАНИЕ ГОСУДАРСТВЕННОГО И МУНИЦИПАЛЬНОГО ДОЛГА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30.0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987.6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110.1</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1301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Обслуживание государственного внутреннего и муниципального долга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30.0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987.6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110.1</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1000000000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30.0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987.6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110.1</w:t>
            </w:r>
          </w:p>
        </w:tc>
      </w:tr>
      <w:tr w:rsidR="00DF5B89" w:rsidRPr="00DF5B89" w:rsidTr="00DF5B89">
        <w:trPr>
          <w:trHeight w:val="64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1000070320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Обслуживание муниципального долга муниципального образования "Приволжский район" в рамках  ведомственной целевой программы "Управление муниципальными финансами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30.0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987.6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110.1</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700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Обслуживание государственного (муниципального) долга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30.0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987.6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110.1</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730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Обслуживание муниципального долга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30.0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987.6</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110.1</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rPr>
                <w:sz w:val="16"/>
                <w:szCs w:val="16"/>
                <w:lang w:eastAsia="ru-RU"/>
              </w:rPr>
            </w:pPr>
            <w:r w:rsidRPr="00DF5B89">
              <w:rPr>
                <w:sz w:val="16"/>
                <w:szCs w:val="16"/>
                <w:lang w:eastAsia="ru-RU"/>
              </w:rPr>
              <w:t>1400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rPr>
                <w:sz w:val="16"/>
                <w:szCs w:val="16"/>
                <w:lang w:eastAsia="ru-RU"/>
              </w:rPr>
            </w:pPr>
            <w:r w:rsidRPr="00DF5B89">
              <w:rPr>
                <w:sz w:val="16"/>
                <w:szCs w:val="16"/>
                <w:lang w:eastAsia="ru-RU"/>
              </w:rPr>
              <w:t>МЕЖБЮДЖЕТНЫЕ ТРАНСФЕРТЫ ОБЩЕГО ХАРАКТЕРА БЮДЖЕТАМ БЮДЖЕТНОЙ СИСТЕМЫ РОССИЙСКОЙ ФЕДЕРАЦИИ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47 445.2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46 445.2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sz w:val="16"/>
                <w:szCs w:val="16"/>
                <w:lang w:eastAsia="ru-RU"/>
              </w:rPr>
            </w:pPr>
            <w:r w:rsidRPr="00DF5B89">
              <w:rPr>
                <w:sz w:val="16"/>
                <w:szCs w:val="16"/>
                <w:lang w:eastAsia="ru-RU"/>
              </w:rPr>
              <w:t>46 445.2</w:t>
            </w:r>
          </w:p>
        </w:tc>
      </w:tr>
      <w:tr w:rsidR="00DF5B89" w:rsidRPr="00DF5B89" w:rsidTr="00DF5B89">
        <w:trPr>
          <w:trHeight w:val="43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1401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46 445.2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46 445.2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46 445.2</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1000000000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46 445.2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46 445.2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46 445.2</w:t>
            </w:r>
          </w:p>
        </w:tc>
      </w:tr>
      <w:tr w:rsidR="00DF5B89" w:rsidRPr="00DF5B89" w:rsidTr="00DF5B89">
        <w:trPr>
          <w:trHeight w:val="106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t>1000060110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 xml:space="preserve">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46 445.2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46 445.2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46 445.2</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500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46 445.2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46 445.2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46 445.2</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510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Дотации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46 445.2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46 445.2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46 445.2</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5"/>
              <w:rPr>
                <w:sz w:val="16"/>
                <w:szCs w:val="16"/>
                <w:lang w:eastAsia="ru-RU"/>
              </w:rPr>
            </w:pPr>
            <w:r w:rsidRPr="00DF5B89">
              <w:rPr>
                <w:sz w:val="16"/>
                <w:szCs w:val="16"/>
                <w:lang w:eastAsia="ru-RU"/>
              </w:rPr>
              <w:t>511</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5"/>
              <w:rPr>
                <w:sz w:val="16"/>
                <w:szCs w:val="16"/>
                <w:lang w:eastAsia="ru-RU"/>
              </w:rPr>
            </w:pPr>
            <w:r w:rsidRPr="00DF5B89">
              <w:rPr>
                <w:sz w:val="16"/>
                <w:szCs w:val="16"/>
                <w:lang w:eastAsia="ru-RU"/>
              </w:rPr>
              <w:t>Дотации на выравнивание бюджетной обеспеченности</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46 445.2</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46 445.2</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5"/>
              <w:rPr>
                <w:sz w:val="16"/>
                <w:szCs w:val="16"/>
                <w:lang w:eastAsia="ru-RU"/>
              </w:rPr>
            </w:pPr>
            <w:r w:rsidRPr="00DF5B89">
              <w:rPr>
                <w:sz w:val="16"/>
                <w:szCs w:val="16"/>
                <w:lang w:eastAsia="ru-RU"/>
              </w:rPr>
              <w:t>46 445.2</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0"/>
              <w:rPr>
                <w:sz w:val="16"/>
                <w:szCs w:val="16"/>
                <w:lang w:eastAsia="ru-RU"/>
              </w:rPr>
            </w:pPr>
            <w:r w:rsidRPr="00DF5B89">
              <w:rPr>
                <w:sz w:val="16"/>
                <w:szCs w:val="16"/>
                <w:lang w:eastAsia="ru-RU"/>
              </w:rPr>
              <w:t>1403</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0"/>
              <w:rPr>
                <w:sz w:val="16"/>
                <w:szCs w:val="16"/>
                <w:lang w:eastAsia="ru-RU"/>
              </w:rPr>
            </w:pPr>
            <w:r w:rsidRPr="00DF5B89">
              <w:rPr>
                <w:sz w:val="16"/>
                <w:szCs w:val="16"/>
                <w:lang w:eastAsia="ru-RU"/>
              </w:rPr>
              <w:t>Прочие межбюджетные трансферты общего характера</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1 000.0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0"/>
              <w:rPr>
                <w:sz w:val="16"/>
                <w:szCs w:val="16"/>
                <w:lang w:eastAsia="ru-RU"/>
              </w:rPr>
            </w:pPr>
            <w:r w:rsidRPr="00DF5B89">
              <w:rPr>
                <w:sz w:val="16"/>
                <w:szCs w:val="16"/>
                <w:lang w:eastAsia="ru-RU"/>
              </w:rPr>
              <w:t> </w:t>
            </w:r>
          </w:p>
        </w:tc>
      </w:tr>
      <w:tr w:rsidR="00DF5B89" w:rsidRPr="00DF5B89" w:rsidTr="00DF5B89">
        <w:trPr>
          <w:trHeight w:val="85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1"/>
              <w:rPr>
                <w:sz w:val="16"/>
                <w:szCs w:val="16"/>
                <w:lang w:eastAsia="ru-RU"/>
              </w:rPr>
            </w:pPr>
            <w:r w:rsidRPr="00DF5B89">
              <w:rPr>
                <w:sz w:val="16"/>
                <w:szCs w:val="16"/>
                <w:lang w:eastAsia="ru-RU"/>
              </w:rPr>
              <w:t>1000000000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1"/>
              <w:rPr>
                <w:sz w:val="16"/>
                <w:szCs w:val="16"/>
                <w:lang w:eastAsia="ru-RU"/>
              </w:rPr>
            </w:pPr>
            <w:r w:rsidRPr="00DF5B89">
              <w:rPr>
                <w:sz w:val="16"/>
                <w:szCs w:val="16"/>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1 000.0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1"/>
              <w:rPr>
                <w:sz w:val="16"/>
                <w:szCs w:val="16"/>
                <w:lang w:eastAsia="ru-RU"/>
              </w:rPr>
            </w:pPr>
            <w:r w:rsidRPr="00DF5B89">
              <w:rPr>
                <w:sz w:val="16"/>
                <w:szCs w:val="16"/>
                <w:lang w:eastAsia="ru-RU"/>
              </w:rPr>
              <w:t> </w:t>
            </w:r>
          </w:p>
        </w:tc>
      </w:tr>
      <w:tr w:rsidR="00DF5B89" w:rsidRPr="00DF5B89" w:rsidTr="00DF5B89">
        <w:trPr>
          <w:trHeight w:val="2010"/>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2"/>
              <w:rPr>
                <w:sz w:val="16"/>
                <w:szCs w:val="16"/>
                <w:lang w:eastAsia="ru-RU"/>
              </w:rPr>
            </w:pPr>
            <w:r w:rsidRPr="00DF5B89">
              <w:rPr>
                <w:sz w:val="16"/>
                <w:szCs w:val="16"/>
                <w:lang w:eastAsia="ru-RU"/>
              </w:rPr>
              <w:lastRenderedPageBreak/>
              <w:t>1000090300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2"/>
              <w:rPr>
                <w:sz w:val="16"/>
                <w:szCs w:val="16"/>
                <w:lang w:eastAsia="ru-RU"/>
              </w:rPr>
            </w:pPr>
            <w:r w:rsidRPr="00DF5B89">
              <w:rPr>
                <w:sz w:val="16"/>
                <w:szCs w:val="16"/>
                <w:lang w:eastAsia="ru-RU"/>
              </w:rPr>
              <w:t>Иные межбюджетные трансферты из бюджета муниципального образования «Приволжский район» муниципальным образованиям</w:t>
            </w:r>
            <w:r w:rsidRPr="00DF5B89">
              <w:rPr>
                <w:sz w:val="16"/>
                <w:szCs w:val="16"/>
                <w:lang w:eastAsia="ru-RU"/>
              </w:rPr>
              <w:br/>
              <w:t xml:space="preserve"> поселений Приволжского района на частичное финансирование</w:t>
            </w:r>
            <w:r w:rsidRPr="00DF5B89">
              <w:rPr>
                <w:sz w:val="16"/>
                <w:szCs w:val="16"/>
                <w:lang w:eastAsia="ru-RU"/>
              </w:rPr>
              <w:br/>
              <w:t xml:space="preserve">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1 000.0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2"/>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3"/>
              <w:rPr>
                <w:sz w:val="16"/>
                <w:szCs w:val="16"/>
                <w:lang w:eastAsia="ru-RU"/>
              </w:rPr>
            </w:pPr>
            <w:r w:rsidRPr="00DF5B89">
              <w:rPr>
                <w:sz w:val="16"/>
                <w:szCs w:val="16"/>
                <w:lang w:eastAsia="ru-RU"/>
              </w:rPr>
              <w:t>500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3"/>
              <w:rPr>
                <w:sz w:val="16"/>
                <w:szCs w:val="16"/>
                <w:lang w:eastAsia="ru-RU"/>
              </w:rPr>
            </w:pPr>
            <w:r w:rsidRPr="00DF5B89">
              <w:rPr>
                <w:sz w:val="16"/>
                <w:szCs w:val="16"/>
                <w:lang w:eastAsia="ru-RU"/>
              </w:rPr>
              <w:t>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1 000.0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3"/>
              <w:rPr>
                <w:sz w:val="16"/>
                <w:szCs w:val="16"/>
                <w:lang w:eastAsia="ru-RU"/>
              </w:rPr>
            </w:pPr>
            <w:r w:rsidRPr="00DF5B89">
              <w:rPr>
                <w:sz w:val="16"/>
                <w:szCs w:val="16"/>
                <w:lang w:eastAsia="ru-RU"/>
              </w:rPr>
              <w:t> </w:t>
            </w:r>
          </w:p>
        </w:tc>
      </w:tr>
      <w:tr w:rsidR="00DF5B89" w:rsidRPr="00DF5B89" w:rsidTr="00DF5B89">
        <w:trPr>
          <w:trHeight w:val="225"/>
        </w:trPr>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DF5B89" w:rsidRPr="00DF5B89" w:rsidRDefault="00DF5B89" w:rsidP="00DF5B89">
            <w:pPr>
              <w:suppressAutoHyphens w:val="0"/>
              <w:jc w:val="center"/>
              <w:outlineLvl w:val="4"/>
              <w:rPr>
                <w:sz w:val="16"/>
                <w:szCs w:val="16"/>
                <w:lang w:eastAsia="ru-RU"/>
              </w:rPr>
            </w:pPr>
            <w:r w:rsidRPr="00DF5B89">
              <w:rPr>
                <w:sz w:val="16"/>
                <w:szCs w:val="16"/>
                <w:lang w:eastAsia="ru-RU"/>
              </w:rPr>
              <w:t>540</w:t>
            </w:r>
          </w:p>
        </w:tc>
        <w:tc>
          <w:tcPr>
            <w:tcW w:w="3827" w:type="dxa"/>
            <w:tcBorders>
              <w:top w:val="single" w:sz="4" w:space="0" w:color="auto"/>
              <w:left w:val="nil"/>
              <w:bottom w:val="single" w:sz="4" w:space="0" w:color="auto"/>
              <w:right w:val="single" w:sz="4" w:space="0" w:color="auto"/>
            </w:tcBorders>
            <w:shd w:val="clear" w:color="auto" w:fill="auto"/>
            <w:hideMark/>
          </w:tcPr>
          <w:p w:rsidR="00DF5B89" w:rsidRPr="00DF5B89" w:rsidRDefault="00DF5B89" w:rsidP="00DF5B89">
            <w:pPr>
              <w:suppressAutoHyphens w:val="0"/>
              <w:outlineLvl w:val="4"/>
              <w:rPr>
                <w:sz w:val="16"/>
                <w:szCs w:val="16"/>
                <w:lang w:eastAsia="ru-RU"/>
              </w:rPr>
            </w:pPr>
            <w:r w:rsidRPr="00DF5B89">
              <w:rPr>
                <w:sz w:val="16"/>
                <w:szCs w:val="16"/>
                <w:lang w:eastAsia="ru-RU"/>
              </w:rPr>
              <w:t>Иные межбюджетные трансферты</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1 000.0</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outlineLvl w:val="4"/>
              <w:rPr>
                <w:sz w:val="16"/>
                <w:szCs w:val="16"/>
                <w:lang w:eastAsia="ru-RU"/>
              </w:rPr>
            </w:pPr>
            <w:r w:rsidRPr="00DF5B89">
              <w:rPr>
                <w:sz w:val="16"/>
                <w:szCs w:val="16"/>
                <w:lang w:eastAsia="ru-RU"/>
              </w:rPr>
              <w:t> </w:t>
            </w:r>
          </w:p>
        </w:tc>
      </w:tr>
      <w:tr w:rsidR="00DF5B89" w:rsidRPr="00DF5B89" w:rsidTr="00DF5B89">
        <w:trPr>
          <w:trHeight w:val="255"/>
        </w:trPr>
        <w:tc>
          <w:tcPr>
            <w:tcW w:w="49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F5B89" w:rsidRPr="00DF5B89" w:rsidRDefault="00DF5B89" w:rsidP="00DF5B89">
            <w:pPr>
              <w:suppressAutoHyphens w:val="0"/>
              <w:jc w:val="center"/>
              <w:rPr>
                <w:lang w:eastAsia="ru-RU"/>
              </w:rPr>
            </w:pPr>
            <w:r w:rsidRPr="00DF5B89">
              <w:rPr>
                <w:lang w:eastAsia="ru-RU"/>
              </w:rPr>
              <w:t>Итого</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lang w:eastAsia="ru-RU"/>
              </w:rPr>
            </w:pPr>
            <w:r w:rsidRPr="00DF5B89">
              <w:rPr>
                <w:lang w:eastAsia="ru-RU"/>
              </w:rPr>
              <w:t>1 114 058.6</w:t>
            </w:r>
          </w:p>
        </w:tc>
        <w:tc>
          <w:tcPr>
            <w:tcW w:w="1467"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lang w:eastAsia="ru-RU"/>
              </w:rPr>
            </w:pPr>
            <w:r w:rsidRPr="00DF5B89">
              <w:rPr>
                <w:lang w:eastAsia="ru-RU"/>
              </w:rPr>
              <w:t>1 276 964.0</w:t>
            </w:r>
          </w:p>
        </w:tc>
        <w:tc>
          <w:tcPr>
            <w:tcW w:w="1368" w:type="dxa"/>
            <w:tcBorders>
              <w:top w:val="nil"/>
              <w:left w:val="nil"/>
              <w:bottom w:val="single" w:sz="4" w:space="0" w:color="auto"/>
              <w:right w:val="single" w:sz="4" w:space="0" w:color="auto"/>
            </w:tcBorders>
            <w:shd w:val="clear" w:color="auto" w:fill="auto"/>
            <w:noWrap/>
            <w:hideMark/>
          </w:tcPr>
          <w:p w:rsidR="00DF5B89" w:rsidRPr="00DF5B89" w:rsidRDefault="00DF5B89" w:rsidP="00DF5B89">
            <w:pPr>
              <w:suppressAutoHyphens w:val="0"/>
              <w:jc w:val="right"/>
              <w:rPr>
                <w:lang w:eastAsia="ru-RU"/>
              </w:rPr>
            </w:pPr>
            <w:r w:rsidRPr="00DF5B89">
              <w:rPr>
                <w:lang w:eastAsia="ru-RU"/>
              </w:rPr>
              <w:t>1 253 493.3</w:t>
            </w:r>
          </w:p>
        </w:tc>
      </w:tr>
    </w:tbl>
    <w:p w:rsidR="00A364AF" w:rsidRPr="00941ED3" w:rsidRDefault="00A364AF">
      <w:pPr>
        <w:rPr>
          <w:sz w:val="16"/>
          <w:szCs w:val="16"/>
        </w:rPr>
      </w:pPr>
    </w:p>
    <w:p w:rsidR="00315D67" w:rsidRPr="00941ED3" w:rsidRDefault="00315D67">
      <w:pPr>
        <w:rPr>
          <w:sz w:val="16"/>
          <w:szCs w:val="16"/>
        </w:rPr>
      </w:pPr>
    </w:p>
    <w:p w:rsidR="00733851" w:rsidRPr="00941ED3" w:rsidRDefault="00D94EA6" w:rsidP="00733851">
      <w:pPr>
        <w:widowControl w:val="0"/>
        <w:autoSpaceDE w:val="0"/>
        <w:ind w:right="424" w:firstLine="851"/>
        <w:jc w:val="both"/>
        <w:rPr>
          <w:sz w:val="16"/>
          <w:szCs w:val="16"/>
        </w:rPr>
      </w:pPr>
      <w:r w:rsidRPr="00941ED3">
        <w:rPr>
          <w:sz w:val="16"/>
          <w:szCs w:val="16"/>
        </w:rPr>
        <w:t>1.</w:t>
      </w:r>
      <w:r w:rsidR="00E226A2">
        <w:rPr>
          <w:sz w:val="16"/>
          <w:szCs w:val="16"/>
        </w:rPr>
        <w:t>9</w:t>
      </w:r>
      <w:r w:rsidR="00733851" w:rsidRPr="00941ED3">
        <w:rPr>
          <w:sz w:val="16"/>
          <w:szCs w:val="16"/>
        </w:rPr>
        <w:t>. Приложение 7 Решения изложить в следующей редакции:</w:t>
      </w:r>
    </w:p>
    <w:p w:rsidR="00733851" w:rsidRPr="00941ED3" w:rsidRDefault="00733851" w:rsidP="00733851">
      <w:pPr>
        <w:widowControl w:val="0"/>
        <w:autoSpaceDE w:val="0"/>
        <w:ind w:right="424" w:firstLine="851"/>
        <w:jc w:val="both"/>
        <w:rPr>
          <w:sz w:val="16"/>
          <w:szCs w:val="16"/>
        </w:rPr>
      </w:pPr>
    </w:p>
    <w:p w:rsidR="00733851" w:rsidRPr="00941ED3" w:rsidRDefault="00733851" w:rsidP="00733851">
      <w:pPr>
        <w:pStyle w:val="ConsPlusNormal"/>
        <w:ind w:left="3540" w:firstLine="0"/>
        <w:jc w:val="both"/>
        <w:rPr>
          <w:rFonts w:ascii="Times New Roman" w:hAnsi="Times New Roman" w:cs="Times New Roman"/>
          <w:sz w:val="16"/>
          <w:szCs w:val="16"/>
        </w:rPr>
      </w:pPr>
      <w:r w:rsidRPr="00941ED3">
        <w:rPr>
          <w:rFonts w:ascii="Times New Roman" w:hAnsi="Times New Roman" w:cs="Times New Roman"/>
          <w:sz w:val="16"/>
          <w:szCs w:val="16"/>
        </w:rPr>
        <w:t>«Приложение 7</w:t>
      </w:r>
    </w:p>
    <w:p w:rsidR="00733851" w:rsidRPr="00941ED3" w:rsidRDefault="00733851" w:rsidP="00733851">
      <w:pPr>
        <w:ind w:left="3540"/>
        <w:rPr>
          <w:sz w:val="16"/>
          <w:szCs w:val="16"/>
        </w:rPr>
      </w:pPr>
      <w:r w:rsidRPr="00941ED3">
        <w:rPr>
          <w:sz w:val="16"/>
          <w:szCs w:val="16"/>
        </w:rPr>
        <w:t xml:space="preserve">к Решению Совета муниципального образования </w:t>
      </w:r>
    </w:p>
    <w:p w:rsidR="00733851" w:rsidRPr="00941ED3" w:rsidRDefault="00733851" w:rsidP="00733851">
      <w:pPr>
        <w:ind w:left="3540"/>
        <w:rPr>
          <w:sz w:val="16"/>
          <w:szCs w:val="16"/>
        </w:rPr>
      </w:pPr>
      <w:r w:rsidRPr="00941ED3">
        <w:rPr>
          <w:sz w:val="16"/>
          <w:szCs w:val="16"/>
        </w:rPr>
        <w:t>«Приволжский район» «О бюджете муниципального образования «Приволжский район» на 2020 год и на плановый период 2021 и 2022 годов»</w:t>
      </w:r>
    </w:p>
    <w:p w:rsidR="00733851" w:rsidRPr="00941ED3" w:rsidRDefault="00733851" w:rsidP="00733851">
      <w:pPr>
        <w:pStyle w:val="ConsPlusNormal"/>
        <w:ind w:firstLine="540"/>
        <w:jc w:val="both"/>
        <w:rPr>
          <w:rFonts w:ascii="Times New Roman" w:hAnsi="Times New Roman" w:cs="Times New Roman"/>
          <w:sz w:val="16"/>
          <w:szCs w:val="16"/>
        </w:rPr>
      </w:pPr>
    </w:p>
    <w:p w:rsidR="00733851" w:rsidRPr="00941ED3" w:rsidRDefault="00733851" w:rsidP="00733851">
      <w:pPr>
        <w:pStyle w:val="ConsPlusNormal"/>
        <w:ind w:firstLine="540"/>
        <w:jc w:val="center"/>
        <w:rPr>
          <w:rFonts w:ascii="Times New Roman" w:hAnsi="Times New Roman" w:cs="Times New Roman"/>
          <w:sz w:val="16"/>
          <w:szCs w:val="16"/>
        </w:rPr>
      </w:pPr>
      <w:r w:rsidRPr="00941ED3">
        <w:rPr>
          <w:rFonts w:ascii="Times New Roman" w:hAnsi="Times New Roman" w:cs="Times New Roman"/>
          <w:sz w:val="16"/>
          <w:szCs w:val="16"/>
        </w:rPr>
        <w:t>Ведомственная структура расходов бюджета муниципального образования «Приволжский район» на 2020 год и на плановый период 2021 и 2022 годов</w:t>
      </w:r>
    </w:p>
    <w:p w:rsidR="00733851" w:rsidRPr="00941ED3" w:rsidRDefault="00733851" w:rsidP="00733851">
      <w:pPr>
        <w:pStyle w:val="ConsPlusNormal"/>
        <w:ind w:firstLine="540"/>
        <w:jc w:val="both"/>
        <w:rPr>
          <w:rFonts w:ascii="Times New Roman" w:hAnsi="Times New Roman" w:cs="Times New Roman"/>
          <w:sz w:val="16"/>
          <w:szCs w:val="16"/>
        </w:rPr>
      </w:pPr>
    </w:p>
    <w:p w:rsidR="00733851" w:rsidRPr="00941ED3" w:rsidRDefault="00733851" w:rsidP="00733851">
      <w:pPr>
        <w:pStyle w:val="ConsPlusNormal"/>
        <w:ind w:firstLine="540"/>
        <w:jc w:val="right"/>
        <w:rPr>
          <w:rFonts w:ascii="Times New Roman" w:hAnsi="Times New Roman" w:cs="Times New Roman"/>
          <w:sz w:val="16"/>
          <w:szCs w:val="16"/>
        </w:rPr>
      </w:pPr>
      <w:r w:rsidRPr="00941ED3">
        <w:rPr>
          <w:rFonts w:ascii="Times New Roman" w:hAnsi="Times New Roman" w:cs="Times New Roman"/>
          <w:sz w:val="16"/>
          <w:szCs w:val="16"/>
        </w:rPr>
        <w:t>тыс.руб.</w:t>
      </w:r>
    </w:p>
    <w:p w:rsidR="00315D67" w:rsidRPr="00941ED3" w:rsidRDefault="00315D67" w:rsidP="00733851">
      <w:pPr>
        <w:pStyle w:val="ConsPlusNormal"/>
        <w:ind w:firstLine="540"/>
        <w:jc w:val="right"/>
        <w:rPr>
          <w:rFonts w:ascii="Times New Roman" w:hAnsi="Times New Roman" w:cs="Times New Roman"/>
          <w:sz w:val="16"/>
          <w:szCs w:val="16"/>
        </w:rPr>
      </w:pPr>
    </w:p>
    <w:tbl>
      <w:tblPr>
        <w:tblW w:w="9776" w:type="dxa"/>
        <w:tblLayout w:type="fixed"/>
        <w:tblLook w:val="04A0" w:firstRow="1" w:lastRow="0" w:firstColumn="1" w:lastColumn="0" w:noHBand="0" w:noVBand="1"/>
      </w:tblPr>
      <w:tblGrid>
        <w:gridCol w:w="1838"/>
        <w:gridCol w:w="640"/>
        <w:gridCol w:w="493"/>
        <w:gridCol w:w="547"/>
        <w:gridCol w:w="606"/>
        <w:gridCol w:w="409"/>
        <w:gridCol w:w="256"/>
        <w:gridCol w:w="256"/>
        <w:gridCol w:w="322"/>
        <w:gridCol w:w="322"/>
        <w:gridCol w:w="529"/>
        <w:gridCol w:w="1138"/>
        <w:gridCol w:w="1138"/>
        <w:gridCol w:w="1282"/>
      </w:tblGrid>
      <w:tr w:rsidR="00221BB9" w:rsidRPr="00221BB9" w:rsidTr="004733DB">
        <w:trPr>
          <w:trHeight w:val="345"/>
        </w:trPr>
        <w:tc>
          <w:tcPr>
            <w:tcW w:w="18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BB9" w:rsidRPr="00221BB9" w:rsidRDefault="00221BB9" w:rsidP="00221BB9">
            <w:pPr>
              <w:suppressAutoHyphens w:val="0"/>
              <w:jc w:val="center"/>
              <w:rPr>
                <w:sz w:val="16"/>
                <w:szCs w:val="16"/>
                <w:lang w:eastAsia="ru-RU"/>
              </w:rPr>
            </w:pPr>
            <w:r w:rsidRPr="00221BB9">
              <w:rPr>
                <w:sz w:val="16"/>
                <w:szCs w:val="16"/>
                <w:lang w:eastAsia="ru-RU"/>
              </w:rPr>
              <w:t>Наименование показателя</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BB9" w:rsidRPr="00221BB9" w:rsidRDefault="00221BB9" w:rsidP="00221BB9">
            <w:pPr>
              <w:suppressAutoHyphens w:val="0"/>
              <w:jc w:val="center"/>
              <w:rPr>
                <w:sz w:val="16"/>
                <w:szCs w:val="16"/>
                <w:lang w:eastAsia="ru-RU"/>
              </w:rPr>
            </w:pPr>
            <w:r w:rsidRPr="00221BB9">
              <w:rPr>
                <w:sz w:val="16"/>
                <w:szCs w:val="16"/>
                <w:lang w:eastAsia="ru-RU"/>
              </w:rPr>
              <w:t>ППП</w:t>
            </w:r>
          </w:p>
        </w:tc>
        <w:tc>
          <w:tcPr>
            <w:tcW w:w="4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BB9" w:rsidRPr="00221BB9" w:rsidRDefault="00221BB9" w:rsidP="00221BB9">
            <w:pPr>
              <w:suppressAutoHyphens w:val="0"/>
              <w:jc w:val="center"/>
              <w:rPr>
                <w:sz w:val="16"/>
                <w:szCs w:val="16"/>
                <w:lang w:eastAsia="ru-RU"/>
              </w:rPr>
            </w:pPr>
            <w:r w:rsidRPr="00221BB9">
              <w:rPr>
                <w:sz w:val="16"/>
                <w:szCs w:val="16"/>
                <w:lang w:eastAsia="ru-RU"/>
              </w:rPr>
              <w:t>Раз-</w:t>
            </w:r>
            <w:r w:rsidRPr="00221BB9">
              <w:rPr>
                <w:sz w:val="16"/>
                <w:szCs w:val="16"/>
                <w:lang w:eastAsia="ru-RU"/>
              </w:rPr>
              <w:br/>
              <w:t>дел</w:t>
            </w:r>
          </w:p>
        </w:tc>
        <w:tc>
          <w:tcPr>
            <w:tcW w:w="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BB9" w:rsidRPr="00221BB9" w:rsidRDefault="00221BB9" w:rsidP="00221BB9">
            <w:pPr>
              <w:suppressAutoHyphens w:val="0"/>
              <w:jc w:val="center"/>
              <w:rPr>
                <w:sz w:val="16"/>
                <w:szCs w:val="16"/>
                <w:lang w:eastAsia="ru-RU"/>
              </w:rPr>
            </w:pPr>
            <w:r w:rsidRPr="00221BB9">
              <w:rPr>
                <w:sz w:val="16"/>
                <w:szCs w:val="16"/>
                <w:lang w:eastAsia="ru-RU"/>
              </w:rPr>
              <w:t>Под-</w:t>
            </w:r>
            <w:r w:rsidRPr="00221BB9">
              <w:rPr>
                <w:sz w:val="16"/>
                <w:szCs w:val="16"/>
                <w:lang w:eastAsia="ru-RU"/>
              </w:rPr>
              <w:br/>
              <w:t>раз-</w:t>
            </w:r>
            <w:r w:rsidRPr="00221BB9">
              <w:rPr>
                <w:sz w:val="16"/>
                <w:szCs w:val="16"/>
                <w:lang w:eastAsia="ru-RU"/>
              </w:rPr>
              <w:br/>
              <w:t>дел</w:t>
            </w:r>
          </w:p>
        </w:tc>
        <w:tc>
          <w:tcPr>
            <w:tcW w:w="2171"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BB9" w:rsidRPr="00221BB9" w:rsidRDefault="00221BB9" w:rsidP="00221BB9">
            <w:pPr>
              <w:suppressAutoHyphens w:val="0"/>
              <w:jc w:val="center"/>
              <w:rPr>
                <w:sz w:val="16"/>
                <w:szCs w:val="16"/>
                <w:lang w:eastAsia="ru-RU"/>
              </w:rPr>
            </w:pPr>
            <w:r w:rsidRPr="00221BB9">
              <w:rPr>
                <w:sz w:val="16"/>
                <w:szCs w:val="16"/>
                <w:lang w:eastAsia="ru-RU"/>
              </w:rPr>
              <w:t>Целевая статья</w:t>
            </w:r>
          </w:p>
        </w:tc>
        <w:tc>
          <w:tcPr>
            <w:tcW w:w="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BB9" w:rsidRPr="00221BB9" w:rsidRDefault="00221BB9" w:rsidP="00221BB9">
            <w:pPr>
              <w:suppressAutoHyphens w:val="0"/>
              <w:jc w:val="center"/>
              <w:rPr>
                <w:sz w:val="16"/>
                <w:szCs w:val="16"/>
                <w:lang w:eastAsia="ru-RU"/>
              </w:rPr>
            </w:pPr>
            <w:r w:rsidRPr="00221BB9">
              <w:rPr>
                <w:sz w:val="16"/>
                <w:szCs w:val="16"/>
                <w:lang w:eastAsia="ru-RU"/>
              </w:rPr>
              <w:t>Вид рас-</w:t>
            </w:r>
            <w:r w:rsidRPr="00221BB9">
              <w:rPr>
                <w:sz w:val="16"/>
                <w:szCs w:val="16"/>
                <w:lang w:eastAsia="ru-RU"/>
              </w:rPr>
              <w:br/>
              <w:t>хода</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BB9" w:rsidRPr="00221BB9" w:rsidRDefault="00221BB9" w:rsidP="00221BB9">
            <w:pPr>
              <w:suppressAutoHyphens w:val="0"/>
              <w:jc w:val="center"/>
              <w:rPr>
                <w:sz w:val="16"/>
                <w:szCs w:val="16"/>
                <w:lang w:eastAsia="ru-RU"/>
              </w:rPr>
            </w:pPr>
            <w:r w:rsidRPr="00221BB9">
              <w:rPr>
                <w:sz w:val="16"/>
                <w:szCs w:val="16"/>
                <w:lang w:eastAsia="ru-RU"/>
              </w:rPr>
              <w:t>Бюджетные ассигнования на 2020</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BB9" w:rsidRPr="00221BB9" w:rsidRDefault="00221BB9" w:rsidP="00221BB9">
            <w:pPr>
              <w:suppressAutoHyphens w:val="0"/>
              <w:jc w:val="center"/>
              <w:rPr>
                <w:sz w:val="16"/>
                <w:szCs w:val="16"/>
                <w:lang w:eastAsia="ru-RU"/>
              </w:rPr>
            </w:pPr>
            <w:r w:rsidRPr="00221BB9">
              <w:rPr>
                <w:sz w:val="16"/>
                <w:szCs w:val="16"/>
                <w:lang w:eastAsia="ru-RU"/>
              </w:rPr>
              <w:t>Бюджетные ассигнования на 2021</w:t>
            </w:r>
          </w:p>
        </w:tc>
        <w:tc>
          <w:tcPr>
            <w:tcW w:w="1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BB9" w:rsidRPr="00221BB9" w:rsidRDefault="00221BB9" w:rsidP="00221BB9">
            <w:pPr>
              <w:suppressAutoHyphens w:val="0"/>
              <w:jc w:val="center"/>
              <w:rPr>
                <w:sz w:val="16"/>
                <w:szCs w:val="16"/>
                <w:lang w:eastAsia="ru-RU"/>
              </w:rPr>
            </w:pPr>
            <w:r w:rsidRPr="00221BB9">
              <w:rPr>
                <w:sz w:val="16"/>
                <w:szCs w:val="16"/>
                <w:lang w:eastAsia="ru-RU"/>
              </w:rPr>
              <w:t>Бюджетные ассигнования на 2022</w:t>
            </w:r>
          </w:p>
        </w:tc>
      </w:tr>
      <w:tr w:rsidR="00221BB9" w:rsidRPr="00221BB9" w:rsidTr="004733DB">
        <w:trPr>
          <w:trHeight w:val="408"/>
        </w:trPr>
        <w:tc>
          <w:tcPr>
            <w:tcW w:w="1838" w:type="dxa"/>
            <w:vMerge/>
            <w:tcBorders>
              <w:top w:val="single" w:sz="4" w:space="0" w:color="auto"/>
              <w:left w:val="single" w:sz="4" w:space="0" w:color="auto"/>
              <w:bottom w:val="single" w:sz="4" w:space="0" w:color="000000"/>
              <w:right w:val="single" w:sz="4" w:space="0" w:color="auto"/>
            </w:tcBorders>
            <w:vAlign w:val="center"/>
            <w:hideMark/>
          </w:tcPr>
          <w:p w:rsidR="00221BB9" w:rsidRPr="00221BB9" w:rsidRDefault="00221BB9" w:rsidP="00221BB9">
            <w:pPr>
              <w:suppressAutoHyphens w:val="0"/>
              <w:rPr>
                <w:sz w:val="16"/>
                <w:szCs w:val="16"/>
                <w:lang w:eastAsia="ru-RU"/>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221BB9" w:rsidRPr="00221BB9" w:rsidRDefault="00221BB9" w:rsidP="00221BB9">
            <w:pPr>
              <w:suppressAutoHyphens w:val="0"/>
              <w:rPr>
                <w:sz w:val="16"/>
                <w:szCs w:val="16"/>
                <w:lang w:eastAsia="ru-RU"/>
              </w:rPr>
            </w:pPr>
          </w:p>
        </w:tc>
        <w:tc>
          <w:tcPr>
            <w:tcW w:w="493" w:type="dxa"/>
            <w:vMerge/>
            <w:tcBorders>
              <w:top w:val="single" w:sz="4" w:space="0" w:color="auto"/>
              <w:left w:val="single" w:sz="4" w:space="0" w:color="auto"/>
              <w:bottom w:val="single" w:sz="4" w:space="0" w:color="000000"/>
              <w:right w:val="single" w:sz="4" w:space="0" w:color="auto"/>
            </w:tcBorders>
            <w:vAlign w:val="center"/>
            <w:hideMark/>
          </w:tcPr>
          <w:p w:rsidR="00221BB9" w:rsidRPr="00221BB9" w:rsidRDefault="00221BB9" w:rsidP="00221BB9">
            <w:pPr>
              <w:suppressAutoHyphens w:val="0"/>
              <w:rPr>
                <w:sz w:val="16"/>
                <w:szCs w:val="16"/>
                <w:lang w:eastAsia="ru-RU"/>
              </w:rPr>
            </w:pPr>
          </w:p>
        </w:tc>
        <w:tc>
          <w:tcPr>
            <w:tcW w:w="547" w:type="dxa"/>
            <w:vMerge/>
            <w:tcBorders>
              <w:top w:val="single" w:sz="4" w:space="0" w:color="auto"/>
              <w:left w:val="single" w:sz="4" w:space="0" w:color="auto"/>
              <w:bottom w:val="single" w:sz="4" w:space="0" w:color="000000"/>
              <w:right w:val="single" w:sz="4" w:space="0" w:color="auto"/>
            </w:tcBorders>
            <w:vAlign w:val="center"/>
            <w:hideMark/>
          </w:tcPr>
          <w:p w:rsidR="00221BB9" w:rsidRPr="00221BB9" w:rsidRDefault="00221BB9" w:rsidP="00221BB9">
            <w:pPr>
              <w:suppressAutoHyphens w:val="0"/>
              <w:rPr>
                <w:sz w:val="16"/>
                <w:szCs w:val="16"/>
                <w:lang w:eastAsia="ru-RU"/>
              </w:rPr>
            </w:pPr>
          </w:p>
        </w:tc>
        <w:tc>
          <w:tcPr>
            <w:tcW w:w="2171" w:type="dxa"/>
            <w:gridSpan w:val="6"/>
            <w:vMerge/>
            <w:tcBorders>
              <w:top w:val="single" w:sz="4" w:space="0" w:color="auto"/>
              <w:left w:val="single" w:sz="4" w:space="0" w:color="auto"/>
              <w:bottom w:val="single" w:sz="4" w:space="0" w:color="000000"/>
              <w:right w:val="single" w:sz="4" w:space="0" w:color="auto"/>
            </w:tcBorders>
            <w:vAlign w:val="center"/>
            <w:hideMark/>
          </w:tcPr>
          <w:p w:rsidR="00221BB9" w:rsidRPr="00221BB9" w:rsidRDefault="00221BB9" w:rsidP="00221BB9">
            <w:pPr>
              <w:suppressAutoHyphens w:val="0"/>
              <w:rPr>
                <w:sz w:val="16"/>
                <w:szCs w:val="16"/>
                <w:lang w:eastAsia="ru-RU"/>
              </w:rPr>
            </w:pPr>
          </w:p>
        </w:tc>
        <w:tc>
          <w:tcPr>
            <w:tcW w:w="529" w:type="dxa"/>
            <w:vMerge/>
            <w:tcBorders>
              <w:top w:val="single" w:sz="4" w:space="0" w:color="auto"/>
              <w:left w:val="single" w:sz="4" w:space="0" w:color="auto"/>
              <w:bottom w:val="single" w:sz="4" w:space="0" w:color="000000"/>
              <w:right w:val="single" w:sz="4" w:space="0" w:color="auto"/>
            </w:tcBorders>
            <w:vAlign w:val="center"/>
            <w:hideMark/>
          </w:tcPr>
          <w:p w:rsidR="00221BB9" w:rsidRPr="00221BB9" w:rsidRDefault="00221BB9" w:rsidP="00221BB9">
            <w:pPr>
              <w:suppressAutoHyphens w:val="0"/>
              <w:rPr>
                <w:sz w:val="16"/>
                <w:szCs w:val="16"/>
                <w:lang w:eastAsia="ru-RU"/>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221BB9" w:rsidRPr="00221BB9" w:rsidRDefault="00221BB9" w:rsidP="00221BB9">
            <w:pPr>
              <w:suppressAutoHyphens w:val="0"/>
              <w:rPr>
                <w:sz w:val="16"/>
                <w:szCs w:val="16"/>
                <w:lang w:eastAsia="ru-RU"/>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221BB9" w:rsidRPr="00221BB9" w:rsidRDefault="00221BB9" w:rsidP="00221BB9">
            <w:pPr>
              <w:suppressAutoHyphens w:val="0"/>
              <w:rPr>
                <w:sz w:val="16"/>
                <w:szCs w:val="16"/>
                <w:lang w:eastAsia="ru-RU"/>
              </w:rPr>
            </w:pPr>
          </w:p>
        </w:tc>
        <w:tc>
          <w:tcPr>
            <w:tcW w:w="1282" w:type="dxa"/>
            <w:vMerge/>
            <w:tcBorders>
              <w:top w:val="single" w:sz="4" w:space="0" w:color="auto"/>
              <w:left w:val="single" w:sz="4" w:space="0" w:color="auto"/>
              <w:bottom w:val="single" w:sz="4" w:space="0" w:color="000000"/>
              <w:right w:val="single" w:sz="4" w:space="0" w:color="auto"/>
            </w:tcBorders>
            <w:vAlign w:val="center"/>
            <w:hideMark/>
          </w:tcPr>
          <w:p w:rsidR="00221BB9" w:rsidRPr="00221BB9" w:rsidRDefault="00221BB9" w:rsidP="00221BB9">
            <w:pPr>
              <w:suppressAutoHyphens w:val="0"/>
              <w:rPr>
                <w:sz w:val="16"/>
                <w:szCs w:val="16"/>
                <w:lang w:eastAsia="ru-RU"/>
              </w:rPr>
            </w:pPr>
          </w:p>
        </w:tc>
      </w:tr>
      <w:tr w:rsidR="00221BB9" w:rsidRPr="00221BB9" w:rsidTr="004733DB">
        <w:trPr>
          <w:trHeight w:val="315"/>
        </w:trPr>
        <w:tc>
          <w:tcPr>
            <w:tcW w:w="6218"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rsidR="00221BB9" w:rsidRPr="00221BB9" w:rsidRDefault="00221BB9" w:rsidP="00221BB9">
            <w:pPr>
              <w:suppressAutoHyphens w:val="0"/>
              <w:rPr>
                <w:sz w:val="16"/>
                <w:szCs w:val="16"/>
                <w:lang w:eastAsia="ru-RU"/>
              </w:rPr>
            </w:pPr>
            <w:r w:rsidRPr="00221BB9">
              <w:rPr>
                <w:sz w:val="16"/>
                <w:szCs w:val="16"/>
                <w:lang w:eastAsia="ru-RU"/>
              </w:rPr>
              <w:t>Администрация муниципального образования "Приволжский район"</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rPr>
                <w:sz w:val="16"/>
                <w:szCs w:val="16"/>
                <w:lang w:eastAsia="ru-RU"/>
              </w:rPr>
            </w:pPr>
            <w:r w:rsidRPr="00221BB9">
              <w:rPr>
                <w:sz w:val="16"/>
                <w:szCs w:val="16"/>
                <w:lang w:eastAsia="ru-RU"/>
              </w:rPr>
              <w:t>307 573.6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rPr>
                <w:sz w:val="16"/>
                <w:szCs w:val="16"/>
                <w:lang w:eastAsia="ru-RU"/>
              </w:rPr>
            </w:pPr>
            <w:r w:rsidRPr="00221BB9">
              <w:rPr>
                <w:sz w:val="16"/>
                <w:szCs w:val="16"/>
                <w:lang w:eastAsia="ru-RU"/>
              </w:rPr>
              <w:t>592 051.6</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rPr>
                <w:sz w:val="16"/>
                <w:szCs w:val="16"/>
                <w:lang w:eastAsia="ru-RU"/>
              </w:rPr>
            </w:pPr>
            <w:r w:rsidRPr="00221BB9">
              <w:rPr>
                <w:sz w:val="16"/>
                <w:szCs w:val="16"/>
                <w:lang w:eastAsia="ru-RU"/>
              </w:rPr>
              <w:t>571 282.5</w:t>
            </w:r>
          </w:p>
        </w:tc>
      </w:tr>
      <w:tr w:rsidR="00A61651" w:rsidRPr="00221BB9" w:rsidTr="004733DB">
        <w:trPr>
          <w:trHeight w:val="5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83 349.1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66 482.2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74 503.1</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Функционирование высшего должностного лица субъекта Российской Федерации и муниципального образования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1 548.2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1 524.0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1 524.0</w:t>
            </w:r>
          </w:p>
        </w:tc>
      </w:tr>
      <w:tr w:rsidR="00A61651" w:rsidRPr="00221BB9" w:rsidTr="004733DB">
        <w:trPr>
          <w:trHeight w:val="14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по обеспечению деятельности Главы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00070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1 548.2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1 524.0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1 524.0</w:t>
            </w:r>
          </w:p>
        </w:tc>
      </w:tr>
      <w:tr w:rsidR="00A61651" w:rsidRPr="00221BB9" w:rsidTr="004733DB">
        <w:trPr>
          <w:trHeight w:val="43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00070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1 196.9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1 170.5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1 170.5</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00070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351.3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353.5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353.5</w:t>
            </w:r>
          </w:p>
        </w:tc>
      </w:tr>
      <w:tr w:rsidR="00A61651" w:rsidRPr="00221BB9" w:rsidTr="004733DB">
        <w:trPr>
          <w:trHeight w:val="141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616.0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700.5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700.5</w:t>
            </w:r>
          </w:p>
        </w:tc>
      </w:tr>
      <w:tr w:rsidR="00A61651" w:rsidRPr="00221BB9" w:rsidTr="004733DB">
        <w:trPr>
          <w:trHeight w:val="17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по обеспечению деятельности заместителя Председателя Совета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00060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616.0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700.5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700.5</w:t>
            </w:r>
          </w:p>
        </w:tc>
      </w:tr>
      <w:tr w:rsidR="00A61651" w:rsidRPr="00221BB9" w:rsidTr="004733DB">
        <w:trPr>
          <w:trHeight w:val="43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474.0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538.0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538.0</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142.0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162.5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162.5</w:t>
            </w:r>
          </w:p>
        </w:tc>
      </w:tr>
      <w:tr w:rsidR="00A61651" w:rsidRPr="00221BB9" w:rsidTr="004733DB">
        <w:trPr>
          <w:trHeight w:val="157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4 662.8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4 320.6</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4 320.6</w:t>
            </w:r>
          </w:p>
        </w:tc>
      </w:tr>
      <w:tr w:rsidR="00A61651" w:rsidRPr="00221BB9" w:rsidTr="004733DB">
        <w:trPr>
          <w:trHeight w:val="17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Расходы по обеспечение деятельности заместителей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00040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3 270.9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3 177.8</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3 177.8</w:t>
            </w:r>
          </w:p>
        </w:tc>
      </w:tr>
      <w:tr w:rsidR="00A61651" w:rsidRPr="00221BB9" w:rsidTr="004733DB">
        <w:trPr>
          <w:trHeight w:val="43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2 518.2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2 440.7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2 440.7</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752.7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737.1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737.1</w:t>
            </w:r>
          </w:p>
        </w:tc>
      </w:tr>
      <w:tr w:rsidR="00A61651" w:rsidRPr="00221BB9" w:rsidTr="004733DB">
        <w:trPr>
          <w:trHeight w:val="15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по обеспечению деятельности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00050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1 391.9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1 142.8</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1 142.8</w:t>
            </w:r>
          </w:p>
        </w:tc>
      </w:tr>
      <w:tr w:rsidR="00A61651" w:rsidRPr="00221BB9" w:rsidTr="004733DB">
        <w:trPr>
          <w:trHeight w:val="43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1 070.0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877.7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877.7</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321.9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265.1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265.1</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Судебная система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13.8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Расходы по осуществлению государственных полномочий по составлению списков присяжных заседателей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51200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13.8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51200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13.8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06</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1 697.2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1 894.7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1 894.7</w:t>
            </w:r>
          </w:p>
        </w:tc>
      </w:tr>
      <w:tr w:rsidR="00A61651" w:rsidRPr="00221BB9" w:rsidTr="004733DB">
        <w:trPr>
          <w:trHeight w:val="168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 xml:space="preserve">Расходы по обеспечение деятельности персонала контрольно-счетной комиссии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06</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00020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913.3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1 148.7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1 148.7</w:t>
            </w:r>
          </w:p>
        </w:tc>
      </w:tr>
      <w:tr w:rsidR="00A61651" w:rsidRPr="00221BB9" w:rsidTr="004733DB">
        <w:trPr>
          <w:trHeight w:val="43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06</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703.5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882.3</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882.3</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06</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209.7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266.4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266.4</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по обеспечение деятельности руководителя контрольно-счетной комиссии и его заместителя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06</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00030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783903,6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746.0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746.0</w:t>
            </w:r>
          </w:p>
        </w:tc>
      </w:tr>
      <w:tr w:rsidR="00A61651" w:rsidRPr="00221BB9" w:rsidTr="004733DB">
        <w:trPr>
          <w:trHeight w:val="43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06</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603.0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573.0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573.0</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06</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180.9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173.0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173.0</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74 811.1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58 042.4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66 063.3</w:t>
            </w:r>
          </w:p>
        </w:tc>
      </w:tr>
      <w:tr w:rsidR="00A61651" w:rsidRPr="00221BB9" w:rsidTr="004733DB">
        <w:trPr>
          <w:trHeight w:val="171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 Расходы на обеспечение деятельности (оказание услуг)  муниципального бюджетного учреждения  «БТИ» в рамках подпрограммы "Стимулирование </w:t>
            </w:r>
            <w:r w:rsidRPr="00221BB9">
              <w:rPr>
                <w:sz w:val="16"/>
                <w:szCs w:val="16"/>
                <w:lang w:eastAsia="ru-RU"/>
              </w:rPr>
              <w:lastRenderedPageBreak/>
              <w:t>развития жилищного строительства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lastRenderedPageBreak/>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10320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9 800.5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9 967.1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9 967.1</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10320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9 800.5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9 967.1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9 967.1</w:t>
            </w:r>
          </w:p>
        </w:tc>
      </w:tr>
      <w:tr w:rsidR="00A61651" w:rsidRPr="00221BB9" w:rsidTr="004733DB">
        <w:trPr>
          <w:trHeight w:val="15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Расходы по обеспечению деятельности аппарата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30 599.6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23 345.5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29 245.5</w:t>
            </w:r>
          </w:p>
        </w:tc>
      </w:tr>
      <w:tr w:rsidR="00A61651" w:rsidRPr="00221BB9" w:rsidTr="004733DB">
        <w:trPr>
          <w:trHeight w:val="43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18 487.4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13 641.8</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18 018.8</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200.0</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5 491.8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4 118.7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5 441.7</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3 319.4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3 615.0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3 615.0</w:t>
            </w:r>
          </w:p>
        </w:tc>
      </w:tr>
      <w:tr w:rsidR="00A61651" w:rsidRPr="00221BB9" w:rsidTr="004733DB">
        <w:trPr>
          <w:trHeight w:val="43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Уплата налога на имущество организаций и земельного налога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851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2 096.3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1 750.0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1 750.0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Уплата прочих налогов, сборов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852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13.5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Уплата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853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1 191.2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200.0</w:t>
            </w:r>
          </w:p>
        </w:tc>
      </w:tr>
      <w:tr w:rsidR="00A61651" w:rsidRPr="00221BB9" w:rsidTr="004733DB">
        <w:trPr>
          <w:trHeight w:val="171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 xml:space="preserve">Расходы по обеспечению деятельности (оказание услуг) муниципального бюджетного учреждения "Служба эксплуатации и содержания"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10220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29 405.9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22 486.2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24 607.1</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10220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20402988,9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15 790.7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16 501.4</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10220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9 003.0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6 695.5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8 105.7</w:t>
            </w:r>
          </w:p>
        </w:tc>
      </w:tr>
      <w:tr w:rsidR="00A61651" w:rsidRPr="00221BB9" w:rsidTr="004733DB">
        <w:trPr>
          <w:trHeight w:val="20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по осуществлению государственных полномочий в муниципальном образовании "Приволжский район" деятельности административной комиссий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60120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281.9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260.3</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260.3</w:t>
            </w:r>
          </w:p>
        </w:tc>
      </w:tr>
      <w:tr w:rsidR="00A61651" w:rsidRPr="00221BB9" w:rsidTr="004733DB">
        <w:trPr>
          <w:trHeight w:val="43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60120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199698,9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184.6</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184.6</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60120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59101,1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52.7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52.7</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60120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23.1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23.1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23.1</w:t>
            </w:r>
          </w:p>
        </w:tc>
      </w:tr>
      <w:tr w:rsidR="00A61651" w:rsidRPr="00221BB9" w:rsidTr="004733DB">
        <w:trPr>
          <w:trHeight w:val="20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 xml:space="preserve">Расходы на осуществление деятельности комиссии по делам несовершеннолетних администрации муниципального образования"Приволжский район"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60420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933.3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933.3</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933.3</w:t>
            </w:r>
          </w:p>
        </w:tc>
      </w:tr>
      <w:tr w:rsidR="00A61651" w:rsidRPr="00221BB9" w:rsidTr="004733DB">
        <w:trPr>
          <w:trHeight w:val="43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60420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627.7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506.5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506.5</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60420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189.6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150.7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150.7</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60420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116.1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276.1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276.1</w:t>
            </w:r>
          </w:p>
        </w:tc>
      </w:tr>
      <w:tr w:rsidR="00A61651" w:rsidRPr="00221BB9" w:rsidTr="004733DB">
        <w:trPr>
          <w:trHeight w:val="29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Расходы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70310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3734845,55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1 000.0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70310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3055255,03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48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70310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831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679.6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1 000.0</w:t>
            </w:r>
          </w:p>
        </w:tc>
      </w:tr>
      <w:tr w:rsidR="00A61651" w:rsidRPr="00221BB9" w:rsidTr="004733DB">
        <w:trPr>
          <w:trHeight w:val="15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70850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55.0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70850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55.0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50.0</w:t>
            </w:r>
          </w:p>
        </w:tc>
      </w:tr>
      <w:tr w:rsidR="00A61651" w:rsidRPr="00221BB9" w:rsidTr="004733DB">
        <w:trPr>
          <w:trHeight w:val="81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НАЦИОНАЛЬНАЯ БЕЗОПАСНОСТЬ И ПРАВООХРАНИТЕЛЬНАЯ ДЕЯТЕЛЬНОСТЬ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7 347.5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7 390.1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7 245.9</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7 131.5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6 697.1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6 697.1</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Обеспечение деятельности муниципального бюджетного учреждения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10260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5 746.5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5 197.1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5 197.1</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10260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5 746.5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5 197.1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5 197.1</w:t>
            </w:r>
          </w:p>
        </w:tc>
      </w:tr>
      <w:tr w:rsidR="00A61651" w:rsidRPr="00221BB9" w:rsidTr="004733DB">
        <w:trPr>
          <w:trHeight w:val="22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Мероприятия по проведению работ, связанных с предупреждением возникновения и ликвидацией последствий чрезвычайных ситуаций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77778</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1 385.0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1 500.0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1 500.0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77778</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508.7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500.0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77778</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876.3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1 000.0</w:t>
            </w:r>
          </w:p>
        </w:tc>
      </w:tr>
      <w:tr w:rsidR="00A61651" w:rsidRPr="00221BB9" w:rsidTr="004733DB">
        <w:trPr>
          <w:trHeight w:val="81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Другие вопросы в области национальной безопасности и правоохранительной деятельности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14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216.0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693.0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548.8</w:t>
            </w:r>
          </w:p>
        </w:tc>
      </w:tr>
      <w:tr w:rsidR="00A61651" w:rsidRPr="00221BB9" w:rsidTr="004733DB">
        <w:trPr>
          <w:trHeight w:val="15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Мероприятия по противодействию коррупции в рамках подпрограммы  «Противодействие коррупции в Приволжском районе» муниципальной программы  «Обеспечение общественной  безопасности в Приволжском районе»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70910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70910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10.0</w:t>
            </w:r>
          </w:p>
        </w:tc>
      </w:tr>
      <w:tr w:rsidR="00A61651" w:rsidRPr="00221BB9" w:rsidTr="004733DB">
        <w:trPr>
          <w:trHeight w:val="195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Мероприятия по обеспечению безопасности жизнедеятельности населения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70910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420.0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330.0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70910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420.0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330.0</w:t>
            </w:r>
          </w:p>
        </w:tc>
      </w:tr>
      <w:tr w:rsidR="00A61651" w:rsidRPr="00221BB9" w:rsidTr="004733DB">
        <w:trPr>
          <w:trHeight w:val="201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Мероприятия по противодействию идеологии терроризма и экстремизма в рамках подпрограммы  «Противодействие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70910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70910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100.0</w:t>
            </w:r>
          </w:p>
        </w:tc>
      </w:tr>
      <w:tr w:rsidR="00A61651" w:rsidRPr="00221BB9" w:rsidTr="004733DB">
        <w:trPr>
          <w:trHeight w:val="19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Мероприятия в рамках подпрограммы  «Профилактика правонарушений и усиление борьбы с преступностью и повышения безопасности дорожного движения в муниципальном образовании «Приволжский район» муниципальной программы  «Обеспечение общественной  безопасности в Приволжском районе»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70910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26.0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13.0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8.8</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70910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26.0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13.0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8.8</w:t>
            </w:r>
          </w:p>
        </w:tc>
      </w:tr>
      <w:tr w:rsidR="00A61651" w:rsidRPr="00221BB9" w:rsidTr="004733DB">
        <w:trPr>
          <w:trHeight w:val="147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Мероприятия в рамках подпрограммы  «Антинаркотическая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70910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80.0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150.0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70910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150.0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100.0</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НАЦИОНАЛЬНАЯ ЭКОНОМИКА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46 695.8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182 947.2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53242989,91</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Общеэкономические вопросы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308195,6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430.0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701.5</w:t>
            </w:r>
          </w:p>
        </w:tc>
      </w:tr>
      <w:tr w:rsidR="00A61651" w:rsidRPr="00221BB9" w:rsidTr="004733DB">
        <w:trPr>
          <w:trHeight w:val="24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Мероприятия по трудоустройству в рамках Подпрограммы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на территории  муниципального образования  «Приволжский район»  муниципальной программы  «Реализация  кадровой политики МО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08</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70380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61.5</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Фонд оплаты труда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70380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47.2</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70380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14.3</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Мероприятия по совершенствованию кадровой политики в рамках подпрограммы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08</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70380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230.0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440.0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Фонд оплаты труда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70380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176.6</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184.3</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70380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53.4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55.7</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70380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200.0</w:t>
            </w:r>
          </w:p>
        </w:tc>
      </w:tr>
      <w:tr w:rsidR="00A61651" w:rsidRPr="00221BB9" w:rsidTr="004733DB">
        <w:trPr>
          <w:trHeight w:val="12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Расходы на проведение общественных работ в рамках ведомственной целевой программы "Обеспечение исполнения полномочий администрации муниципального </w:t>
            </w:r>
            <w:r w:rsidRPr="00221BB9">
              <w:rPr>
                <w:sz w:val="16"/>
                <w:szCs w:val="16"/>
                <w:lang w:eastAsia="ru-RU"/>
              </w:rPr>
              <w:lastRenderedPageBreak/>
              <w:t xml:space="preserve">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lastRenderedPageBreak/>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70320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308195,6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200.0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Фонд оплаты труда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70320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236.7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153.6</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153.6</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70320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71.5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46.4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46.4</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Сельское хозяйство и рыболовство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4 205.8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33 073.1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11 033.4</w:t>
            </w:r>
          </w:p>
        </w:tc>
      </w:tr>
      <w:tr w:rsidR="00A61651" w:rsidRPr="00221BB9" w:rsidTr="004733DB">
        <w:trPr>
          <w:trHeight w:val="15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Борьба с саранчовыми вредителями на территории муниципального образования "Приволжский район"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70330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669.5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736.0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70330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669.5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736.0</w:t>
            </w:r>
          </w:p>
        </w:tc>
      </w:tr>
      <w:tr w:rsidR="00A61651" w:rsidRPr="00221BB9" w:rsidTr="004733DB">
        <w:trPr>
          <w:trHeight w:val="13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Реализация проекта "Накорми себя сам"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70360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1 000.0</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70360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1 000.0</w:t>
            </w:r>
          </w:p>
        </w:tc>
      </w:tr>
      <w:tr w:rsidR="00A61651" w:rsidRPr="00221BB9" w:rsidTr="004733DB">
        <w:trPr>
          <w:trHeight w:val="13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Мероприятия по дноуглубительным работам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70370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28 210.0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4 903.8</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 xml:space="preserve">Прочая закупка товаров, работ и услуг для обеспечения </w:t>
            </w:r>
            <w:r w:rsidRPr="00221BB9">
              <w:rPr>
                <w:sz w:val="16"/>
                <w:szCs w:val="16"/>
                <w:lang w:eastAsia="ru-RU"/>
              </w:rPr>
              <w:lastRenderedPageBreak/>
              <w:t>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lastRenderedPageBreak/>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70370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28 210.0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4 903.8</w:t>
            </w:r>
          </w:p>
        </w:tc>
      </w:tr>
      <w:tr w:rsidR="00A61651" w:rsidRPr="00221BB9" w:rsidTr="004733DB">
        <w:trPr>
          <w:trHeight w:val="15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Компенсация части затрат на закладку и уход за многолетними плодовыми и ягодными насаждениями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70390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100.0</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70390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100.0</w:t>
            </w:r>
          </w:p>
        </w:tc>
      </w:tr>
      <w:tr w:rsidR="00A61651" w:rsidRPr="00221BB9" w:rsidTr="004733DB">
        <w:trPr>
          <w:trHeight w:val="15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Поддержка строительства ЛЭП в виде компенсации части затрат на подведение  и подключение ЛЭП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70400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100.0</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70400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100.0</w:t>
            </w:r>
          </w:p>
        </w:tc>
      </w:tr>
      <w:tr w:rsidR="00A61651" w:rsidRPr="00221BB9" w:rsidTr="004733DB">
        <w:trPr>
          <w:trHeight w:val="22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63130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4 205.8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4 193.6</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4 193.6</w:t>
            </w:r>
          </w:p>
        </w:tc>
      </w:tr>
      <w:tr w:rsidR="00A61651" w:rsidRPr="00221BB9" w:rsidTr="004733DB">
        <w:trPr>
          <w:trHeight w:val="43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lastRenderedPageBreak/>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63130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227.6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218.2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218.2</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63130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68.7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65.9</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65.9</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63130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3 909.5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3 909.5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3 909.5</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Дорожное хозяйство (дорожные фонды)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42 181.7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149 444.1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40 508.1</w:t>
            </w:r>
          </w:p>
        </w:tc>
      </w:tr>
      <w:tr w:rsidR="00A61651" w:rsidRPr="00221BB9" w:rsidTr="004733DB">
        <w:trPr>
          <w:trHeight w:val="24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66100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15 000.0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15 000.0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15 000.0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66100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15 000.0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15 000.0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15 000.0</w:t>
            </w:r>
          </w:p>
        </w:tc>
      </w:tr>
      <w:tr w:rsidR="00A61651" w:rsidRPr="00221BB9" w:rsidTr="004733DB">
        <w:trPr>
          <w:trHeight w:val="13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Содержание, ремонт и капитальный ремонт дорог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70090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3597020,28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3 000.0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70090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3597020,28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3 000.0</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Выполнение работ по содержанию и техническому обслуживанию дорог муниципального образования "Приволжский район"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70120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1 258.7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1 600.0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388.7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870.0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1 600.0</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Выполнение работ по ремонту подъездных путей, разворотных площадок и парковок  к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70151</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2 210.2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1 500.0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70151</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2 210.2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1 500.0</w:t>
            </w:r>
          </w:p>
        </w:tc>
      </w:tr>
      <w:tr w:rsidR="00A61651" w:rsidRPr="00221BB9" w:rsidTr="004733DB">
        <w:trPr>
          <w:trHeight w:val="20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Разработка проектной документации по организации дорожного движения на территории Приволжского района,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70154</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340.0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200.0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70154</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340.0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200.0</w:t>
            </w:r>
          </w:p>
        </w:tc>
      </w:tr>
      <w:tr w:rsidR="00A61651" w:rsidRPr="00221BB9" w:rsidTr="004733DB">
        <w:trPr>
          <w:trHeight w:val="20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Расходы на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70155</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70155</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100.0</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технологическое присоединение энергопринимающего устройства уличного освещения автомобильной дороги  п.Первое Мая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70156</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6.4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70156</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9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строительный контроль и авторский надзор и проведение лабораторных испытаний дорожно-строительных материалов и других работ в пределах компетенции по объектам ремонта автомобильных дорог общего пользования и выполнения работ по ремонту подъездных путей, разворотных площадок и парковок к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70161</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lastRenderedPageBreak/>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70161</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100.0</w:t>
            </w:r>
          </w:p>
        </w:tc>
      </w:tr>
      <w:tr w:rsidR="00A61651" w:rsidRPr="00221BB9" w:rsidTr="004733DB">
        <w:trPr>
          <w:trHeight w:val="12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Устройство тротуаров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70180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2 210.0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Закупка товаров, работ, услуг в целях капитального ремонта государственного (муниципального) имущества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2 210.0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68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технологическое присоединение светодиодных дорожных светофоров в Приволжском районе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75690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305283,6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75690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305283,6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Разработка комплексной схемы организации дорожного движения на территории Приволжского района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75900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75900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5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Расходы за счет бюджета Астраханской области на развитие дорожного хозяйства  в рамках подпрограммы "Развитие дорожного хозяйства Приволжского района" муниципальной программы </w:t>
            </w:r>
            <w:r w:rsidRPr="00221BB9">
              <w:rPr>
                <w:sz w:val="16"/>
                <w:szCs w:val="16"/>
                <w:lang w:eastAsia="ru-RU"/>
              </w:rPr>
              <w:lastRenderedPageBreak/>
              <w:t>"Обеспечение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lastRenderedPageBreak/>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S0170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1 000.0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S0170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1 000.0</w:t>
            </w:r>
          </w:p>
        </w:tc>
      </w:tr>
      <w:tr w:rsidR="00A61651" w:rsidRPr="00221BB9" w:rsidTr="004733DB">
        <w:trPr>
          <w:trHeight w:val="27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S0290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3 767.2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118 192.8</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9 544.4</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S0290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414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3 767.2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118 192.8</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9 544.4</w:t>
            </w:r>
          </w:p>
        </w:tc>
      </w:tr>
      <w:tr w:rsidR="00A61651" w:rsidRPr="00221BB9" w:rsidTr="004733DB">
        <w:trPr>
          <w:trHeight w:val="13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S1170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7 751.3</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8 463.7</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S1170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7 751.3</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8 463.7</w:t>
            </w:r>
          </w:p>
        </w:tc>
      </w:tr>
      <w:tr w:rsidR="00A61651" w:rsidRPr="00221BB9" w:rsidTr="004733DB">
        <w:trPr>
          <w:trHeight w:val="13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S2170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13 286.8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lastRenderedPageBreak/>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S2170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13 286.8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5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Другие вопросы в области национальной экономики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12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1 000.0</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Содействие развитию туристической деятельности в рамках подпрограммы «Содействие развитию туристической деятельности на территории Приволжского района» муниципальной программы  "Обеспечение мер по улучшению инвестиционного климата в Приволжском районе"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06</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70040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1 000.0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06</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70040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1 000.0</w:t>
            </w:r>
          </w:p>
        </w:tc>
      </w:tr>
      <w:tr w:rsidR="00A61651" w:rsidRPr="00221BB9" w:rsidTr="004733DB">
        <w:trPr>
          <w:trHeight w:val="5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123 189.1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282 496.5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362 646.0</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Жилищное хозяйство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957.9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45 928.0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110 941.8</w:t>
            </w:r>
          </w:p>
        </w:tc>
      </w:tr>
      <w:tr w:rsidR="00A61651" w:rsidRPr="00221BB9" w:rsidTr="004733DB">
        <w:trPr>
          <w:trHeight w:val="20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Мероприятия по реализации подпрограммы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Z</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F3</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67483</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45 428.0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110 441.8</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Z</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F3</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67483</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414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45 428.0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110 441.8</w:t>
            </w:r>
          </w:p>
        </w:tc>
      </w:tr>
      <w:tr w:rsidR="00A61651" w:rsidRPr="00221BB9" w:rsidTr="004733DB">
        <w:trPr>
          <w:trHeight w:val="14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Уплата взносов на капитальный ремонт общедомового имущества многоквартирных домов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291.0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500.0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lastRenderedPageBreak/>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291.0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500.0</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Расходы по изъятию и выкупу для муниципальных нужд "Приволжского района" домовладений, признанных аварийными и подлежащими сносу или реконструкции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90000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666.8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Уплата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90000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853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666.8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74 253.4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203 010.0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196 948.6</w:t>
            </w:r>
          </w:p>
        </w:tc>
      </w:tr>
      <w:tr w:rsidR="00A61651" w:rsidRPr="00221BB9" w:rsidTr="004733DB">
        <w:trPr>
          <w:trHeight w:val="15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Мероприятия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70130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12 503.7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21 528.5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9 156.1</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9 432.0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8 528.5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4156058,53</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414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2 722.8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11 800.0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5 000.0</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464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1 200.0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348.9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37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Финансовое обеспечение мероприятий на приобретение материалов и оборудования для ремонта и строительства водопроводов на территории Приволжского района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60040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18 384.9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60040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18 384.9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0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30040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850.0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850.0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0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Финансовое обеспечение мероприятий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60040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6 615.1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 xml:space="preserve">Прочая закупка товаров, работ и услуг для обеспечения </w:t>
            </w:r>
            <w:r w:rsidRPr="00221BB9">
              <w:rPr>
                <w:sz w:val="16"/>
                <w:szCs w:val="16"/>
                <w:lang w:eastAsia="ru-RU"/>
              </w:rPr>
              <w:lastRenderedPageBreak/>
              <w:t>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lastRenderedPageBreak/>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60040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6 615.1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33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Приобретение материалов и оборудования для ремонта тепловых, водопроводных, канализационных сетей в целях компенсации выпадающих доходов организациям жилищно-коммунального хозяйства муниципальной формы собственности в связи со снижением выручки от оказания услуг в период введения ограничительных мер (карантиан)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61610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3 191.2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61610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3 191.2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5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 На реализацию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10330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28 466.2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1 680.0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10330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432.0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10330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414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28 034.3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1 680.0</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 Мероприятия на технологическое присоединение для обеспечения ПНС объекта "Водоснабжение с.Началово Приволжского района Астраханской области в рамках </w:t>
            </w:r>
            <w:r w:rsidRPr="00221BB9">
              <w:rPr>
                <w:sz w:val="16"/>
                <w:szCs w:val="16"/>
                <w:lang w:eastAsia="ru-RU"/>
              </w:rPr>
              <w:lastRenderedPageBreak/>
              <w:t>подпрограммы "Чистая вода"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lastRenderedPageBreak/>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10340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1 488.3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2 232.4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10340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1 488.3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2 232.4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 Реализация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 на реализацию национального проекта "Экология"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Z</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G5</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52430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179 249.1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186 112.5</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Z</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G5</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52430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414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179 249.1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186 112.5</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Осуществление капитального ремонта жилых помещений муниципального жилищного фонда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05020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2 753.9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Закупка товаров, работ, услуг в целях капитального ремонта государственного (муниципального) имущества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05020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2 711.2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05020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42.8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Благоустройство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500.0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6 108.8</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24 522.4</w:t>
            </w:r>
          </w:p>
        </w:tc>
      </w:tr>
      <w:tr w:rsidR="00A61651" w:rsidRPr="00221BB9" w:rsidTr="004733DB">
        <w:trPr>
          <w:trHeight w:val="15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Организация и содержание мест захоронения (кладбищ)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40190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3 000.0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40190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3 000.0</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Мероприятия по благоустройству общественных территорий муниципальных образований сельских поселений в рамках муниципальной программы "Формирование современной городской среды на территории муниципального образования "Приволжский район" на реализацию национального проекта "Жилье и городская среда"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Z</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F2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55550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18 429.5</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Z</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F2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55550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18 429.5</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Мероприятия по благоустройству дворовых территорий муниципальных образований сельских поселений в рамках муниципальной программы "Формирование современной городской среды на территории муниципального образования "Приволжский район" на реализацию национального проекта "Жилье и городская среда"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Z</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F2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65550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3 108.8</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3 092.9</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Z</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F2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65550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3 108.8</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3 092.9</w:t>
            </w:r>
          </w:p>
        </w:tc>
      </w:tr>
      <w:tr w:rsidR="00A61651" w:rsidRPr="00221BB9" w:rsidTr="004733DB">
        <w:trPr>
          <w:trHeight w:val="5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Другие вопросы в области жилищно-коммунального хозяйства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47 477.9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27 449.7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30 233.2</w:t>
            </w:r>
          </w:p>
        </w:tc>
      </w:tr>
      <w:tr w:rsidR="00A61651" w:rsidRPr="00221BB9" w:rsidTr="004733DB">
        <w:trPr>
          <w:trHeight w:val="20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Расходы на обеспечение деятельности (оказания услуг) муниципального бюджетного учреждения "Дирекция ЖКХ"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10230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37 025.7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27 449.7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30 233.2</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10230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37 025.7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27 449.7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30 233.2</w:t>
            </w:r>
          </w:p>
        </w:tc>
      </w:tr>
      <w:tr w:rsidR="00A61651" w:rsidRPr="00221BB9" w:rsidTr="004733DB">
        <w:trPr>
          <w:trHeight w:val="20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обеспечение деятельности (оказания услуг) муниципального бюджетного учреждения "БИОМ"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10250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10 452.2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10250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10 452.2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ОХРАНА ОКРУЖАЮЩЕЙ СРЕДЫ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06</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2 966.9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3 200.0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10 000.0</w:t>
            </w:r>
          </w:p>
        </w:tc>
      </w:tr>
      <w:tr w:rsidR="00A61651" w:rsidRPr="00221BB9" w:rsidTr="004733DB">
        <w:trPr>
          <w:trHeight w:val="5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Другие вопросы в области охраны окружающей среды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06</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2 966.9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3 200.0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10 000.0</w:t>
            </w:r>
          </w:p>
        </w:tc>
      </w:tr>
      <w:tr w:rsidR="00A61651" w:rsidRPr="00221BB9" w:rsidTr="004733DB">
        <w:trPr>
          <w:trHeight w:val="14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Мероприятия   в рамках подпрограммы «Меры по улучшению экологической обстановки на территории Приволжского района»  муниципальной программы «Обеспечение комфортности </w:t>
            </w:r>
            <w:r w:rsidRPr="00221BB9">
              <w:rPr>
                <w:sz w:val="16"/>
                <w:szCs w:val="16"/>
                <w:lang w:eastAsia="ru-RU"/>
              </w:rPr>
              <w:lastRenderedPageBreak/>
              <w:t>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lastRenderedPageBreak/>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06</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70140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2 966.9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3 200.0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10 000.0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06</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2 966.9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3 200.0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10 000.0</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ОБРАЗОВАНИЕ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1 117.6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80.0</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Общее образование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1 081.2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r>
      <w:tr w:rsidR="00A61651" w:rsidRPr="00221BB9" w:rsidTr="004733DB">
        <w:trPr>
          <w:trHeight w:val="24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технологическое присоединение для электроснабжения и газоснабжения объекта "Общеобразовательная школа на 800 учащихся по адресу: Астраханская область, Приволжский район, с. Началово,  ул. Придорожная,1"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75200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1 046.3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75200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1 046.3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2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оплату работ и услуг по объекту "Общеобразовательная школа на 800 учащихся по адресу: Астраханская область, Приволжский район, с. Началово,  ул. Придорожная,1"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75300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35.0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75300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35.0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81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Профессиональная подготовка, переподготовка и повышение квалификации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36.4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80.0</w:t>
            </w:r>
          </w:p>
        </w:tc>
      </w:tr>
      <w:tr w:rsidR="00A61651" w:rsidRPr="00221BB9" w:rsidTr="004733DB">
        <w:trPr>
          <w:trHeight w:val="187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Мероприятия по обеспечению безопасности жизнедеятельности населения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70910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70910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30.0</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Мероприятия по совершенствованию кадровой политики в рамках подпрограммы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08</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70380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36.4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70380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36.4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50.0</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КУЛЬТУРА, КИНЕМАТОГРАФИЯ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19 221.7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18 372.4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20 247.6</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Культура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19 221.7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18 372.4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20 247.6</w:t>
            </w:r>
          </w:p>
        </w:tc>
      </w:tr>
      <w:tr w:rsidR="00A61651" w:rsidRPr="00221BB9" w:rsidTr="004733DB">
        <w:trPr>
          <w:trHeight w:val="11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проведение оценки качества учреждений культуры в рамках подпрограммы "Развитие культуры села"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20.0</w:t>
            </w:r>
          </w:p>
        </w:tc>
      </w:tr>
      <w:tr w:rsidR="00A61651" w:rsidRPr="00221BB9" w:rsidTr="004733DB">
        <w:trPr>
          <w:trHeight w:val="11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Создание на территории муниципальных образований  центров традиционной народной культуры  в рамках подпрограммы "Развитие культуры села"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70200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1 200.0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300.0</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lastRenderedPageBreak/>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70200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464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658.6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70200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541.4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300.0</w:t>
            </w:r>
          </w:p>
        </w:tc>
      </w:tr>
      <w:tr w:rsidR="00A61651" w:rsidRPr="00221BB9" w:rsidTr="004733DB">
        <w:trPr>
          <w:trHeight w:val="13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70220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350.0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70220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350.0</w:t>
            </w:r>
          </w:p>
        </w:tc>
      </w:tr>
      <w:tr w:rsidR="00A61651" w:rsidRPr="00221BB9" w:rsidTr="004733DB">
        <w:trPr>
          <w:trHeight w:val="13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Организация мероприятий по приспособлению для доступа инвалидов в учреждения культуры  в рамках подпрограммы "Развитие культуры села"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70900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70900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50.0</w:t>
            </w:r>
          </w:p>
        </w:tc>
      </w:tr>
      <w:tr w:rsidR="00A61651" w:rsidRPr="00221BB9" w:rsidTr="004733DB">
        <w:trPr>
          <w:trHeight w:val="11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Обеспечение деятельности  учреждений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10260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5 976.7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6 290.4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6 855.3</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10260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5 976.7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6 290.4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6 855.3</w:t>
            </w:r>
          </w:p>
        </w:tc>
      </w:tr>
      <w:tr w:rsidR="00A61651" w:rsidRPr="00221BB9" w:rsidTr="004733DB">
        <w:trPr>
          <w:trHeight w:val="13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Реализация указов Президента Российской Федерации в рамках подпрограммы "Обеспечение деятельности муниципальных учреждений культуры" муниципальной </w:t>
            </w:r>
            <w:r w:rsidRPr="00221BB9">
              <w:rPr>
                <w:sz w:val="16"/>
                <w:szCs w:val="16"/>
                <w:lang w:eastAsia="ru-RU"/>
              </w:rPr>
              <w:lastRenderedPageBreak/>
              <w:t>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lastRenderedPageBreak/>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60700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1 338.0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60700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1 338.0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2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Проведение мероприятий в сфере культуры и искусства в рамках подпрограммы "Развитие культурно-досуговой деятельности"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70240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1 175.0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700.0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700.0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70240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1 175.0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700.0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700.0</w:t>
            </w:r>
          </w:p>
        </w:tc>
      </w:tr>
      <w:tr w:rsidR="00A61651" w:rsidRPr="00221BB9" w:rsidTr="004733DB">
        <w:trPr>
          <w:trHeight w:val="15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Мотивация населения через средства массовой информации к потреблению услуг культуры (публикация статей, рекламы, афиш, буклетов и социальной рекламы)  в рамках подпрограммы "Развитие культурно-досуговой деятельности"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70250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800.0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900.0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900.0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70250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900.0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900.0</w:t>
            </w:r>
          </w:p>
        </w:tc>
      </w:tr>
      <w:tr w:rsidR="00A61651" w:rsidRPr="00221BB9" w:rsidTr="004733DB">
        <w:trPr>
          <w:trHeight w:val="169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Информационное освещение деятельности района в сфере культуры на интернет-порталах, в газетах, журналах и электронных изданиях  в рамках подпрограммы "Развитие культурно-досуговой деятельности"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70300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350.0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400.0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70300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350.0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400.0</w:t>
            </w:r>
          </w:p>
        </w:tc>
      </w:tr>
      <w:tr w:rsidR="00A61651" w:rsidRPr="00221BB9" w:rsidTr="004733DB">
        <w:trPr>
          <w:trHeight w:val="11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Обеспечение деятельности бюджетных учреждений  в рамках подпрограммы "Развитие библиотечного дела" муниципальной </w:t>
            </w:r>
            <w:r w:rsidRPr="00221BB9">
              <w:rPr>
                <w:sz w:val="16"/>
                <w:szCs w:val="16"/>
                <w:lang w:eastAsia="ru-RU"/>
              </w:rPr>
              <w:lastRenderedPageBreak/>
              <w:t>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lastRenderedPageBreak/>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10260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6 220.0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8 202.0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8 837.3</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10260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6 220.0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8 202.0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8 837.3</w:t>
            </w:r>
          </w:p>
        </w:tc>
      </w:tr>
      <w:tr w:rsidR="00A61651" w:rsidRPr="00221BB9" w:rsidTr="004733DB">
        <w:trPr>
          <w:trHeight w:val="11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Реализация указов Президента Российской Федерации  в рамках подпрограммы "Развитие библиотечного дела"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60700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1 807.0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60700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1 807.0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1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Комплектование книжного фонда библиотек Приволжского района в рамках подпрограммы "Развитие библиотечного дела"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70260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200.0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70260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200.0</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Реализация мероприятий по развитию и сохранению традиционных  национальных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70280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225.0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1 630.0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1 635.0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70280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225.0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1 630.0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1 635.0</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lastRenderedPageBreak/>
              <w:t>СОЦИАЛЬНАЯ ПОЛИТИКА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21 422.1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28 663.2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40 816.9</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Пенсионное обеспечение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2 985.1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3 600.0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3 600.0</w:t>
            </w:r>
          </w:p>
        </w:tc>
      </w:tr>
      <w:tr w:rsidR="00A61651" w:rsidRPr="00221BB9" w:rsidTr="004733DB">
        <w:trPr>
          <w:trHeight w:val="24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по обеспечению ежемесячной доплаты к государственной пенсии лицам,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80010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2 985.1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3 600.0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3 600.0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Иные пенсии, социальные доплаты к пенсиям</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2 985.1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3 600.0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3 600.0</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Социальное обеспечение населения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15 903.9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23 078.3</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35 232.0</w:t>
            </w:r>
          </w:p>
        </w:tc>
      </w:tr>
      <w:tr w:rsidR="00A61651" w:rsidRPr="00221BB9" w:rsidTr="004733DB">
        <w:trPr>
          <w:trHeight w:val="13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L4970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10 999.1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10 697.3</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10 749.0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гражданам на приобретение жилья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L4970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322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10 999.1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10 697.3</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10 749.0</w:t>
            </w:r>
          </w:p>
        </w:tc>
      </w:tr>
      <w:tr w:rsidR="00A61651" w:rsidRPr="00221BB9" w:rsidTr="004733DB">
        <w:trPr>
          <w:trHeight w:val="20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Мероприятия по формированию  жилищного фонда, предоставляемого по договорам социального найма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82220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834.0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7 898.0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20 000.0</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82220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834.0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7 898.0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20 000.0</w:t>
            </w:r>
          </w:p>
        </w:tc>
      </w:tr>
      <w:tr w:rsidR="00A61651" w:rsidRPr="00221BB9" w:rsidTr="004733DB">
        <w:trPr>
          <w:trHeight w:val="19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Мероприятия по формированию маневренного фонда, предоставляемого по договорам найма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82230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4 483.0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4 483.0</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82230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4 483.0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4 483.0</w:t>
            </w:r>
          </w:p>
        </w:tc>
      </w:tr>
      <w:tr w:rsidR="00A61651" w:rsidRPr="00221BB9" w:rsidTr="004733DB">
        <w:trPr>
          <w:trHeight w:val="29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Реализация мероприятий по улучшению жилищных условий граждан, проживающих на сельских территориях, развития инженерной инфраструктуры на сельских территориях, обустройство объектами инженерной инфраструктуры и благоустройства площадок, расположенных на сельских территориях, под компактную жилищную застройку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L5760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4 070.7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гражданам на приобретение жилья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L5760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322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4 070.7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5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Другие вопросы в области социальной политики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06</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2 533.2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1 984.9</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1 984.9</w:t>
            </w:r>
          </w:p>
        </w:tc>
      </w:tr>
      <w:tr w:rsidR="00A61651" w:rsidRPr="00221BB9" w:rsidTr="004733DB">
        <w:trPr>
          <w:trHeight w:val="14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Поддержка общественных организаций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06</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80030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2 484.9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1 784.9</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1 784.9</w:t>
            </w:r>
          </w:p>
        </w:tc>
      </w:tr>
      <w:tr w:rsidR="00A61651" w:rsidRPr="00221BB9" w:rsidTr="004733DB">
        <w:trPr>
          <w:trHeight w:val="43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 xml:space="preserve">Субсидии (гранты в форме субсидий), не подлежащие </w:t>
            </w:r>
            <w:r w:rsidRPr="00221BB9">
              <w:rPr>
                <w:sz w:val="16"/>
                <w:szCs w:val="16"/>
                <w:lang w:eastAsia="ru-RU"/>
              </w:rPr>
              <w:lastRenderedPageBreak/>
              <w:t>казначейскому сопровождению</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lastRenderedPageBreak/>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06</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80030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633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2 484.9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1 784.9</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1 784.9</w:t>
            </w:r>
          </w:p>
        </w:tc>
      </w:tr>
      <w:tr w:rsidR="00A61651" w:rsidRPr="00221BB9" w:rsidTr="004733DB">
        <w:trPr>
          <w:trHeight w:val="15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Расходы на награждение почетной грамотой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06</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80040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48.3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200.0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Премии и гранты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06</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80040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350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48.3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200.0</w:t>
            </w:r>
          </w:p>
        </w:tc>
      </w:tr>
      <w:tr w:rsidR="00A61651" w:rsidRPr="00221BB9" w:rsidTr="004733DB">
        <w:trPr>
          <w:trHeight w:val="5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СРЕДСТВА МАССОВОЙ ИНФОРМАЦИИ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12</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2 264.0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2 500.0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2 500.0</w:t>
            </w:r>
          </w:p>
        </w:tc>
      </w:tr>
      <w:tr w:rsidR="00A61651" w:rsidRPr="00221BB9" w:rsidTr="004733DB">
        <w:trPr>
          <w:trHeight w:val="5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Другие вопросы в области средств массовой информации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12</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2 264.0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2 500.0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2 500.0</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осуществление мероприятий по освещению деятельности муниципального образования "Приволжский район"в средствах массовой информации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12</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70300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2 264.0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2 500.0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2 500.0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70300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2 264.0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2 500.0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2 500.0</w:t>
            </w:r>
          </w:p>
        </w:tc>
      </w:tr>
      <w:tr w:rsidR="00221BB9" w:rsidRPr="00221BB9" w:rsidTr="004733DB">
        <w:trPr>
          <w:trHeight w:val="615"/>
        </w:trPr>
        <w:tc>
          <w:tcPr>
            <w:tcW w:w="6218"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jc w:val="center"/>
              <w:rPr>
                <w:sz w:val="16"/>
                <w:szCs w:val="16"/>
                <w:lang w:eastAsia="ru-RU"/>
              </w:rPr>
            </w:pPr>
            <w:r w:rsidRPr="00221BB9">
              <w:rPr>
                <w:sz w:val="16"/>
                <w:szCs w:val="16"/>
                <w:lang w:eastAsia="ru-RU"/>
              </w:rPr>
              <w:t>Комитет по управлению муниципальным имуществом муниципального образования "Приволжский район"</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rPr>
                <w:sz w:val="16"/>
                <w:szCs w:val="16"/>
                <w:lang w:eastAsia="ru-RU"/>
              </w:rPr>
            </w:pPr>
            <w:r w:rsidRPr="00221BB9">
              <w:rPr>
                <w:sz w:val="16"/>
                <w:szCs w:val="16"/>
                <w:lang w:eastAsia="ru-RU"/>
              </w:rPr>
              <w:t>10 321.2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rPr>
                <w:sz w:val="16"/>
                <w:szCs w:val="16"/>
                <w:lang w:eastAsia="ru-RU"/>
              </w:rPr>
            </w:pPr>
            <w:r w:rsidRPr="00221BB9">
              <w:rPr>
                <w:sz w:val="16"/>
                <w:szCs w:val="16"/>
                <w:lang w:eastAsia="ru-RU"/>
              </w:rPr>
              <w:t>9 821.2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rPr>
                <w:sz w:val="16"/>
                <w:szCs w:val="16"/>
                <w:lang w:eastAsia="ru-RU"/>
              </w:rPr>
            </w:pPr>
            <w:r w:rsidRPr="00221BB9">
              <w:rPr>
                <w:sz w:val="16"/>
                <w:szCs w:val="16"/>
                <w:lang w:eastAsia="ru-RU"/>
              </w:rPr>
              <w:t>9 821.2</w:t>
            </w:r>
          </w:p>
        </w:tc>
      </w:tr>
      <w:tr w:rsidR="00A61651" w:rsidRPr="00221BB9" w:rsidTr="004733DB">
        <w:trPr>
          <w:trHeight w:val="5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220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10 321.2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9 821.2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9 821.2</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220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10 321.2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9 821.2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9 821.2</w:t>
            </w:r>
          </w:p>
        </w:tc>
      </w:tr>
      <w:tr w:rsidR="00A61651" w:rsidRPr="00221BB9" w:rsidTr="004733DB">
        <w:trPr>
          <w:trHeight w:val="15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Расходы на обеспечение функций органов местного самоуправления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220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9 651.4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9 207.9</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9 207.9</w:t>
            </w:r>
          </w:p>
        </w:tc>
      </w:tr>
      <w:tr w:rsidR="00A61651" w:rsidRPr="00221BB9" w:rsidTr="004733DB">
        <w:trPr>
          <w:trHeight w:val="43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220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6 030.4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6 030.4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6 030.4</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lastRenderedPageBreak/>
              <w:t>Иные выплаты персоналу государственных (муниципальных) органов, за исключением фонда оплаты труда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220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30.0</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220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1 821.4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1 821.4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1 821.4</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220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1 785.1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1 311.6</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1 311.6</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Уплата прочих налогов, сборов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220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852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11.0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11.0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11.0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Уплата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220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853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3.5</w:t>
            </w:r>
          </w:p>
        </w:tc>
      </w:tr>
      <w:tr w:rsidR="00A61651" w:rsidRPr="00221BB9" w:rsidTr="004733DB">
        <w:trPr>
          <w:trHeight w:val="24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Расходы на исполнение судебных актов РФ,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 в рамках ведомственной программы "Эффективное управление муниципальным имуществом и земельными отношениями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220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70310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89.0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148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220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70310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831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89.0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5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Расходы на определение рыночной стоимости объектов оценки для совершения сделок  в рамках ведомственной целевой программы "Эффективное управление муниципальным имуществом и земельными </w:t>
            </w:r>
            <w:r w:rsidRPr="00221BB9">
              <w:rPr>
                <w:sz w:val="16"/>
                <w:szCs w:val="16"/>
                <w:lang w:eastAsia="ru-RU"/>
              </w:rPr>
              <w:lastRenderedPageBreak/>
              <w:t xml:space="preserve">отношениями в муниципальном образовании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lastRenderedPageBreak/>
              <w:t>220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70810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80.9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368.3</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368.3</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220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70810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80.9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368.3</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368.3</w:t>
            </w:r>
          </w:p>
        </w:tc>
      </w:tr>
      <w:tr w:rsidR="00A61651" w:rsidRPr="00221BB9" w:rsidTr="004733DB">
        <w:trPr>
          <w:trHeight w:val="22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Расходы, связанные с приватизацией муниципального имущества в количестве и в соответствии, установленным Прогнозным планом (программой) приватизации муниципального имущества на соответствующий год"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220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70820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145.0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145.0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220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70820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145.0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145.0</w:t>
            </w:r>
          </w:p>
        </w:tc>
      </w:tr>
      <w:tr w:rsidR="00A61651" w:rsidRPr="00221BB9" w:rsidTr="004733DB">
        <w:trPr>
          <w:trHeight w:val="243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связанные с организацией работы по проведению торгов по продаже права на заключение договоров аренды объектов недвижимости, находящихся в муниципальной собственности муниципального образования "Приволжский район"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220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70830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100.0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220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70830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100.0</w:t>
            </w:r>
          </w:p>
        </w:tc>
      </w:tr>
      <w:tr w:rsidR="00A61651" w:rsidRPr="00221BB9" w:rsidTr="004733DB">
        <w:trPr>
          <w:trHeight w:val="15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 xml:space="preserve">Мероприятия по земельному контролю, в том числе по упорядочению земельных участков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220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70860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220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70860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221BB9" w:rsidRPr="00221BB9" w:rsidTr="004733DB">
        <w:trPr>
          <w:trHeight w:val="615"/>
        </w:trPr>
        <w:tc>
          <w:tcPr>
            <w:tcW w:w="6218"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jc w:val="center"/>
              <w:rPr>
                <w:sz w:val="16"/>
                <w:szCs w:val="16"/>
                <w:lang w:eastAsia="ru-RU"/>
              </w:rPr>
            </w:pPr>
            <w:r w:rsidRPr="00221BB9">
              <w:rPr>
                <w:sz w:val="16"/>
                <w:szCs w:val="16"/>
                <w:lang w:eastAsia="ru-RU"/>
              </w:rPr>
              <w:t>Управление образования, молодежной политики и спорта администрации муниципального образования "Приволжский район"</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rPr>
                <w:sz w:val="16"/>
                <w:szCs w:val="16"/>
                <w:lang w:eastAsia="ru-RU"/>
              </w:rPr>
            </w:pPr>
            <w:r w:rsidRPr="00221BB9">
              <w:rPr>
                <w:sz w:val="16"/>
                <w:szCs w:val="16"/>
                <w:lang w:eastAsia="ru-RU"/>
              </w:rPr>
              <w:t>698 109.4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rPr>
                <w:sz w:val="16"/>
                <w:szCs w:val="16"/>
                <w:lang w:eastAsia="ru-RU"/>
              </w:rPr>
            </w:pPr>
            <w:r w:rsidRPr="00221BB9">
              <w:rPr>
                <w:sz w:val="16"/>
                <w:szCs w:val="16"/>
                <w:lang w:eastAsia="ru-RU"/>
              </w:rPr>
              <w:t>590 358.1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rPr>
                <w:sz w:val="16"/>
                <w:szCs w:val="16"/>
                <w:lang w:eastAsia="ru-RU"/>
              </w:rPr>
            </w:pPr>
            <w:r w:rsidRPr="00221BB9">
              <w:rPr>
                <w:sz w:val="16"/>
                <w:szCs w:val="16"/>
                <w:lang w:eastAsia="ru-RU"/>
              </w:rPr>
              <w:t>588 534.0</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ОБРАЗОВАНИЕ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653 935.4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520 549.5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574 315.5</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Дошкольное образование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192 585.4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134 737.4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134 719.6</w:t>
            </w:r>
          </w:p>
        </w:tc>
      </w:tr>
      <w:tr w:rsidR="00A61651" w:rsidRPr="00221BB9" w:rsidTr="004733DB">
        <w:trPr>
          <w:trHeight w:val="22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Мероприятия по оснащению новых мест в общеобразовательных организациях средствами обучения и воспитания, необходимых для реализации образовательных программ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75208</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4 413.8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75208</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539.4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75208</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3 874.4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2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w:t>
            </w:r>
            <w:r w:rsidRPr="00221BB9">
              <w:rPr>
                <w:sz w:val="16"/>
                <w:szCs w:val="16"/>
                <w:lang w:eastAsia="ru-RU"/>
              </w:rPr>
              <w:lastRenderedPageBreak/>
              <w:t>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lastRenderedPageBreak/>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С1590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4 249.0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С1590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4 249.0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33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60140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147 901.5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134 737.4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134 719.6</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60140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147 901.5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134 737.4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134 719.6</w:t>
            </w:r>
          </w:p>
        </w:tc>
      </w:tr>
      <w:tr w:rsidR="00A61651" w:rsidRPr="00221BB9" w:rsidTr="004733DB">
        <w:trPr>
          <w:trHeight w:val="24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Z</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Р2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51590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4 619.5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Z</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Р2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51590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4 619.5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4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Z</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Р2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5159F</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31 401.6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Z</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Р2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5159F</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31 401.6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Общее образование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385 291.3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333 050.9</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364 512.2</w:t>
            </w:r>
          </w:p>
        </w:tc>
      </w:tr>
      <w:tr w:rsidR="00A61651" w:rsidRPr="00221BB9" w:rsidTr="004733DB">
        <w:trPr>
          <w:trHeight w:val="15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Повышение квалификации работников образовательных организаций  в рамках подпрограммы "Развитие дошкольного,общего и дополнительного </w:t>
            </w:r>
            <w:r w:rsidRPr="00221BB9">
              <w:rPr>
                <w:sz w:val="16"/>
                <w:szCs w:val="16"/>
                <w:lang w:eastAsia="ru-RU"/>
              </w:rPr>
              <w:lastRenderedPageBreak/>
              <w:t>образования"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lastRenderedPageBreak/>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70050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38.0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70050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38.0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69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Мероприятия по реализации этнокультурного компонента в образовательных организациях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70060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32.6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70060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32.6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4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Реализация мероприятий бесплатного горячего питания обучающихся, получающих начальное общее образование в муниципальных образовательных организациях, расположенных на территории Астраханской области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63040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2 372.1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63040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2 372.1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4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70190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1 870.0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1 870.0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1 870.0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1 870.0</w:t>
            </w:r>
          </w:p>
        </w:tc>
      </w:tr>
      <w:tr w:rsidR="00A61651" w:rsidRPr="00221BB9" w:rsidTr="004733DB">
        <w:trPr>
          <w:trHeight w:val="15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Организация питания обучающихся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70260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12 846.6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18 451.3</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18 346.8</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70260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12 846.6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18 451.3</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18 346.8</w:t>
            </w:r>
          </w:p>
        </w:tc>
      </w:tr>
      <w:tr w:rsidR="00A61651" w:rsidRPr="00221BB9" w:rsidTr="004733DB">
        <w:trPr>
          <w:trHeight w:val="21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Организация бесплатного горячего питания обучающихся, получающих начальное общее образование государственных и муниципальных образовательных организаций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L3040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10 300.1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L3040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10 300.1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5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Капитальный и текущий ремонт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3 872.6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3 872.6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проектно-сметную документацию по капитальному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90020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2 886.0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90020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2 886.0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0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Расходы на обеспечение деятельности (оказание услуг)  муниципальных учреждений в рамках подпрограммы "Обеспечение деятельности образовательных организаций и Управления образования,молодежной политики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10220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55 079.1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28 339.3</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60 413.4</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10220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55 079.1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28 339.3</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60 413.4</w:t>
            </w:r>
          </w:p>
        </w:tc>
      </w:tr>
      <w:tr w:rsidR="00A61651" w:rsidRPr="00221BB9" w:rsidTr="004733DB">
        <w:trPr>
          <w:trHeight w:val="243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53030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8 504.8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25 623.4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25 623.4</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53030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8 504.8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25 623.4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25 623.4</w:t>
            </w:r>
          </w:p>
        </w:tc>
      </w:tr>
      <w:tr w:rsidR="00A61651" w:rsidRPr="00221BB9" w:rsidTr="004733DB">
        <w:trPr>
          <w:trHeight w:val="33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w:t>
            </w:r>
            <w:r w:rsidRPr="00221BB9">
              <w:rPr>
                <w:sz w:val="16"/>
                <w:szCs w:val="16"/>
                <w:lang w:eastAsia="ru-RU"/>
              </w:rPr>
              <w:lastRenderedPageBreak/>
              <w:t>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lastRenderedPageBreak/>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63140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288 339.1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256 534.7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256 523.6</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63140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288 339.1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256 534.7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256 523.6</w:t>
            </w:r>
          </w:p>
        </w:tc>
      </w:tr>
      <w:tr w:rsidR="00A61651" w:rsidRPr="00221BB9" w:rsidTr="004733DB">
        <w:trPr>
          <w:trHeight w:val="22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 Оснащение (дооснащение) необходимым оборудованием медицинских кабинетов образовательных организаций в рамках подпрограммы "Оказание качественной медицинской помощи несовершеннолетним в муниципальных образовательных организациях"</w:t>
            </w:r>
            <w:r w:rsidRPr="00221BB9">
              <w:rPr>
                <w:sz w:val="16"/>
                <w:szCs w:val="16"/>
                <w:lang w:eastAsia="ru-RU"/>
              </w:rPr>
              <w:br/>
              <w:t>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1 020.2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1 020.2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0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района"на реализацию национального проекта "Образование"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Z</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E2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50970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2 232.2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1 735.0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Z</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E2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50970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2 232.2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1 735.0</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lastRenderedPageBreak/>
              <w:t>Дополнительное образование детей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36 566.1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34 385.8</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34 392.1</w:t>
            </w:r>
          </w:p>
        </w:tc>
      </w:tr>
      <w:tr w:rsidR="00A61651" w:rsidRPr="00221BB9" w:rsidTr="004733DB">
        <w:trPr>
          <w:trHeight w:val="33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62140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36 566.1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34 385.8</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34 392.1</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62140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36 566.1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34 385.8</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34 392.1</w:t>
            </w:r>
          </w:p>
        </w:tc>
      </w:tr>
      <w:tr w:rsidR="00A61651" w:rsidRPr="00221BB9" w:rsidTr="004733DB">
        <w:trPr>
          <w:trHeight w:val="5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Молодежная политика и оздоровление детей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07</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1 807.5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1 771.7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689.0</w:t>
            </w:r>
          </w:p>
        </w:tc>
      </w:tr>
      <w:tr w:rsidR="00A61651" w:rsidRPr="00221BB9" w:rsidTr="004733DB">
        <w:trPr>
          <w:trHeight w:val="14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70190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526.5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526.5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3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Мероприятия по работе с молодежью  в рамках подпрограммы "Реализация молодежной политики и воспитания"  муниципальной программы "Развитие образования, молодежной политики </w:t>
            </w:r>
            <w:r w:rsidRPr="00221BB9">
              <w:rPr>
                <w:sz w:val="16"/>
                <w:szCs w:val="16"/>
                <w:lang w:eastAsia="ru-RU"/>
              </w:rPr>
              <w:lastRenderedPageBreak/>
              <w:t>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lastRenderedPageBreak/>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70090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473.0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70090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103.5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70090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369.5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70110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688.0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689.0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689.0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Фонд оплаты труда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516.9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517.0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517.0</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156.1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157.0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157.0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15.0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15.0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15.0</w:t>
            </w:r>
          </w:p>
        </w:tc>
      </w:tr>
      <w:tr w:rsidR="00A61651" w:rsidRPr="00221BB9" w:rsidTr="004733DB">
        <w:trPr>
          <w:trHeight w:val="15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Целевая контрактная подготовка выпускников образовательных организаций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70120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80.0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82.7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82.7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5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Мероприятия по патриотическому воспитанию населения в рамках подпрограммы "Патриотическое воспитание населения " муниципальной программы "Патриотическое </w:t>
            </w:r>
            <w:r w:rsidRPr="00221BB9">
              <w:rPr>
                <w:sz w:val="16"/>
                <w:szCs w:val="16"/>
                <w:lang w:eastAsia="ru-RU"/>
              </w:rPr>
              <w:lastRenderedPageBreak/>
              <w:t>воспитание населения муниципального образования "Приволжский район"</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lastRenderedPageBreak/>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14</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07878</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14</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07878</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Другие вопросы в области образования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37 685.1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16 603.7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40 002.6</w:t>
            </w:r>
          </w:p>
        </w:tc>
      </w:tr>
      <w:tr w:rsidR="00A61651" w:rsidRPr="00221BB9" w:rsidTr="004733DB">
        <w:trPr>
          <w:trHeight w:val="15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Мероприятия по выявлению и развитию одаренных детей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70030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70030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6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Мероприятия по обеспечению пожарной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70150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4 400.0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3 530.9</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3 530.9</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4 400.0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3 530.9</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3 530.9</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Мероприятия по обеспечению антитеррористической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70160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21 795.8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1 483.5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23 982.4</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70160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21 795.8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1 483.5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23 982.4</w:t>
            </w:r>
          </w:p>
        </w:tc>
      </w:tr>
      <w:tr w:rsidR="00A61651" w:rsidRPr="00221BB9" w:rsidTr="004733DB">
        <w:trPr>
          <w:trHeight w:val="148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Мероприятия по созданию безопасной среды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70200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700.0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700.0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70200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700.0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700.0</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обеспечение деятельности  органов управления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1 743.2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1 743.2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1 743.2</w:t>
            </w:r>
          </w:p>
        </w:tc>
      </w:tr>
      <w:tr w:rsidR="00A61651" w:rsidRPr="00221BB9" w:rsidTr="004733DB">
        <w:trPr>
          <w:trHeight w:val="43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1 338.9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1 338.9</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1 338.9</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404.3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404.3</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404.3</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обеспечение деятельности Управления образования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10240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9 146.1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9 146.1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10 046.1</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Фонд оплаты труда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10240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6 206.7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6 206.7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6 206.7</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 xml:space="preserve">Взносы по обязательному социальному страхованию на выплаты по оплате труда работников и </w:t>
            </w:r>
            <w:r w:rsidRPr="00221BB9">
              <w:rPr>
                <w:sz w:val="16"/>
                <w:szCs w:val="16"/>
                <w:lang w:eastAsia="ru-RU"/>
              </w:rPr>
              <w:lastRenderedPageBreak/>
              <w:t>иные выплаты работникам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lastRenderedPageBreak/>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10240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1 874.4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1 874.4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1 874.4</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10240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1 000.0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1 900.0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Уплата прочих налогов, сборов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10240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852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12.0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12.0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12.0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Уплата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07</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09</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10240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853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53.0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53.0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53.0</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СОЦИАЛЬНАЯ ПОЛИТИКА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9 122.5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5 691.3</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5 691.3</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Охрана семьи и детства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9 122.5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5 691.3</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5 691.3</w:t>
            </w:r>
          </w:p>
        </w:tc>
      </w:tr>
      <w:tr w:rsidR="00A61651" w:rsidRPr="00221BB9" w:rsidTr="004733DB">
        <w:trPr>
          <w:trHeight w:val="22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60241</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9 122.5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5 691.3</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5 691.3</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Фонд оплаты труда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60241</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28.3</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28.3</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60241</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12.7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8.6</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8.6</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60241</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118.0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118.0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118.0</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Пособия, компенсации, меры социальной поддержки по публичным нормативным обязательствам</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60241</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313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8 949.7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5 536.4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5 536.4</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35 051.5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64 117.2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8 527.2</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Физическая культура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13 040.8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9 569.2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8 527.2</w:t>
            </w:r>
          </w:p>
        </w:tc>
      </w:tr>
      <w:tr w:rsidR="00A61651" w:rsidRPr="00221BB9" w:rsidTr="004733DB">
        <w:trPr>
          <w:trHeight w:val="14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Расходы на обеспечение деятельности (оказание услуг) муниципальных учреждений в рамках подпрограммы "Развитие физической культуры и спорта" муниципальной программы "Развитие образования, молодежной политики </w:t>
            </w:r>
            <w:r w:rsidRPr="00221BB9">
              <w:rPr>
                <w:sz w:val="16"/>
                <w:szCs w:val="16"/>
                <w:lang w:eastAsia="ru-RU"/>
              </w:rPr>
              <w:lastRenderedPageBreak/>
              <w:t>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lastRenderedPageBreak/>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10220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8 455.8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6 527.2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6 527.2</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10220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8 455.8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6 527.2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6 527.2</w:t>
            </w:r>
          </w:p>
        </w:tc>
      </w:tr>
      <w:tr w:rsidR="00A61651" w:rsidRPr="00221BB9" w:rsidTr="004733DB">
        <w:trPr>
          <w:trHeight w:val="13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Развитие материально-технической базы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2 000.0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2 000.0</w:t>
            </w:r>
          </w:p>
        </w:tc>
      </w:tr>
      <w:tr w:rsidR="00A61651" w:rsidRPr="00221BB9" w:rsidTr="004733DB">
        <w:trPr>
          <w:trHeight w:val="13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Устройство спортивных сооружений и стадионов-площадок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40140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1 499.4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40140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465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377.3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40140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1 122.1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3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70140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661.2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1 042.0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210.0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142.0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lastRenderedPageBreak/>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70140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451.2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900.0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2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Устройство спортивной площадки с размещением спортивно-технического оборудования, расположенной на территории МБОУ "Приволжская СОШ №1" по адресу: Астраханская область, Приволжский район, с.Началово, ул.Придорожная, 1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70700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2 382.0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70700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612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2 382.0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Трудоустройство на временные работы членов общественных организаций, в том числе инвалидов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80020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42.3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43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автономным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80020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622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42.3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Массовый спорт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22 010.7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54 548.0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r>
      <w:tr w:rsidR="00A61651" w:rsidRPr="00221BB9" w:rsidTr="004733DB">
        <w:trPr>
          <w:trHeight w:val="171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Строительство межшкольного стадиона по адресу: Астраханская область, Приволжский район, село Три Протока, улица Ленина, 95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40210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27 274.0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40210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464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27 274.0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7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Строительство межшкольного стадиона по адресу: Астраханская область, Приволжский район, село Началово, улица Куйбышева,1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40220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27 274.0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40220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464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27 274.0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4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Расходы на капитальные вложения в объекты, включенных в перечень мероприятий подпрограммы  "Развитие массового спорта и физкультурно-оздоровительного движения в Астраханской области"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реализацию национального проекта "Демография"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Z</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P5</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54950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22 010.7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901</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Z</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P5</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54950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464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22 010.7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221BB9" w:rsidRPr="00221BB9" w:rsidTr="004733DB">
        <w:trPr>
          <w:trHeight w:val="615"/>
        </w:trPr>
        <w:tc>
          <w:tcPr>
            <w:tcW w:w="6218"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rsidR="00221BB9" w:rsidRPr="00221BB9" w:rsidRDefault="00221BB9" w:rsidP="00221BB9">
            <w:pPr>
              <w:suppressAutoHyphens w:val="0"/>
              <w:rPr>
                <w:sz w:val="16"/>
                <w:szCs w:val="16"/>
                <w:lang w:eastAsia="ru-RU"/>
              </w:rPr>
            </w:pPr>
            <w:r w:rsidRPr="00221BB9">
              <w:rPr>
                <w:sz w:val="16"/>
                <w:szCs w:val="16"/>
                <w:lang w:eastAsia="ru-RU"/>
              </w:rPr>
              <w:t>Управление сельского хозяйства администрации муниципального образования "Приволжский район"</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rPr>
                <w:sz w:val="16"/>
                <w:szCs w:val="16"/>
                <w:lang w:eastAsia="ru-RU"/>
              </w:rPr>
            </w:pPr>
            <w:r w:rsidRPr="00221BB9">
              <w:rPr>
                <w:sz w:val="16"/>
                <w:szCs w:val="16"/>
                <w:lang w:eastAsia="ru-RU"/>
              </w:rPr>
              <w:t>27 684.2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rPr>
                <w:sz w:val="16"/>
                <w:szCs w:val="16"/>
                <w:lang w:eastAsia="ru-RU"/>
              </w:rPr>
            </w:pPr>
            <w:r w:rsidRPr="00221BB9">
              <w:rPr>
                <w:sz w:val="16"/>
                <w:szCs w:val="16"/>
                <w:lang w:eastAsia="ru-RU"/>
              </w:rPr>
              <w:t>26 605.1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rPr>
                <w:sz w:val="16"/>
                <w:szCs w:val="16"/>
                <w:lang w:eastAsia="ru-RU"/>
              </w:rPr>
            </w:pPr>
            <w:r w:rsidRPr="00221BB9">
              <w:rPr>
                <w:sz w:val="16"/>
                <w:szCs w:val="16"/>
                <w:lang w:eastAsia="ru-RU"/>
              </w:rPr>
              <w:t>26 605.1</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НАЦИОНАЛЬНАЯ ЭКОНОМИКА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910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27 684.2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26 605.1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26 605.1</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Сельское хозяйство и рыболовство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910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27 684.2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26 605.1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26 605.1</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Осуществление управленческих функций органами местного самоуправления по поддержке сельскохозяйственного производства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910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60020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3 081.3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2 968.8</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2 968.8</w:t>
            </w:r>
          </w:p>
        </w:tc>
      </w:tr>
      <w:tr w:rsidR="00A61651" w:rsidRPr="00221BB9" w:rsidTr="004733DB">
        <w:trPr>
          <w:trHeight w:val="43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910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60020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2 097.8</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2 011.4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2 011.4</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910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60020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629.5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607.4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607.4</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910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60020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349.9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350.0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350.0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Уплата прочих налогов, сборов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910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60020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852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Уплата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910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60020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853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0.5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20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Поддержка сельскохозяйственного производства по отдельным подотраслям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910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65080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2 195.6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2 195.6</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2 195.6</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910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65080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2 195.6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2 195.6</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2 195.6</w:t>
            </w:r>
          </w:p>
        </w:tc>
      </w:tr>
      <w:tr w:rsidR="00A61651" w:rsidRPr="00221BB9" w:rsidTr="004733DB">
        <w:trPr>
          <w:trHeight w:val="20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Поддержка сельскохозяйственного производства по отдельным подотраслям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910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R5080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22 407.3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21 440.7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21 440.7</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910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R5080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22 407.3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21 440.7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21 440.7</w:t>
            </w:r>
          </w:p>
        </w:tc>
      </w:tr>
      <w:tr w:rsidR="00221BB9" w:rsidRPr="00221BB9" w:rsidTr="004733DB">
        <w:trPr>
          <w:trHeight w:val="615"/>
        </w:trPr>
        <w:tc>
          <w:tcPr>
            <w:tcW w:w="6218" w:type="dxa"/>
            <w:gridSpan w:val="11"/>
            <w:tcBorders>
              <w:top w:val="single" w:sz="4" w:space="0" w:color="auto"/>
              <w:left w:val="single" w:sz="8" w:space="0" w:color="auto"/>
              <w:bottom w:val="single" w:sz="4" w:space="0" w:color="auto"/>
              <w:right w:val="single" w:sz="4" w:space="0" w:color="auto"/>
            </w:tcBorders>
            <w:shd w:val="clear" w:color="auto" w:fill="auto"/>
            <w:vAlign w:val="bottom"/>
            <w:hideMark/>
          </w:tcPr>
          <w:p w:rsidR="00221BB9" w:rsidRPr="00221BB9" w:rsidRDefault="00221BB9" w:rsidP="00221BB9">
            <w:pPr>
              <w:suppressAutoHyphens w:val="0"/>
              <w:rPr>
                <w:sz w:val="16"/>
                <w:szCs w:val="16"/>
                <w:lang w:eastAsia="ru-RU"/>
              </w:rPr>
            </w:pPr>
            <w:r w:rsidRPr="00221BB9">
              <w:rPr>
                <w:sz w:val="16"/>
                <w:szCs w:val="16"/>
                <w:lang w:eastAsia="ru-RU"/>
              </w:rPr>
              <w:t>Финансовое управление муниципального образования "Приволжский район"</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rPr>
                <w:sz w:val="16"/>
                <w:szCs w:val="16"/>
                <w:lang w:eastAsia="ru-RU"/>
              </w:rPr>
            </w:pPr>
            <w:r w:rsidRPr="00221BB9">
              <w:rPr>
                <w:sz w:val="16"/>
                <w:szCs w:val="16"/>
                <w:lang w:eastAsia="ru-RU"/>
              </w:rPr>
              <w:t>70 370.2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rPr>
                <w:sz w:val="16"/>
                <w:szCs w:val="16"/>
                <w:lang w:eastAsia="ru-RU"/>
              </w:rPr>
            </w:pPr>
            <w:r w:rsidRPr="00221BB9">
              <w:rPr>
                <w:sz w:val="16"/>
                <w:szCs w:val="16"/>
                <w:lang w:eastAsia="ru-RU"/>
              </w:rPr>
              <w:t>58 128.0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rPr>
                <w:sz w:val="16"/>
                <w:szCs w:val="16"/>
                <w:lang w:eastAsia="ru-RU"/>
              </w:rPr>
            </w:pPr>
            <w:r w:rsidRPr="00221BB9">
              <w:rPr>
                <w:sz w:val="16"/>
                <w:szCs w:val="16"/>
                <w:lang w:eastAsia="ru-RU"/>
              </w:rPr>
              <w:t>57 250.5</w:t>
            </w:r>
          </w:p>
        </w:tc>
      </w:tr>
      <w:tr w:rsidR="00A61651" w:rsidRPr="00221BB9" w:rsidTr="004733DB">
        <w:trPr>
          <w:trHeight w:val="5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11 086.1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10 695.2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10 695.2</w:t>
            </w:r>
          </w:p>
        </w:tc>
      </w:tr>
      <w:tr w:rsidR="00A61651" w:rsidRPr="00221BB9" w:rsidTr="004733DB">
        <w:trPr>
          <w:trHeight w:val="117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06</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7 004.2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7 759.2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7 759.2</w:t>
            </w:r>
          </w:p>
        </w:tc>
      </w:tr>
      <w:tr w:rsidR="00A61651" w:rsidRPr="00221BB9" w:rsidTr="004733DB">
        <w:trPr>
          <w:trHeight w:val="22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Расходы на обеспечение функций органов местного самоуправления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06</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7 004.2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7 759.2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7 759.2</w:t>
            </w:r>
          </w:p>
        </w:tc>
      </w:tr>
      <w:tr w:rsidR="00A61651" w:rsidRPr="00221BB9" w:rsidTr="004733DB">
        <w:trPr>
          <w:trHeight w:val="43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Фонд оплаты труда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06</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4 423.7</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4 623.7</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4 623.7</w:t>
            </w:r>
          </w:p>
        </w:tc>
      </w:tr>
      <w:tr w:rsidR="00A61651" w:rsidRPr="00221BB9" w:rsidTr="004733DB">
        <w:trPr>
          <w:trHeight w:val="8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06</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129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1 258.6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1 396.4</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1 396.4</w:t>
            </w:r>
          </w:p>
        </w:tc>
      </w:tr>
      <w:tr w:rsidR="00A61651" w:rsidRPr="00221BB9" w:rsidTr="004733DB">
        <w:trPr>
          <w:trHeight w:val="64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lastRenderedPageBreak/>
              <w:t>Прочая 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06</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244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1 305.9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1 723.1</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1 723.1</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Уплата прочих налогов, сборов</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06</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852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8.5</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Уплата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06</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00010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853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7.5</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7.5</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7.5</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Резервные фонды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11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1 000.0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1 000.0</w:t>
            </w:r>
          </w:p>
        </w:tc>
      </w:tr>
      <w:tr w:rsidR="00A61651" w:rsidRPr="00221BB9" w:rsidTr="004733DB">
        <w:trPr>
          <w:trHeight w:val="204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Резервный фонд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10000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1 000.0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1 000.0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Резервные средства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10000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870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1 000.0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1 000.0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1 000.0</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Другие 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3 081.9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1 936.0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1 936.0</w:t>
            </w:r>
          </w:p>
        </w:tc>
      </w:tr>
      <w:tr w:rsidR="00A61651" w:rsidRPr="00221BB9" w:rsidTr="004733DB">
        <w:trPr>
          <w:trHeight w:val="9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Средства на реализацию  полномочий муниципального образования "Приволжский район" в рамках непрограммного направления расходов (зарезервированные средства)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70280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767.9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1 936.0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1 936.0</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Уплата иных платежей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70280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853</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767.9</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1 936.0</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1 936.0</w:t>
            </w:r>
          </w:p>
        </w:tc>
      </w:tr>
      <w:tr w:rsidR="00A61651" w:rsidRPr="00221BB9" w:rsidTr="004733DB">
        <w:trPr>
          <w:trHeight w:val="24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Непрограммное направление расходов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и бюджетных учреждений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70310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2 314.0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148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99</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70310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831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2 314.0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НАЦИОНАЛЬНАЯ ОБОРОНА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02</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725.1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 </w:t>
            </w:r>
          </w:p>
        </w:tc>
      </w:tr>
      <w:tr w:rsidR="00A61651" w:rsidRPr="00221BB9" w:rsidTr="004733DB">
        <w:trPr>
          <w:trHeight w:val="5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Мобилизационная и вневойсковая подготовка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02</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725.1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r>
      <w:tr w:rsidR="00A61651" w:rsidRPr="00221BB9" w:rsidTr="004733DB">
        <w:trPr>
          <w:trHeight w:val="22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Осуществление первичного воинского учета на территориях, где отсутствуют военные комиссариаты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51180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725.1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Субвенции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51180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530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725.1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НАЦИОНАЛЬНАЯ ЭКОНОМИКА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300.0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 </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Сельское хозяйство и рыболовство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300.0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r>
      <w:tr w:rsidR="00A61651" w:rsidRPr="00221BB9" w:rsidTr="004733DB">
        <w:trPr>
          <w:trHeight w:val="22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70600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70600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540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5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5 453.4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 </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Благоустройство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5 453.4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r>
      <w:tr w:rsidR="00A61651" w:rsidRPr="00221BB9" w:rsidTr="004733DB">
        <w:trPr>
          <w:trHeight w:val="159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Финансовое обеспечение мероприятий в сфере благоустройства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60040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2 500.0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60040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540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2 500.0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81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Мероприятия по благоустройству дворовых территорий муниципальных образований сельских поселений в рамках муниципальной программы "Формирование современной городской среды на территории муниципального образования "Приволжский район" на реализацию национального проекта "Жилье и городская среда"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Z</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F2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65550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2 953.4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05</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Z</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F2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65550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540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2 953.4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КУЛЬТУРА, КИНЕМАТОГРАФИЯ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2 330.4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 </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Культура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2 330.4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r>
      <w:tr w:rsidR="00A61651" w:rsidRPr="00221BB9" w:rsidTr="004733DB">
        <w:trPr>
          <w:trHeight w:val="13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70220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70220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540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13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Реализация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60700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2 230.4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08</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02</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2</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60700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540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2 230.4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3 000.0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 </w:t>
            </w:r>
          </w:p>
        </w:tc>
      </w:tr>
      <w:tr w:rsidR="00A61651" w:rsidRPr="00221BB9" w:rsidTr="004733DB">
        <w:trPr>
          <w:trHeight w:val="30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Физическая культура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3 000.0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r>
      <w:tr w:rsidR="00A61651" w:rsidRPr="00221BB9" w:rsidTr="004733DB">
        <w:trPr>
          <w:trHeight w:val="16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lastRenderedPageBreak/>
              <w:t>Оказание поддержки поселениям на развитие физической культуры, школьного спорта и массового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70500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3 000.0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11</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4</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70500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540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3 000.0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A61651" w:rsidRPr="00221BB9" w:rsidTr="004733DB">
        <w:trPr>
          <w:trHeight w:val="81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ОБСЛУЖИВАНИЕ ГОСУДАРСТВЕННОГО И МУНИЦИПАЛЬНОГО ДОЛГА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13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30.0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987.6</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110.1</w:t>
            </w:r>
          </w:p>
        </w:tc>
      </w:tr>
      <w:tr w:rsidR="00A61651" w:rsidRPr="00221BB9" w:rsidTr="004733DB">
        <w:trPr>
          <w:trHeight w:val="5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Обслуживание государственного внутреннего и муниципального долга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13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30.0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987.6</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110.1</w:t>
            </w:r>
          </w:p>
        </w:tc>
      </w:tr>
      <w:tr w:rsidR="00A61651" w:rsidRPr="00221BB9" w:rsidTr="004733DB">
        <w:trPr>
          <w:trHeight w:val="1410"/>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Обслуживание муниципального долга муниципального образования "Приволжский район" в рамках  ведомственной целевой программы "Управление муниципальными финансами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70320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30.0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987.6</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110.1</w:t>
            </w:r>
          </w:p>
        </w:tc>
      </w:tr>
      <w:tr w:rsidR="00A61651" w:rsidRPr="00221BB9" w:rsidTr="004733DB">
        <w:trPr>
          <w:trHeight w:val="22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Обслуживание муниципального долга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13</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70320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730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30.0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987.6</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110.1</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0"/>
              <w:rPr>
                <w:sz w:val="16"/>
                <w:szCs w:val="16"/>
                <w:lang w:eastAsia="ru-RU"/>
              </w:rPr>
            </w:pPr>
            <w:r w:rsidRPr="00221BB9">
              <w:rPr>
                <w:sz w:val="16"/>
                <w:szCs w:val="16"/>
                <w:lang w:eastAsia="ru-RU"/>
              </w:rPr>
              <w:t>МЕЖБЮДЖЕТНЫЕ ТРАНСФЕРТЫ ОБЩЕГО ХАРАКТЕРА БЮДЖЕТАМ БЮДЖЕТНОЙ СИСТЕМЫ РОССИЙСКОЙ ФЕДЕРАЦИИ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14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00</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0"/>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47 445.2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46 445.2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0"/>
              <w:rPr>
                <w:sz w:val="16"/>
                <w:szCs w:val="16"/>
                <w:lang w:eastAsia="ru-RU"/>
              </w:rPr>
            </w:pPr>
            <w:r w:rsidRPr="00221BB9">
              <w:rPr>
                <w:sz w:val="16"/>
                <w:szCs w:val="16"/>
                <w:lang w:eastAsia="ru-RU"/>
              </w:rPr>
              <w:t>46 445.2</w:t>
            </w:r>
          </w:p>
        </w:tc>
      </w:tr>
      <w:tr w:rsidR="00A61651" w:rsidRPr="00221BB9" w:rsidTr="004733DB">
        <w:trPr>
          <w:trHeight w:val="106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14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46 445.2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46 445.2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46 445.2</w:t>
            </w:r>
          </w:p>
        </w:tc>
      </w:tr>
      <w:tr w:rsidR="00A61651" w:rsidRPr="00221BB9" w:rsidTr="00A61651">
        <w:trPr>
          <w:trHeight w:val="982"/>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 xml:space="preserve">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w:t>
            </w:r>
            <w:r w:rsidRPr="00221BB9">
              <w:rPr>
                <w:sz w:val="16"/>
                <w:szCs w:val="16"/>
                <w:lang w:eastAsia="ru-RU"/>
              </w:rPr>
              <w:lastRenderedPageBreak/>
              <w:t xml:space="preserve">повышение устойчивости бюджета муниципального образования "Приволжский район"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lastRenderedPageBreak/>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60110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46 445.2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46 445.2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46 445.2</w:t>
            </w:r>
          </w:p>
        </w:tc>
      </w:tr>
      <w:tr w:rsidR="00A61651" w:rsidRPr="00221BB9" w:rsidTr="004733DB">
        <w:trPr>
          <w:trHeight w:val="43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Дотации на выравнивание бюджетной обеспеченности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01</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60110</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511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46 445.2</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46 445.2</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46 445.2</w:t>
            </w:r>
          </w:p>
        </w:tc>
      </w:tr>
      <w:tr w:rsidR="00A61651" w:rsidRPr="00221BB9" w:rsidTr="004733DB">
        <w:trPr>
          <w:trHeight w:val="555"/>
        </w:trPr>
        <w:tc>
          <w:tcPr>
            <w:tcW w:w="1838" w:type="dxa"/>
            <w:tcBorders>
              <w:top w:val="single" w:sz="4" w:space="0" w:color="auto"/>
              <w:left w:val="single" w:sz="8" w:space="0" w:color="auto"/>
              <w:bottom w:val="single" w:sz="4" w:space="0" w:color="auto"/>
              <w:right w:val="single" w:sz="4" w:space="0" w:color="000000"/>
            </w:tcBorders>
            <w:shd w:val="clear" w:color="auto" w:fill="auto"/>
            <w:vAlign w:val="bottom"/>
            <w:hideMark/>
          </w:tcPr>
          <w:p w:rsidR="00221BB9" w:rsidRPr="00221BB9" w:rsidRDefault="00221BB9" w:rsidP="00221BB9">
            <w:pPr>
              <w:suppressAutoHyphens w:val="0"/>
              <w:outlineLvl w:val="1"/>
              <w:rPr>
                <w:sz w:val="16"/>
                <w:szCs w:val="16"/>
                <w:lang w:eastAsia="ru-RU"/>
              </w:rPr>
            </w:pPr>
            <w:r w:rsidRPr="00221BB9">
              <w:rPr>
                <w:sz w:val="16"/>
                <w:szCs w:val="16"/>
                <w:lang w:eastAsia="ru-RU"/>
              </w:rPr>
              <w:t>Прочие межбюджетные трансферты общего характера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300</w:t>
            </w:r>
          </w:p>
        </w:tc>
        <w:tc>
          <w:tcPr>
            <w:tcW w:w="493"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14</w:t>
            </w:r>
          </w:p>
        </w:tc>
        <w:tc>
          <w:tcPr>
            <w:tcW w:w="547"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03</w:t>
            </w:r>
          </w:p>
        </w:tc>
        <w:tc>
          <w:tcPr>
            <w:tcW w:w="60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40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256"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single" w:sz="4" w:space="0" w:color="auto"/>
              <w:bottom w:val="single" w:sz="4" w:space="0" w:color="auto"/>
              <w:right w:val="nil"/>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529" w:type="dxa"/>
            <w:tcBorders>
              <w:top w:val="nil"/>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1"/>
              <w:rPr>
                <w:sz w:val="16"/>
                <w:szCs w:val="16"/>
                <w:lang w:eastAsia="ru-RU"/>
              </w:rPr>
            </w:pPr>
            <w:r w:rsidRPr="00221BB9">
              <w:rPr>
                <w:sz w:val="16"/>
                <w:szCs w:val="16"/>
                <w:lang w:eastAsia="ru-RU"/>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1 000.0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8" w:space="0" w:color="auto"/>
            </w:tcBorders>
            <w:shd w:val="clear" w:color="auto" w:fill="auto"/>
            <w:noWrap/>
            <w:vAlign w:val="bottom"/>
            <w:hideMark/>
          </w:tcPr>
          <w:p w:rsidR="00221BB9" w:rsidRPr="00221BB9" w:rsidRDefault="00221BB9" w:rsidP="00221BB9">
            <w:pPr>
              <w:suppressAutoHyphens w:val="0"/>
              <w:jc w:val="right"/>
              <w:outlineLvl w:val="1"/>
              <w:rPr>
                <w:sz w:val="16"/>
                <w:szCs w:val="16"/>
                <w:lang w:eastAsia="ru-RU"/>
              </w:rPr>
            </w:pPr>
            <w:r w:rsidRPr="00221BB9">
              <w:rPr>
                <w:sz w:val="16"/>
                <w:szCs w:val="16"/>
                <w:lang w:eastAsia="ru-RU"/>
              </w:rPr>
              <w:t> </w:t>
            </w:r>
          </w:p>
        </w:tc>
      </w:tr>
      <w:tr w:rsidR="00A61651" w:rsidRPr="00221BB9" w:rsidTr="004733DB">
        <w:trPr>
          <w:trHeight w:val="3615"/>
        </w:trPr>
        <w:tc>
          <w:tcPr>
            <w:tcW w:w="1838" w:type="dxa"/>
            <w:tcBorders>
              <w:top w:val="single" w:sz="4" w:space="0" w:color="auto"/>
              <w:left w:val="single" w:sz="8" w:space="0" w:color="auto"/>
              <w:bottom w:val="nil"/>
              <w:right w:val="single" w:sz="4" w:space="0" w:color="000000"/>
            </w:tcBorders>
            <w:shd w:val="clear" w:color="auto" w:fill="auto"/>
            <w:vAlign w:val="bottom"/>
            <w:hideMark/>
          </w:tcPr>
          <w:p w:rsidR="00221BB9" w:rsidRPr="00221BB9" w:rsidRDefault="00221BB9" w:rsidP="00221BB9">
            <w:pPr>
              <w:suppressAutoHyphens w:val="0"/>
              <w:outlineLvl w:val="2"/>
              <w:rPr>
                <w:sz w:val="16"/>
                <w:szCs w:val="16"/>
                <w:lang w:eastAsia="ru-RU"/>
              </w:rPr>
            </w:pPr>
            <w:r w:rsidRPr="00221BB9">
              <w:rPr>
                <w:sz w:val="16"/>
                <w:szCs w:val="16"/>
                <w:lang w:eastAsia="ru-RU"/>
              </w:rPr>
              <w:t>Иные межбюджетные трансферты из бюджета муниципального образования «Приволжский район» муниципальным образованиям</w:t>
            </w:r>
            <w:r w:rsidRPr="00221BB9">
              <w:rPr>
                <w:sz w:val="16"/>
                <w:szCs w:val="16"/>
                <w:lang w:eastAsia="ru-RU"/>
              </w:rPr>
              <w:br/>
              <w:t xml:space="preserve"> поселений Приволжского района на частичное финансирование</w:t>
            </w:r>
            <w:r w:rsidRPr="00221BB9">
              <w:rPr>
                <w:sz w:val="16"/>
                <w:szCs w:val="16"/>
                <w:lang w:eastAsia="ru-RU"/>
              </w:rPr>
              <w:br/>
              <w:t xml:space="preserve">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640" w:type="dxa"/>
            <w:tcBorders>
              <w:top w:val="single" w:sz="4" w:space="0" w:color="auto"/>
              <w:left w:val="nil"/>
              <w:bottom w:val="nil"/>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300</w:t>
            </w:r>
          </w:p>
        </w:tc>
        <w:tc>
          <w:tcPr>
            <w:tcW w:w="493" w:type="dxa"/>
            <w:tcBorders>
              <w:top w:val="nil"/>
              <w:left w:val="nil"/>
              <w:bottom w:val="nil"/>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14</w:t>
            </w:r>
          </w:p>
        </w:tc>
        <w:tc>
          <w:tcPr>
            <w:tcW w:w="547" w:type="dxa"/>
            <w:tcBorders>
              <w:top w:val="nil"/>
              <w:left w:val="nil"/>
              <w:bottom w:val="nil"/>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03</w:t>
            </w:r>
          </w:p>
        </w:tc>
        <w:tc>
          <w:tcPr>
            <w:tcW w:w="606" w:type="dxa"/>
            <w:tcBorders>
              <w:top w:val="nil"/>
              <w:left w:val="nil"/>
              <w:bottom w:val="nil"/>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10</w:t>
            </w:r>
          </w:p>
        </w:tc>
        <w:tc>
          <w:tcPr>
            <w:tcW w:w="409" w:type="dxa"/>
            <w:tcBorders>
              <w:top w:val="nil"/>
              <w:left w:val="nil"/>
              <w:bottom w:val="nil"/>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w:t>
            </w:r>
          </w:p>
        </w:tc>
        <w:tc>
          <w:tcPr>
            <w:tcW w:w="512" w:type="dxa"/>
            <w:gridSpan w:val="2"/>
            <w:tcBorders>
              <w:top w:val="single" w:sz="4" w:space="0" w:color="auto"/>
              <w:left w:val="nil"/>
              <w:bottom w:val="nil"/>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00</w:t>
            </w:r>
          </w:p>
        </w:tc>
        <w:tc>
          <w:tcPr>
            <w:tcW w:w="644" w:type="dxa"/>
            <w:gridSpan w:val="2"/>
            <w:tcBorders>
              <w:top w:val="single" w:sz="4" w:space="0" w:color="auto"/>
              <w:left w:val="single" w:sz="4" w:space="0" w:color="auto"/>
              <w:bottom w:val="nil"/>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90300</w:t>
            </w:r>
          </w:p>
        </w:tc>
        <w:tc>
          <w:tcPr>
            <w:tcW w:w="529" w:type="dxa"/>
            <w:tcBorders>
              <w:top w:val="nil"/>
              <w:left w:val="nil"/>
              <w:bottom w:val="nil"/>
              <w:right w:val="single" w:sz="4" w:space="0" w:color="auto"/>
            </w:tcBorders>
            <w:shd w:val="clear" w:color="auto" w:fill="auto"/>
            <w:noWrap/>
            <w:vAlign w:val="bottom"/>
            <w:hideMark/>
          </w:tcPr>
          <w:p w:rsidR="00221BB9" w:rsidRPr="00221BB9" w:rsidRDefault="00221BB9" w:rsidP="00221BB9">
            <w:pPr>
              <w:suppressAutoHyphens w:val="0"/>
              <w:jc w:val="center"/>
              <w:outlineLvl w:val="2"/>
              <w:rPr>
                <w:sz w:val="16"/>
                <w:szCs w:val="16"/>
                <w:lang w:eastAsia="ru-RU"/>
              </w:rPr>
            </w:pPr>
            <w:r w:rsidRPr="00221BB9">
              <w:rPr>
                <w:sz w:val="16"/>
                <w:szCs w:val="16"/>
                <w:lang w:eastAsia="ru-RU"/>
              </w:rPr>
              <w:t> </w:t>
            </w:r>
          </w:p>
        </w:tc>
        <w:tc>
          <w:tcPr>
            <w:tcW w:w="1138" w:type="dxa"/>
            <w:tcBorders>
              <w:top w:val="single" w:sz="4" w:space="0" w:color="auto"/>
              <w:left w:val="nil"/>
              <w:bottom w:val="nil"/>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1 000.0</w:t>
            </w:r>
          </w:p>
        </w:tc>
        <w:tc>
          <w:tcPr>
            <w:tcW w:w="1138" w:type="dxa"/>
            <w:tcBorders>
              <w:top w:val="single" w:sz="4" w:space="0" w:color="auto"/>
              <w:left w:val="nil"/>
              <w:bottom w:val="nil"/>
              <w:right w:val="single" w:sz="4"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c>
          <w:tcPr>
            <w:tcW w:w="1282" w:type="dxa"/>
            <w:tcBorders>
              <w:top w:val="single" w:sz="4" w:space="0" w:color="auto"/>
              <w:left w:val="nil"/>
              <w:bottom w:val="nil"/>
              <w:right w:val="single" w:sz="8" w:space="0" w:color="auto"/>
            </w:tcBorders>
            <w:shd w:val="clear" w:color="auto" w:fill="auto"/>
            <w:noWrap/>
            <w:vAlign w:val="bottom"/>
            <w:hideMark/>
          </w:tcPr>
          <w:p w:rsidR="00221BB9" w:rsidRPr="00221BB9" w:rsidRDefault="00221BB9" w:rsidP="00221BB9">
            <w:pPr>
              <w:suppressAutoHyphens w:val="0"/>
              <w:jc w:val="right"/>
              <w:outlineLvl w:val="2"/>
              <w:rPr>
                <w:sz w:val="16"/>
                <w:szCs w:val="16"/>
                <w:lang w:eastAsia="ru-RU"/>
              </w:rPr>
            </w:pPr>
            <w:r w:rsidRPr="00221BB9">
              <w:rPr>
                <w:sz w:val="16"/>
                <w:szCs w:val="16"/>
                <w:lang w:eastAsia="ru-RU"/>
              </w:rPr>
              <w:t> </w:t>
            </w:r>
          </w:p>
        </w:tc>
      </w:tr>
      <w:tr w:rsidR="00A61651" w:rsidRPr="00221BB9" w:rsidTr="004733DB">
        <w:trPr>
          <w:trHeight w:val="225"/>
        </w:trPr>
        <w:tc>
          <w:tcPr>
            <w:tcW w:w="1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1BB9" w:rsidRPr="00221BB9" w:rsidRDefault="00221BB9" w:rsidP="00221BB9">
            <w:pPr>
              <w:suppressAutoHyphens w:val="0"/>
              <w:outlineLvl w:val="3"/>
              <w:rPr>
                <w:sz w:val="16"/>
                <w:szCs w:val="16"/>
                <w:lang w:eastAsia="ru-RU"/>
              </w:rPr>
            </w:pPr>
            <w:r w:rsidRPr="00221BB9">
              <w:rPr>
                <w:sz w:val="16"/>
                <w:szCs w:val="16"/>
                <w:lang w:eastAsia="ru-RU"/>
              </w:rPr>
              <w:t>Иные межбюджетные трансферты</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300</w:t>
            </w:r>
          </w:p>
        </w:tc>
        <w:tc>
          <w:tcPr>
            <w:tcW w:w="493"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14</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03</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10</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w:t>
            </w:r>
          </w:p>
        </w:tc>
        <w:tc>
          <w:tcPr>
            <w:tcW w:w="512"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00</w:t>
            </w:r>
          </w:p>
        </w:tc>
        <w:tc>
          <w:tcPr>
            <w:tcW w:w="644" w:type="dxa"/>
            <w:gridSpan w:val="2"/>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90300</w:t>
            </w:r>
          </w:p>
        </w:tc>
        <w:tc>
          <w:tcPr>
            <w:tcW w:w="529"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center"/>
              <w:outlineLvl w:val="3"/>
              <w:rPr>
                <w:sz w:val="16"/>
                <w:szCs w:val="16"/>
                <w:lang w:eastAsia="ru-RU"/>
              </w:rPr>
            </w:pPr>
            <w:r w:rsidRPr="00221BB9">
              <w:rPr>
                <w:sz w:val="16"/>
                <w:szCs w:val="16"/>
                <w:lang w:eastAsia="ru-RU"/>
              </w:rPr>
              <w:t>540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1 000.0</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outlineLvl w:val="3"/>
              <w:rPr>
                <w:sz w:val="16"/>
                <w:szCs w:val="16"/>
                <w:lang w:eastAsia="ru-RU"/>
              </w:rPr>
            </w:pPr>
            <w:r w:rsidRPr="00221BB9">
              <w:rPr>
                <w:sz w:val="16"/>
                <w:szCs w:val="16"/>
                <w:lang w:eastAsia="ru-RU"/>
              </w:rPr>
              <w:t> </w:t>
            </w:r>
          </w:p>
        </w:tc>
      </w:tr>
      <w:tr w:rsidR="00221BB9" w:rsidRPr="00221BB9" w:rsidTr="004733DB">
        <w:trPr>
          <w:trHeight w:val="315"/>
        </w:trPr>
        <w:tc>
          <w:tcPr>
            <w:tcW w:w="6218"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1BB9" w:rsidRPr="00221BB9" w:rsidRDefault="00221BB9" w:rsidP="00221BB9">
            <w:pPr>
              <w:suppressAutoHyphens w:val="0"/>
              <w:jc w:val="center"/>
              <w:rPr>
                <w:sz w:val="16"/>
                <w:szCs w:val="16"/>
                <w:lang w:eastAsia="ru-RU"/>
              </w:rPr>
            </w:pPr>
            <w:r w:rsidRPr="00221BB9">
              <w:rPr>
                <w:sz w:val="16"/>
                <w:szCs w:val="16"/>
                <w:lang w:eastAsia="ru-RU"/>
              </w:rPr>
              <w:t>Итого расходов:</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rPr>
                <w:sz w:val="16"/>
                <w:szCs w:val="16"/>
                <w:lang w:eastAsia="ru-RU"/>
              </w:rPr>
            </w:pPr>
            <w:r w:rsidRPr="00221BB9">
              <w:rPr>
                <w:sz w:val="16"/>
                <w:szCs w:val="16"/>
                <w:lang w:eastAsia="ru-RU"/>
              </w:rPr>
              <w:t>1 114 058.6</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rPr>
                <w:sz w:val="16"/>
                <w:szCs w:val="16"/>
                <w:lang w:eastAsia="ru-RU"/>
              </w:rPr>
            </w:pPr>
            <w:r w:rsidRPr="00221BB9">
              <w:rPr>
                <w:sz w:val="16"/>
                <w:szCs w:val="16"/>
                <w:lang w:eastAsia="ru-RU"/>
              </w:rPr>
              <w:t>1 276 964.0</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221BB9" w:rsidRPr="00221BB9" w:rsidRDefault="00221BB9" w:rsidP="00221BB9">
            <w:pPr>
              <w:suppressAutoHyphens w:val="0"/>
              <w:jc w:val="right"/>
              <w:rPr>
                <w:sz w:val="16"/>
                <w:szCs w:val="16"/>
                <w:lang w:eastAsia="ru-RU"/>
              </w:rPr>
            </w:pPr>
            <w:r w:rsidRPr="00221BB9">
              <w:rPr>
                <w:sz w:val="16"/>
                <w:szCs w:val="16"/>
                <w:lang w:eastAsia="ru-RU"/>
              </w:rPr>
              <w:t>1 253 493.3</w:t>
            </w:r>
          </w:p>
        </w:tc>
      </w:tr>
    </w:tbl>
    <w:p w:rsidR="00447D44" w:rsidRPr="00941ED3" w:rsidRDefault="00447D44" w:rsidP="00605FF0">
      <w:pPr>
        <w:pStyle w:val="ConsPlusNormal"/>
        <w:ind w:firstLine="540"/>
        <w:rPr>
          <w:rFonts w:ascii="Times New Roman" w:hAnsi="Times New Roman" w:cs="Times New Roman"/>
          <w:sz w:val="16"/>
          <w:szCs w:val="16"/>
        </w:rPr>
      </w:pPr>
    </w:p>
    <w:p w:rsidR="00447D44" w:rsidRPr="00941ED3" w:rsidRDefault="00447D44" w:rsidP="00605FF0">
      <w:pPr>
        <w:pStyle w:val="ConsPlusNormal"/>
        <w:ind w:firstLine="540"/>
        <w:rPr>
          <w:rFonts w:ascii="Times New Roman" w:hAnsi="Times New Roman" w:cs="Times New Roman"/>
          <w:sz w:val="16"/>
          <w:szCs w:val="16"/>
        </w:rPr>
      </w:pPr>
    </w:p>
    <w:p w:rsidR="00733851" w:rsidRPr="00941ED3" w:rsidRDefault="00733851" w:rsidP="00733851">
      <w:pPr>
        <w:widowControl w:val="0"/>
        <w:autoSpaceDE w:val="0"/>
        <w:ind w:right="424" w:firstLine="851"/>
        <w:jc w:val="both"/>
        <w:rPr>
          <w:sz w:val="16"/>
          <w:szCs w:val="16"/>
        </w:rPr>
      </w:pPr>
      <w:r w:rsidRPr="00941ED3">
        <w:rPr>
          <w:sz w:val="16"/>
          <w:szCs w:val="16"/>
        </w:rPr>
        <w:t>1.</w:t>
      </w:r>
      <w:r w:rsidR="00E226A2">
        <w:rPr>
          <w:sz w:val="16"/>
          <w:szCs w:val="16"/>
        </w:rPr>
        <w:t>10</w:t>
      </w:r>
      <w:r w:rsidRPr="00941ED3">
        <w:rPr>
          <w:sz w:val="16"/>
          <w:szCs w:val="16"/>
        </w:rPr>
        <w:t>. Приложение 8 Решения изложить в следующей редакции:</w:t>
      </w:r>
    </w:p>
    <w:p w:rsidR="00733851" w:rsidRPr="00941ED3" w:rsidRDefault="00733851" w:rsidP="00733851">
      <w:pPr>
        <w:widowControl w:val="0"/>
        <w:autoSpaceDE w:val="0"/>
        <w:ind w:right="424" w:firstLine="851"/>
        <w:jc w:val="both"/>
        <w:rPr>
          <w:sz w:val="16"/>
          <w:szCs w:val="16"/>
        </w:rPr>
      </w:pPr>
    </w:p>
    <w:p w:rsidR="00733851" w:rsidRPr="00941ED3" w:rsidRDefault="00733851" w:rsidP="00733851">
      <w:pPr>
        <w:pStyle w:val="ConsPlusNormal"/>
        <w:ind w:left="3540" w:firstLine="0"/>
        <w:jc w:val="both"/>
        <w:rPr>
          <w:rFonts w:ascii="Times New Roman" w:hAnsi="Times New Roman" w:cs="Times New Roman"/>
          <w:sz w:val="16"/>
          <w:szCs w:val="16"/>
        </w:rPr>
      </w:pPr>
      <w:r w:rsidRPr="00941ED3">
        <w:rPr>
          <w:rFonts w:ascii="Times New Roman" w:hAnsi="Times New Roman" w:cs="Times New Roman"/>
          <w:sz w:val="16"/>
          <w:szCs w:val="16"/>
        </w:rPr>
        <w:t>«Приложение 8</w:t>
      </w:r>
    </w:p>
    <w:p w:rsidR="00733851" w:rsidRPr="00941ED3" w:rsidRDefault="00733851" w:rsidP="00733851">
      <w:pPr>
        <w:ind w:left="3540"/>
        <w:rPr>
          <w:sz w:val="16"/>
          <w:szCs w:val="16"/>
        </w:rPr>
      </w:pPr>
      <w:r w:rsidRPr="00941ED3">
        <w:rPr>
          <w:sz w:val="16"/>
          <w:szCs w:val="16"/>
        </w:rPr>
        <w:t xml:space="preserve">к Решению Совета муниципального образования </w:t>
      </w:r>
    </w:p>
    <w:p w:rsidR="00733851" w:rsidRPr="00941ED3" w:rsidRDefault="00733851" w:rsidP="00733851">
      <w:pPr>
        <w:ind w:left="3540"/>
        <w:rPr>
          <w:sz w:val="16"/>
          <w:szCs w:val="16"/>
        </w:rPr>
      </w:pPr>
      <w:r w:rsidRPr="00941ED3">
        <w:rPr>
          <w:sz w:val="16"/>
          <w:szCs w:val="16"/>
        </w:rPr>
        <w:t xml:space="preserve">«Приволжский район» «О бюджете муниципального </w:t>
      </w:r>
    </w:p>
    <w:p w:rsidR="00733851" w:rsidRPr="00941ED3" w:rsidRDefault="00733851" w:rsidP="00733851">
      <w:pPr>
        <w:ind w:left="3540"/>
        <w:rPr>
          <w:sz w:val="16"/>
          <w:szCs w:val="16"/>
        </w:rPr>
      </w:pPr>
      <w:r w:rsidRPr="00941ED3">
        <w:rPr>
          <w:sz w:val="16"/>
          <w:szCs w:val="16"/>
        </w:rPr>
        <w:t xml:space="preserve">образования «Приволжский район» на 2020 год и на </w:t>
      </w:r>
    </w:p>
    <w:p w:rsidR="00733851" w:rsidRPr="00941ED3" w:rsidRDefault="00733851" w:rsidP="00733851">
      <w:pPr>
        <w:ind w:left="3540"/>
        <w:rPr>
          <w:sz w:val="16"/>
          <w:szCs w:val="16"/>
        </w:rPr>
      </w:pPr>
      <w:r w:rsidRPr="00941ED3">
        <w:rPr>
          <w:sz w:val="16"/>
          <w:szCs w:val="16"/>
        </w:rPr>
        <w:t>плановый период 2021 и 2022 годов</w:t>
      </w:r>
    </w:p>
    <w:p w:rsidR="00733851" w:rsidRPr="00941ED3" w:rsidRDefault="00733851" w:rsidP="00733851">
      <w:pPr>
        <w:pStyle w:val="ConsPlusNormal"/>
        <w:ind w:firstLine="540"/>
        <w:jc w:val="center"/>
        <w:rPr>
          <w:rFonts w:ascii="Times New Roman" w:hAnsi="Times New Roman" w:cs="Times New Roman"/>
          <w:sz w:val="16"/>
          <w:szCs w:val="16"/>
        </w:rPr>
      </w:pPr>
    </w:p>
    <w:p w:rsidR="00733851" w:rsidRPr="00941ED3" w:rsidRDefault="00733851" w:rsidP="00733851">
      <w:pPr>
        <w:pStyle w:val="ConsPlusNormal"/>
        <w:ind w:firstLine="540"/>
        <w:jc w:val="center"/>
        <w:rPr>
          <w:rFonts w:ascii="Times New Roman" w:hAnsi="Times New Roman" w:cs="Times New Roman"/>
          <w:sz w:val="16"/>
          <w:szCs w:val="16"/>
        </w:rPr>
      </w:pPr>
      <w:r w:rsidRPr="00941ED3">
        <w:rPr>
          <w:rFonts w:ascii="Times New Roman" w:hAnsi="Times New Roman" w:cs="Times New Roman"/>
          <w:sz w:val="16"/>
          <w:szCs w:val="16"/>
        </w:rPr>
        <w:t xml:space="preserve">Распределение бюджетных ассигнований по целевым статьям (муниципальным </w:t>
      </w:r>
      <w:r w:rsidR="00983B16" w:rsidRPr="00941ED3">
        <w:rPr>
          <w:rFonts w:ascii="Times New Roman" w:hAnsi="Times New Roman" w:cs="Times New Roman"/>
          <w:sz w:val="16"/>
          <w:szCs w:val="16"/>
        </w:rPr>
        <w:t>программам и</w:t>
      </w:r>
      <w:r w:rsidRPr="00941ED3">
        <w:rPr>
          <w:rFonts w:ascii="Times New Roman" w:hAnsi="Times New Roman" w:cs="Times New Roman"/>
          <w:sz w:val="16"/>
          <w:szCs w:val="16"/>
        </w:rPr>
        <w:t xml:space="preserve"> непрограммным направлениям деятельности), группам видов расходов классификации расходов бюджета муниципального образования «Приволжский район» на 2020 год и на плановый период 2021 и 2022 годов</w:t>
      </w:r>
    </w:p>
    <w:p w:rsidR="00733851" w:rsidRPr="00941ED3" w:rsidRDefault="00733851" w:rsidP="00733851">
      <w:pPr>
        <w:pStyle w:val="ConsPlusNormal"/>
        <w:ind w:firstLine="540"/>
        <w:jc w:val="center"/>
        <w:rPr>
          <w:rFonts w:ascii="Times New Roman" w:hAnsi="Times New Roman" w:cs="Times New Roman"/>
          <w:sz w:val="16"/>
          <w:szCs w:val="16"/>
        </w:rPr>
      </w:pPr>
    </w:p>
    <w:p w:rsidR="00733851" w:rsidRPr="00941ED3" w:rsidRDefault="00733851" w:rsidP="00733851">
      <w:pPr>
        <w:pStyle w:val="ConsPlusNormal"/>
        <w:ind w:firstLine="540"/>
        <w:jc w:val="right"/>
        <w:rPr>
          <w:rFonts w:ascii="Times New Roman" w:hAnsi="Times New Roman" w:cs="Times New Roman"/>
          <w:sz w:val="16"/>
          <w:szCs w:val="16"/>
        </w:rPr>
      </w:pPr>
      <w:r w:rsidRPr="00941ED3">
        <w:rPr>
          <w:rFonts w:ascii="Times New Roman" w:hAnsi="Times New Roman" w:cs="Times New Roman"/>
          <w:sz w:val="16"/>
          <w:szCs w:val="16"/>
        </w:rPr>
        <w:t>тыс.руб.</w:t>
      </w:r>
    </w:p>
    <w:p w:rsidR="00733851" w:rsidRDefault="00733851">
      <w:pPr>
        <w:rPr>
          <w:sz w:val="16"/>
          <w:szCs w:val="16"/>
        </w:rPr>
      </w:pPr>
    </w:p>
    <w:tbl>
      <w:tblPr>
        <w:tblW w:w="9809" w:type="dxa"/>
        <w:tblLook w:val="04A0" w:firstRow="1" w:lastRow="0" w:firstColumn="1" w:lastColumn="0" w:noHBand="0" w:noVBand="1"/>
      </w:tblPr>
      <w:tblGrid>
        <w:gridCol w:w="266"/>
        <w:gridCol w:w="3023"/>
        <w:gridCol w:w="416"/>
        <w:gridCol w:w="326"/>
        <w:gridCol w:w="436"/>
        <w:gridCol w:w="867"/>
        <w:gridCol w:w="568"/>
        <w:gridCol w:w="1356"/>
        <w:gridCol w:w="1276"/>
        <w:gridCol w:w="1275"/>
      </w:tblGrid>
      <w:tr w:rsidR="005544B8" w:rsidRPr="005544B8" w:rsidTr="005544B8">
        <w:trPr>
          <w:trHeight w:val="345"/>
        </w:trPr>
        <w:tc>
          <w:tcPr>
            <w:tcW w:w="3289"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5544B8" w:rsidRPr="005544B8" w:rsidRDefault="005544B8" w:rsidP="005544B8">
            <w:pPr>
              <w:suppressAutoHyphens w:val="0"/>
              <w:jc w:val="center"/>
              <w:rPr>
                <w:sz w:val="18"/>
                <w:szCs w:val="18"/>
                <w:lang w:eastAsia="ru-RU"/>
              </w:rPr>
            </w:pPr>
            <w:r w:rsidRPr="005544B8">
              <w:rPr>
                <w:sz w:val="18"/>
                <w:szCs w:val="18"/>
                <w:lang w:eastAsia="ru-RU"/>
              </w:rPr>
              <w:t>Наименование</w:t>
            </w:r>
          </w:p>
        </w:tc>
        <w:tc>
          <w:tcPr>
            <w:tcW w:w="204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4B8" w:rsidRPr="005544B8" w:rsidRDefault="005544B8" w:rsidP="005544B8">
            <w:pPr>
              <w:suppressAutoHyphens w:val="0"/>
              <w:jc w:val="center"/>
              <w:rPr>
                <w:sz w:val="18"/>
                <w:szCs w:val="18"/>
                <w:lang w:eastAsia="ru-RU"/>
              </w:rPr>
            </w:pPr>
            <w:r w:rsidRPr="005544B8">
              <w:rPr>
                <w:sz w:val="18"/>
                <w:szCs w:val="18"/>
                <w:lang w:eastAsia="ru-RU"/>
              </w:rPr>
              <w:t>Целевая статья</w:t>
            </w:r>
          </w:p>
        </w:tc>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4B8" w:rsidRPr="005544B8" w:rsidRDefault="005544B8" w:rsidP="005544B8">
            <w:pPr>
              <w:suppressAutoHyphens w:val="0"/>
              <w:jc w:val="center"/>
              <w:rPr>
                <w:sz w:val="18"/>
                <w:szCs w:val="18"/>
                <w:lang w:eastAsia="ru-RU"/>
              </w:rPr>
            </w:pPr>
            <w:r w:rsidRPr="005544B8">
              <w:rPr>
                <w:sz w:val="18"/>
                <w:szCs w:val="18"/>
                <w:lang w:eastAsia="ru-RU"/>
              </w:rPr>
              <w:t>Вид рас-</w:t>
            </w:r>
            <w:r w:rsidRPr="005544B8">
              <w:rPr>
                <w:sz w:val="18"/>
                <w:szCs w:val="18"/>
                <w:lang w:eastAsia="ru-RU"/>
              </w:rPr>
              <w:br/>
              <w:t>хода</w:t>
            </w:r>
          </w:p>
        </w:tc>
        <w:tc>
          <w:tcPr>
            <w:tcW w:w="13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4B8" w:rsidRPr="005544B8" w:rsidRDefault="005544B8" w:rsidP="005544B8">
            <w:pPr>
              <w:suppressAutoHyphens w:val="0"/>
              <w:jc w:val="center"/>
              <w:rPr>
                <w:sz w:val="18"/>
                <w:szCs w:val="18"/>
                <w:lang w:eastAsia="ru-RU"/>
              </w:rPr>
            </w:pPr>
            <w:r w:rsidRPr="005544B8">
              <w:rPr>
                <w:sz w:val="18"/>
                <w:szCs w:val="18"/>
                <w:lang w:eastAsia="ru-RU"/>
              </w:rPr>
              <w:t>Бюджетные ассигнования на 2020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4B8" w:rsidRPr="005544B8" w:rsidRDefault="005544B8" w:rsidP="005544B8">
            <w:pPr>
              <w:suppressAutoHyphens w:val="0"/>
              <w:jc w:val="center"/>
              <w:rPr>
                <w:sz w:val="18"/>
                <w:szCs w:val="18"/>
                <w:lang w:eastAsia="ru-RU"/>
              </w:rPr>
            </w:pPr>
            <w:r w:rsidRPr="005544B8">
              <w:rPr>
                <w:sz w:val="18"/>
                <w:szCs w:val="18"/>
                <w:lang w:eastAsia="ru-RU"/>
              </w:rPr>
              <w:t>Бюджетные ассигнования на 2021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4B8" w:rsidRPr="005544B8" w:rsidRDefault="005544B8" w:rsidP="005544B8">
            <w:pPr>
              <w:suppressAutoHyphens w:val="0"/>
              <w:jc w:val="center"/>
              <w:rPr>
                <w:sz w:val="18"/>
                <w:szCs w:val="18"/>
                <w:lang w:eastAsia="ru-RU"/>
              </w:rPr>
            </w:pPr>
            <w:r w:rsidRPr="005544B8">
              <w:rPr>
                <w:sz w:val="18"/>
                <w:szCs w:val="18"/>
                <w:lang w:eastAsia="ru-RU"/>
              </w:rPr>
              <w:t>Бюджетные ассигнования на 2022 год</w:t>
            </w:r>
          </w:p>
        </w:tc>
      </w:tr>
      <w:tr w:rsidR="005544B8" w:rsidRPr="005544B8" w:rsidTr="005544B8">
        <w:trPr>
          <w:trHeight w:val="408"/>
        </w:trPr>
        <w:tc>
          <w:tcPr>
            <w:tcW w:w="3289" w:type="dxa"/>
            <w:gridSpan w:val="2"/>
            <w:vMerge/>
            <w:tcBorders>
              <w:top w:val="single" w:sz="4" w:space="0" w:color="auto"/>
              <w:left w:val="single" w:sz="4" w:space="0" w:color="auto"/>
              <w:bottom w:val="single" w:sz="4" w:space="0" w:color="000000"/>
              <w:right w:val="nil"/>
            </w:tcBorders>
            <w:vAlign w:val="center"/>
            <w:hideMark/>
          </w:tcPr>
          <w:p w:rsidR="005544B8" w:rsidRPr="005544B8" w:rsidRDefault="005544B8" w:rsidP="005544B8">
            <w:pPr>
              <w:suppressAutoHyphens w:val="0"/>
              <w:rPr>
                <w:sz w:val="18"/>
                <w:szCs w:val="18"/>
                <w:lang w:eastAsia="ru-RU"/>
              </w:rPr>
            </w:pPr>
          </w:p>
        </w:tc>
        <w:tc>
          <w:tcPr>
            <w:tcW w:w="2045" w:type="dxa"/>
            <w:gridSpan w:val="4"/>
            <w:vMerge/>
            <w:tcBorders>
              <w:top w:val="single" w:sz="4" w:space="0" w:color="auto"/>
              <w:left w:val="single" w:sz="4" w:space="0" w:color="auto"/>
              <w:bottom w:val="single" w:sz="4" w:space="0" w:color="000000"/>
              <w:right w:val="single" w:sz="4" w:space="0" w:color="auto"/>
            </w:tcBorders>
            <w:vAlign w:val="center"/>
            <w:hideMark/>
          </w:tcPr>
          <w:p w:rsidR="005544B8" w:rsidRPr="005544B8" w:rsidRDefault="005544B8" w:rsidP="005544B8">
            <w:pPr>
              <w:suppressAutoHyphens w:val="0"/>
              <w:rPr>
                <w:sz w:val="18"/>
                <w:szCs w:val="18"/>
                <w:lang w:eastAsia="ru-RU"/>
              </w:rPr>
            </w:pP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5544B8" w:rsidRPr="005544B8" w:rsidRDefault="005544B8" w:rsidP="005544B8">
            <w:pPr>
              <w:suppressAutoHyphens w:val="0"/>
              <w:rPr>
                <w:sz w:val="18"/>
                <w:szCs w:val="18"/>
                <w:lang w:eastAsia="ru-RU"/>
              </w:rPr>
            </w:pPr>
          </w:p>
        </w:tc>
        <w:tc>
          <w:tcPr>
            <w:tcW w:w="1356" w:type="dxa"/>
            <w:vMerge/>
            <w:tcBorders>
              <w:top w:val="single" w:sz="4" w:space="0" w:color="auto"/>
              <w:left w:val="single" w:sz="4" w:space="0" w:color="auto"/>
              <w:bottom w:val="single" w:sz="4" w:space="0" w:color="000000"/>
              <w:right w:val="single" w:sz="4" w:space="0" w:color="auto"/>
            </w:tcBorders>
            <w:vAlign w:val="center"/>
            <w:hideMark/>
          </w:tcPr>
          <w:p w:rsidR="005544B8" w:rsidRPr="005544B8" w:rsidRDefault="005544B8" w:rsidP="005544B8">
            <w:pPr>
              <w:suppressAutoHyphens w:val="0"/>
              <w:rPr>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544B8" w:rsidRPr="005544B8" w:rsidRDefault="005544B8" w:rsidP="005544B8">
            <w:pPr>
              <w:suppressAutoHyphens w:val="0"/>
              <w:rPr>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544B8" w:rsidRPr="005544B8" w:rsidRDefault="005544B8" w:rsidP="005544B8">
            <w:pPr>
              <w:suppressAutoHyphens w:val="0"/>
              <w:rPr>
                <w:sz w:val="18"/>
                <w:szCs w:val="18"/>
                <w:lang w:eastAsia="ru-RU"/>
              </w:rPr>
            </w:pPr>
          </w:p>
        </w:tc>
      </w:tr>
      <w:tr w:rsidR="005544B8" w:rsidRPr="005544B8" w:rsidTr="005544B8">
        <w:trPr>
          <w:trHeight w:val="495"/>
        </w:trPr>
        <w:tc>
          <w:tcPr>
            <w:tcW w:w="3289" w:type="dxa"/>
            <w:gridSpan w:val="2"/>
            <w:tcBorders>
              <w:top w:val="single" w:sz="8" w:space="0" w:color="auto"/>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rPr>
                <w:lang w:eastAsia="ru-RU"/>
              </w:rPr>
            </w:pPr>
            <w:r w:rsidRPr="005544B8">
              <w:rPr>
                <w:lang w:eastAsia="ru-RU"/>
              </w:rPr>
              <w:t xml:space="preserve">Муниципальная программа "Развитие образования, </w:t>
            </w:r>
            <w:r w:rsidRPr="005544B8">
              <w:rPr>
                <w:lang w:eastAsia="ru-RU"/>
              </w:rPr>
              <w:lastRenderedPageBreak/>
              <w:t>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lastRenderedPageBreak/>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713107,4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601 055.4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599 283.0</w:t>
            </w:r>
          </w:p>
        </w:tc>
      </w:tr>
      <w:tr w:rsidR="005544B8" w:rsidRPr="005544B8" w:rsidTr="005544B8">
        <w:trPr>
          <w:trHeight w:val="735"/>
        </w:trPr>
        <w:tc>
          <w:tcPr>
            <w:tcW w:w="3289" w:type="dxa"/>
            <w:gridSpan w:val="2"/>
            <w:tcBorders>
              <w:top w:val="single" w:sz="4" w:space="0" w:color="auto"/>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55 058.3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5 691.3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5 691.3</w:t>
            </w:r>
          </w:p>
        </w:tc>
      </w:tr>
      <w:tr w:rsidR="005544B8" w:rsidRPr="005544B8" w:rsidTr="005544B8">
        <w:trPr>
          <w:trHeight w:val="148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Предоставление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9 122.5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5 691.3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5 691.3</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54.8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36.9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36.9</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Расходы на выплаты персоналу казенных учреждений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54.8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36.9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36.9</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Фонд оплаты труда казенных учреждений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42.1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28.3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28.3</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119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12.7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8.6</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8.6</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118.0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118.0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118.0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118.0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118.0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118.0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118.0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118.0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118.0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8 949.7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5 536.4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5 536.4</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Публичные нормативные социальные выплаты гражданам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8 949.7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5 536.4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5 536.4</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Пособия, компенсации, меры социальной поддержки по публичным нормативным обязательствам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60241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313</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8 949.7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5 536.4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5 536.4</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по выявлению и развитию одаренных детей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70030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70030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70030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70030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97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 xml:space="preserve">Повышение квалификации работников образовательных организаций  в рамках подпрограммы "Развитие дошкольного,общего и дополнительного образования" муниципальной программы "Развитие </w:t>
            </w:r>
            <w:r w:rsidRPr="005544B8">
              <w:rPr>
                <w:sz w:val="18"/>
                <w:szCs w:val="18"/>
                <w:lang w:eastAsia="ru-RU"/>
              </w:rPr>
              <w:lastRenderedPageBreak/>
              <w:t>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lastRenderedPageBreak/>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70050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38.0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70050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38.0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70050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38.0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70050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38.0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14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по реализации этнокультурного компонента в образовательных организациях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70060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32618,6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70060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32618,6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70060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32618,6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70060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32618,6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44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технологическое присоединение для электроснабжения и газоснабжения объекта "Общеобразовательная школа на 800 учащихся по адресу: Астраханская область, Приволжский район, с. Началово,  ул. Придорожная,1"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75200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1 046.3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75200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1 046.3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75200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1 046.3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75200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1 046.3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4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по оснащению новых мест в общеобразовательных организациях средствами обучения и воспитания, необходимых для реализации образовательных программ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75208</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4 413.8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75208</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539.4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75208</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539.4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75208</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539.4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75208</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3 874.4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75208</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3 874.4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lastRenderedPageBreak/>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75208</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3 874.4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4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оплату работ и услуг по объекту "Общеобразовательная школа на 800 учащихся по адресу: Астраханская область, Приволжский район, с. Началово,  ул. Придорожная,1" в рамках подпрограммы "Развитие дошкольного, общего и дополнительного образования"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75300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75300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75300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75300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4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С1590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4 249.0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Капитальные вложения в объекты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С1590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4 249.0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Бюджетные инвестиции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С1590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4 249.0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С1590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4 249.0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65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Р2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51590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4 619.5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Капитальные вложения в объекты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Р2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51590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4 619.5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Бюджетные инвестиции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Р2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51590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4 619.5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Р2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51590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4 619.5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78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lastRenderedPageBreak/>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Р2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5159F</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31 401.6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Капитальные вложения в объекты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Р2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5159F</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31 401.6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Бюджетные инвестиции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Р2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5159F</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31 401.6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Р2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5159F</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31 401.6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7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"Сохранение здоровья и формирование здорового образа жизни "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26045395,9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20 321.3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20 216.8</w:t>
            </w:r>
          </w:p>
        </w:tc>
      </w:tr>
      <w:tr w:rsidR="005544B8" w:rsidRPr="005544B8" w:rsidTr="005544B8">
        <w:trPr>
          <w:trHeight w:val="17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Реализация мероприятий бесплатного горячего питания обучающихся, получающих начальное общее образование в муниципальных образовательных организациях, расположенных на территории Астраханской области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63040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2 372.1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63040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2 372.1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63040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2 372.1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63040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2 372.1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Организация  отдыха и занятости детей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70190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526.5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1 870.0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1 870.0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526.5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1 870.0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1 870.0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526.5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1 870.0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1 870.0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526.5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1 870.0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1 870.0</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Организация питания обучающихся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12 846.6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18 451.3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18 346.8</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lastRenderedPageBreak/>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12 846.6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18 451.3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18 346.8</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12 846.6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18 451.3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18 346.8</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12 846.6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18 451.3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18 346.8</w:t>
            </w:r>
          </w:p>
        </w:tc>
      </w:tr>
      <w:tr w:rsidR="005544B8" w:rsidRPr="005544B8" w:rsidTr="005544B8">
        <w:trPr>
          <w:trHeight w:val="150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Организация бесплатного горячего питания обучающихся, получающих начальное общее образование государственных и муниципальных образовательных организаций в рамках подпрограммы "Сохранение здоровья и формирование здорового образа жизни"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L3040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10 300.1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L3040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10 300.1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L3040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10 300.1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L3040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10 300.1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7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12 240.1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12 469.0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11 438.0</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по работе с молодежью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473.0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103.5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103.5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103.5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369.5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369.5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369.5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2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Трудоустройство несовершеннолетних граждан в возрасте от 14 до 18 лет на временные работы в свободное от учебы время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70110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688.0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689.0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689.0</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673.0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674.0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674.0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Расходы на выплаты персоналу казенных учреждений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673.0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674.0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674.0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Фонд оплаты труда казенных учреждений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516.9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517.0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517.0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119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156.1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157.0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157.0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lastRenderedPageBreak/>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15.0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15.0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15.0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15.0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15.0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15.0</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Целевая контрактная подготовка выпускников образовательных организаций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70120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80.0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82.7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82.7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82.7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80.0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82.7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0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обеспечение жильем молодых семей в рамках подпрограммы "Реализация молодежной политики и воспитания"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L4970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10 999.1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10 697.3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10 749.0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L4970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10 999.1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10 697.3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10 749.0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Социальные выплаты гражданам, кроме публичных нормативных социальных выплат</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L4970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320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10 999.1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10 697.3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10 749.0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гражданам на приобретение жилья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L4970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322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10 999.1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10 697.3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10 749.0</w:t>
            </w:r>
          </w:p>
        </w:tc>
      </w:tr>
      <w:tr w:rsidR="005544B8" w:rsidRPr="005544B8" w:rsidTr="005544B8">
        <w:trPr>
          <w:trHeight w:val="7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38 009.2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66 349.4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10 262.2</w:t>
            </w:r>
          </w:p>
        </w:tc>
      </w:tr>
      <w:tr w:rsidR="005544B8" w:rsidRPr="005544B8" w:rsidTr="005544B8">
        <w:trPr>
          <w:trHeight w:val="99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обеспечение деятельности (оказание услуг) муниципальных учреждений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8 455.8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6 527.2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6 527.2</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8 455.8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6 527.2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6 527.2</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автономным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620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8 455.8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6 527.2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6 527.2</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621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8 455.8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6 527.2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6 527.2</w:t>
            </w:r>
          </w:p>
        </w:tc>
      </w:tr>
      <w:tr w:rsidR="005544B8" w:rsidRPr="005544B8" w:rsidTr="005544B8">
        <w:trPr>
          <w:trHeight w:val="99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Развитие материально-технической базы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lastRenderedPageBreak/>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2 000.0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2 000.0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2 000.0</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Устройство спортивных сооружений и стадионов-площадок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40140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1 499.4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Капитальные вложения в объекты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377.3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460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377.3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465</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377.3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1 122.1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1 122.1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1 122.1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2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Строительство межшкольного стадиона по адресу: Астраханская область, Приволжский район, село Три Протока, улица Ленина, 95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40210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27 274.0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Капитальные вложения в объекты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40210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27 274.0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40210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460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27 274.0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40210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464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27 274.0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20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Строительство межшкольного стадиона по адресу: Астраханская область, Приволжский район, село Началово, улица Куйбышева,1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40220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27 274.0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Капитальные вложения в объекты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27 274.0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460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27 274.0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464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27 274.0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Организация спортивно-массовых мероприятий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661.2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1 042.0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210.0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142.0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210.0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142.0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210.0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142.0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451.2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900.0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451.2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900.0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451.2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900.0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Оказание поддержки поселениям на развитие физической культуры, школьного спорта и массового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70500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3 000.0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70500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3 000.0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70500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3 000.0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14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Устройство спортивной площадки с размещением спортивно-технического оборудования, расположенной на территории МБОУ "Приволжская СОШ №1" по адресу: Астраханская область, Приволжский район, с.Началово, ул.Придорожная, 1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70700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2 382.0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70700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2 382.0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70700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2 382.0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70700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2 382.0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50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 xml:space="preserve">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физической культуры и спорта" муниципальной программы "Развитие образования, молодежной политики и спорта Приволжского </w:t>
            </w:r>
            <w:r w:rsidRPr="005544B8">
              <w:rPr>
                <w:sz w:val="18"/>
                <w:szCs w:val="18"/>
                <w:lang w:eastAsia="ru-RU"/>
              </w:rPr>
              <w:lastRenderedPageBreak/>
              <w:t>района"на реализацию национального проекта "Образование"</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lastRenderedPageBreak/>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E2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50970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2 232.2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1 735.0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E2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50970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2 232.2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1 735.0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E2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50970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2 232.2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1 735.0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E2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50970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2 232.2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1 735.0</w:t>
            </w:r>
          </w:p>
        </w:tc>
      </w:tr>
      <w:tr w:rsidR="005544B8" w:rsidRPr="005544B8" w:rsidTr="005544B8">
        <w:trPr>
          <w:trHeight w:val="169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капитальные вложения в объекты, включенных в перечень мероприятий подпрограммы  "Развитие массового спорта и физкультурно-оздоровительного движения в Астраханской области"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реализацию национального проекта "Демография"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P5</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54950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22 010.7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Капитальные вложения в объекты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P5</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54950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22 010.7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P5</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54950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460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22 010.7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P5</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54950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464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22 010.7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7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33 454.4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5 714.4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28 213.3</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по обеспечению пожарной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70150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4 400.0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3 530.9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3 530.9</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4 400.0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3 530.9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3 530.9</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4 400.0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3 530.9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3 530.9</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4 400.0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3 530.9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3 530.9</w:t>
            </w:r>
          </w:p>
        </w:tc>
      </w:tr>
      <w:tr w:rsidR="005544B8" w:rsidRPr="005544B8" w:rsidTr="005544B8">
        <w:trPr>
          <w:trHeight w:val="114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 xml:space="preserve">Мероприятия по обеспечению антитеррористической безопасности образовательных организаций в рамках  подпрограммы "Создание безопасной среды в образовательных организациях" муниципальной программы "Развитие образования, </w:t>
            </w:r>
            <w:r w:rsidRPr="005544B8">
              <w:rPr>
                <w:sz w:val="18"/>
                <w:szCs w:val="18"/>
                <w:lang w:eastAsia="ru-RU"/>
              </w:rPr>
              <w:lastRenderedPageBreak/>
              <w:t>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lastRenderedPageBreak/>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70160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21 795.8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1 483.5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23 982.4</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21 795.8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1 483.5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23 982.4</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21 795.8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1 483.5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23 982.4</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21 795.8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1 483.5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23 982.4</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по созданию безопасной среды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70200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500.0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700.0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700.0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70200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700.0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700.0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70200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700.0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700.0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70200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700.0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700.0</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Капитальный и текущий ремонт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90010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3872590,4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90010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3872590,4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90010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3872590,4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90010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3872590,4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18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проектно-сметную документацию по капитальному  ремонту зданий и сооружений в рамках  подпрограммы "Создание безопасной среды в образовательных организациях"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90020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2 886.0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90020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2 886.0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90020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2 886.0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90020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2 886.0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0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547 279.9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490 509.9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523 461.4</w:t>
            </w:r>
          </w:p>
        </w:tc>
      </w:tr>
      <w:tr w:rsidR="005544B8" w:rsidRPr="005544B8" w:rsidTr="005544B8">
        <w:trPr>
          <w:trHeight w:val="12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 xml:space="preserve">Расходы на обеспечение деятельности  органов управления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w:t>
            </w:r>
            <w:r w:rsidRPr="005544B8">
              <w:rPr>
                <w:sz w:val="18"/>
                <w:szCs w:val="18"/>
                <w:lang w:eastAsia="ru-RU"/>
              </w:rPr>
              <w:lastRenderedPageBreak/>
              <w:t>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lastRenderedPageBreak/>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1 743.2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1 743.2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1 743.2</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1 743.2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1 743.2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1 743.2</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1 743.2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1 743.2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1 743.2</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121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1 338.9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1 338.9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1 338.9</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129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404.3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404.3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404.3</w:t>
            </w:r>
          </w:p>
        </w:tc>
      </w:tr>
      <w:tr w:rsidR="005544B8" w:rsidRPr="005544B8" w:rsidTr="005544B8">
        <w:trPr>
          <w:trHeight w:val="127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обеспечение деятельности (оказание услуг)  муниципальных учреждений в рамках подпрограммы "Обеспечение деятельности образовательных организаций и Управления образования,молодежной политики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55 079.1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28 339.3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60 413.4</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55 079.1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28 339.3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60 413.4</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55 079.1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28 339.3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60 413.4</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55 079.1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28 339.3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60 413.4</w:t>
            </w:r>
          </w:p>
        </w:tc>
      </w:tr>
      <w:tr w:rsidR="005544B8" w:rsidRPr="005544B8" w:rsidTr="005544B8">
        <w:trPr>
          <w:trHeight w:val="12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обеспечение деятельности Управления образования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9 146.1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9 146.1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10 046.1</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8 081.1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8 081.1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8 081.1</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Расходы на выплаты персоналу казенных учреждений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8 081.1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8 081.1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8 081.1</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Фонд оплаты труда казенных учреждений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6 206.7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6 206.7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6 206.7</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119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1 874.4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1 874.4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1 874.4</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1 000.0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1 900.0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1 000.0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1 900.0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1 000.0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1 900.0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65.0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65.0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850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65.0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65.0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lastRenderedPageBreak/>
              <w:t>Уплата прочих налогов, сборов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852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12.0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12.0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12.0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Уплата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10240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853</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53.0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53.0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53.0</w:t>
            </w:r>
          </w:p>
        </w:tc>
      </w:tr>
      <w:tr w:rsidR="005544B8" w:rsidRPr="005544B8" w:rsidTr="005544B8">
        <w:trPr>
          <w:trHeight w:val="14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ежемесячное денежное вознаграждение за классное руководство педагогическим работникам муниципальных образовательных организаций в рамках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53030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8 504.8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25 623.4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25 623.4</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53030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8 504.8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25 623.4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25 623.4</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53030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8 504.8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25 623.4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25 623.4</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53030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8 504.8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25 623.4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25 623.4</w:t>
            </w:r>
          </w:p>
        </w:tc>
      </w:tr>
      <w:tr w:rsidR="005544B8" w:rsidRPr="005544B8" w:rsidTr="005544B8">
        <w:trPr>
          <w:trHeight w:val="226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147 901.5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134 737.4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134 719.6</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147 901.5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134 737.4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134 719.6</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147 901.5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134 737.4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134 719.6</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147 901.5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134 737.4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134 719.6</w:t>
            </w:r>
          </w:p>
        </w:tc>
      </w:tr>
      <w:tr w:rsidR="005544B8" w:rsidRPr="005544B8" w:rsidTr="005544B8">
        <w:trPr>
          <w:trHeight w:val="226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62140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36 566.1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34 385.8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34 392.1</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62140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36 566.1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34 385.8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34 392.1</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62140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36 566.1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34 385.8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34 392.1</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62140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36 566.1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34 385.8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34 392.1</w:t>
            </w:r>
          </w:p>
        </w:tc>
      </w:tr>
      <w:tr w:rsidR="005544B8" w:rsidRPr="005544B8" w:rsidTr="005544B8">
        <w:trPr>
          <w:trHeight w:val="226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в  подпрограммы "Обеспечение деятельности образовательных организаций и Управления образования, молодежной политики и спорта"  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63140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288 339.1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256 534.7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256 523.6</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63140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288 339.1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256 534.7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256 523.6</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63140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288 339.1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256 534.7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256 523.6</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63140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288 339.1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256 534.7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256 523.6</w:t>
            </w:r>
          </w:p>
        </w:tc>
      </w:tr>
      <w:tr w:rsidR="005544B8" w:rsidRPr="005544B8" w:rsidTr="005544B8">
        <w:trPr>
          <w:trHeight w:val="135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"Оказание качественной медицинской помощи несовершеннолетним в муниципальных образовательных организациях"</w:t>
            </w:r>
            <w:r w:rsidRPr="005544B8">
              <w:rPr>
                <w:lang w:eastAsia="ru-RU"/>
              </w:rPr>
              <w:br/>
              <w:t>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7</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1 020.2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 </w:t>
            </w:r>
          </w:p>
        </w:tc>
      </w:tr>
      <w:tr w:rsidR="005544B8" w:rsidRPr="005544B8" w:rsidTr="005544B8">
        <w:trPr>
          <w:trHeight w:val="147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 xml:space="preserve"> Оснащение (дооснащение) необходимым оборудованием медицинских кабинетов образовательных организаций в рамках подпрограммы "Оказание качественной медицинской помощи несовершеннолетним в муниципальных образовательных организациях"</w:t>
            </w:r>
            <w:r w:rsidRPr="005544B8">
              <w:rPr>
                <w:sz w:val="18"/>
                <w:szCs w:val="18"/>
                <w:lang w:eastAsia="ru-RU"/>
              </w:rPr>
              <w:br/>
              <w:t>муниципальной программы "Развитие образования, молодежной политики и спорта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1 020.2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1 020.2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1 020.2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1 020.2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495"/>
        </w:trPr>
        <w:tc>
          <w:tcPr>
            <w:tcW w:w="3289"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rPr>
                <w:lang w:eastAsia="ru-RU"/>
              </w:rPr>
            </w:pPr>
            <w:r w:rsidRPr="005544B8">
              <w:rPr>
                <w:lang w:eastAsia="ru-RU"/>
              </w:rPr>
              <w:t>Муниципальная программа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21 552.1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18 372.4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20 247.6</w:t>
            </w:r>
          </w:p>
        </w:tc>
      </w:tr>
      <w:tr w:rsidR="005544B8" w:rsidRPr="005544B8" w:rsidTr="005544B8">
        <w:trPr>
          <w:trHeight w:val="495"/>
        </w:trPr>
        <w:tc>
          <w:tcPr>
            <w:tcW w:w="3289" w:type="dxa"/>
            <w:gridSpan w:val="2"/>
            <w:tcBorders>
              <w:top w:val="single" w:sz="4" w:space="0" w:color="auto"/>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"Развитие культуры села"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1 380.0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50.0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720.0</w:t>
            </w:r>
          </w:p>
        </w:tc>
      </w:tr>
      <w:tr w:rsidR="005544B8" w:rsidRPr="005544B8" w:rsidTr="005544B8">
        <w:trPr>
          <w:trHeight w:val="69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 xml:space="preserve">Расходы на проведение оценки качества учреждений культуры в рамках подпрограммы "Развитие </w:t>
            </w:r>
            <w:r w:rsidRPr="005544B8">
              <w:rPr>
                <w:sz w:val="18"/>
                <w:szCs w:val="18"/>
                <w:lang w:eastAsia="ru-RU"/>
              </w:rPr>
              <w:lastRenderedPageBreak/>
              <w:t>культуры села"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lastRenderedPageBreak/>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30010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30010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20.0</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Создание на территории муниципальных образований  центров традиционной народной культуры  в рамках подпрограммы "Развитие культуры села"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70200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1 200.0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Капитальные вложения в объекты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70200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658.6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70200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460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658.6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70200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464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658.6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70200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541.4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70200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541.4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70200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541.4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300.0</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350.0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350.0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350.0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350.0</w:t>
            </w:r>
          </w:p>
        </w:tc>
      </w:tr>
      <w:tr w:rsidR="005544B8" w:rsidRPr="005544B8" w:rsidTr="005544B8">
        <w:trPr>
          <w:trHeight w:val="69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Организация мероприятий по приспособлению для доступа инвалидов в учреждения культуры  в рамках подпрограммы "Развитие культуры села"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70900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50.0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50.0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70900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70900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70900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50.0</w:t>
            </w:r>
          </w:p>
        </w:tc>
      </w:tr>
      <w:tr w:rsidR="005544B8" w:rsidRPr="005544B8" w:rsidTr="005544B8">
        <w:trPr>
          <w:trHeight w:val="7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 xml:space="preserve">Подпрограмма "Обеспечение деятельности муниципальных учреждений культуры  </w:t>
            </w:r>
            <w:r w:rsidRPr="005544B8">
              <w:rPr>
                <w:lang w:eastAsia="ru-RU"/>
              </w:rPr>
              <w:lastRenderedPageBreak/>
              <w:t>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lastRenderedPageBreak/>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9 545.1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6 290.4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6 855.3</w:t>
            </w:r>
          </w:p>
        </w:tc>
      </w:tr>
      <w:tr w:rsidR="005544B8" w:rsidRPr="005544B8" w:rsidTr="005544B8">
        <w:trPr>
          <w:trHeight w:val="69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Обеспечение деятельности  учреждений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5 976.7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6 290.4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6 855.3</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5 976.7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6 290.4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6 855.3</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5 976.7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6 290.4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6 855.3</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5 976.7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6 290.4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6 855.3</w:t>
            </w:r>
          </w:p>
        </w:tc>
      </w:tr>
      <w:tr w:rsidR="005544B8" w:rsidRPr="005544B8" w:rsidTr="005544B8">
        <w:trPr>
          <w:trHeight w:val="97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Реализация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60700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3 568.4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60700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2 230.4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60700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2 230.4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60700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1 338.0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60700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1 338.0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60700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1 338.0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7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"Развитие культурно-досуговой деятельности"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2 325.0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2 000.0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2 000.0</w:t>
            </w:r>
          </w:p>
        </w:tc>
      </w:tr>
      <w:tr w:rsidR="005544B8" w:rsidRPr="005544B8" w:rsidTr="005544B8">
        <w:trPr>
          <w:trHeight w:val="69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Проведение мероприятий в сфере культуры и искусства в рамках подпрограммы "Развитие культурно-досуговой деятельности"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70240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1 175.0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700.0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700.0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70240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1 175.0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700.0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700.0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70240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1 175.0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700.0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700.0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70240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1 175.0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700.0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700.0</w:t>
            </w:r>
          </w:p>
        </w:tc>
      </w:tr>
      <w:tr w:rsidR="005544B8" w:rsidRPr="005544B8" w:rsidTr="005544B8">
        <w:trPr>
          <w:trHeight w:val="126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Мотивация населения через средства массовой информации к потреблению услуг культуры (публикация статей, рекламы, афиш, буклетов и социальной рекламы)  в рамках подпрограммы "Развитие культурно-досуговой деятельности"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70250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800.0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900.0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900.0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70250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900.0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900.0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70250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900.0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900.0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70250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800.0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900.0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900.0</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lastRenderedPageBreak/>
              <w:t>Информационное освещение деятельности района в сфере культуры на интернет-порталах, в газетах, журналах и электронных изданиях  в рамках подпрограммы "Развитие культурно-досуговой деятельности"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70300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400.0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400.0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70300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70300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70300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400.0</w:t>
            </w:r>
          </w:p>
        </w:tc>
      </w:tr>
      <w:tr w:rsidR="005544B8" w:rsidRPr="005544B8" w:rsidTr="005544B8">
        <w:trPr>
          <w:trHeight w:val="49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"Развитие библиотечного дела"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8 077.0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8 402.0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9 037.3</w:t>
            </w:r>
          </w:p>
        </w:tc>
      </w:tr>
      <w:tr w:rsidR="005544B8" w:rsidRPr="005544B8" w:rsidTr="005544B8">
        <w:trPr>
          <w:trHeight w:val="69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Обеспечение деятельности бюджетных учреждений  в рамках подпрограммы "Развитие библиотечного дела"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6 220.0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8 202.0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8 837.3</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6 220.0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8 202.0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8 837.3</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6 220.0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8 202.0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8 837.3</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6 220.0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8 202.0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8 837.3</w:t>
            </w:r>
          </w:p>
        </w:tc>
      </w:tr>
      <w:tr w:rsidR="005544B8" w:rsidRPr="005544B8" w:rsidTr="005544B8">
        <w:trPr>
          <w:trHeight w:val="69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Реализация указов Президента Российской Федерации  в рамках подпрограммы "Развитие библиотечного дела"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60700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1 807.0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60700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1 807.0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60700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1 807.0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60700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1 807.0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69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Комплектование книжного фонда библиотек Приволжского района в рамках подпрограммы "Развитие библиотечного дела"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200.0</w:t>
            </w:r>
          </w:p>
        </w:tc>
      </w:tr>
      <w:tr w:rsidR="005544B8" w:rsidRPr="005544B8" w:rsidTr="005544B8">
        <w:trPr>
          <w:trHeight w:val="7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"Развитие национальных обществ, традиционных народных культур"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225.0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1 630.0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1 635.0</w:t>
            </w:r>
          </w:p>
        </w:tc>
      </w:tr>
      <w:tr w:rsidR="005544B8" w:rsidRPr="005544B8" w:rsidTr="005544B8">
        <w:trPr>
          <w:trHeight w:val="130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lastRenderedPageBreak/>
              <w:t>Реализация мероприятий по развитию и сохранению традиционных  национальных культур народов, проживающих на территории Приволжского района в рамках подпрограммы "Развитие национальных обществ, традиционных народных культур" муниципальной программы  «Развитие культуры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70280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225.0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1 630.0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1 635.0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70280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225.0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1 630.0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1 635.0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70280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225.0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1 630.0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1 635.0</w:t>
            </w:r>
          </w:p>
        </w:tc>
      </w:tr>
      <w:tr w:rsidR="005544B8" w:rsidRPr="005544B8" w:rsidTr="005544B8">
        <w:trPr>
          <w:trHeight w:val="225"/>
        </w:trPr>
        <w:tc>
          <w:tcPr>
            <w:tcW w:w="3289" w:type="dxa"/>
            <w:gridSpan w:val="2"/>
            <w:tcBorders>
              <w:top w:val="nil"/>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70280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225.0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1 630.0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1 635.0</w:t>
            </w:r>
          </w:p>
        </w:tc>
      </w:tr>
      <w:tr w:rsidR="005544B8" w:rsidRPr="005544B8" w:rsidTr="005544B8">
        <w:trPr>
          <w:trHeight w:val="495"/>
        </w:trPr>
        <w:tc>
          <w:tcPr>
            <w:tcW w:w="3289"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rPr>
                <w:lang w:eastAsia="ru-RU"/>
              </w:rPr>
            </w:pPr>
            <w:r w:rsidRPr="005544B8">
              <w:rPr>
                <w:lang w:eastAsia="ru-RU"/>
              </w:rPr>
              <w:t>Муниципальная программа  «Обеспечение общественной  безопасности в Приволжском районе»</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7 347.5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7 390.1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7 275.9</w:t>
            </w:r>
          </w:p>
        </w:tc>
      </w:tr>
      <w:tr w:rsidR="005544B8" w:rsidRPr="005544B8" w:rsidTr="005544B8">
        <w:trPr>
          <w:trHeight w:val="735"/>
        </w:trPr>
        <w:tc>
          <w:tcPr>
            <w:tcW w:w="3289" w:type="dxa"/>
            <w:gridSpan w:val="2"/>
            <w:tcBorders>
              <w:top w:val="single" w:sz="4" w:space="0" w:color="auto"/>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«Противодействие коррупции в Приволжском районе» муниципальной программы  «Обеспечение общественной  безопасности в Приволжском районе»</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10.0</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по противодействию коррупции в рамках подпрограммы  «Противодействие коррупции в Приволжском районе» муниципальной программы  «Обеспечение общественной  безопасности в Приволжском районе»</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10.0</w:t>
            </w:r>
          </w:p>
        </w:tc>
      </w:tr>
      <w:tr w:rsidR="005544B8" w:rsidRPr="005544B8" w:rsidTr="005544B8">
        <w:trPr>
          <w:trHeight w:val="10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7 181.5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7 117.1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7 057.1</w:t>
            </w:r>
          </w:p>
        </w:tc>
      </w:tr>
      <w:tr w:rsidR="005544B8" w:rsidRPr="005544B8" w:rsidTr="005544B8">
        <w:trPr>
          <w:trHeight w:val="13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Обеспечение деятельности муниципального бюджетного учреждения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5 746.5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5 197.1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5 197.1</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5 746.5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5 197.1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5 197.1</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5 746.5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5 197.1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5 197.1</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10260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5 746.5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5 197.1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5 197.1</w:t>
            </w:r>
          </w:p>
        </w:tc>
      </w:tr>
      <w:tr w:rsidR="005544B8" w:rsidRPr="005544B8" w:rsidTr="005544B8">
        <w:trPr>
          <w:trHeight w:val="12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lastRenderedPageBreak/>
              <w:t>Мероприятия по обеспечению безопасности жизнедеятельности населения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420.0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360.0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420.0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360.0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420.0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360.0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420.0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360.0</w:t>
            </w:r>
          </w:p>
        </w:tc>
      </w:tr>
      <w:tr w:rsidR="005544B8" w:rsidRPr="005544B8" w:rsidTr="005544B8">
        <w:trPr>
          <w:trHeight w:val="14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по проведению работ, связанных с предупреждением возникновения и ликвидацией последствий чрезвычайных ситуаций  в рамках подпрограммы  «Обеспечение безопасности жизнедеятельности населения муниципального  образования «Приволжский  район» муниципальной программы  «Обеспечение общественной  безопасности в Приволжском районе»</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77778</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1 385.0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1 500.0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1 500.0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77778</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508.7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77778</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508.7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77778</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508.7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77778</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876.3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1 000.0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77778</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876.3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1 000.0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77778</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876.3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1 000.0</w:t>
            </w:r>
          </w:p>
        </w:tc>
      </w:tr>
      <w:tr w:rsidR="005544B8" w:rsidRPr="005544B8" w:rsidTr="005544B8">
        <w:trPr>
          <w:trHeight w:val="106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100.0</w:t>
            </w:r>
          </w:p>
        </w:tc>
      </w:tr>
      <w:tr w:rsidR="005544B8" w:rsidRPr="005544B8" w:rsidTr="005544B8">
        <w:trPr>
          <w:trHeight w:val="120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по противодействию идеологии терроризма и экстремизма в рамках подпрограммы  «Противодействие  идеологии  терроризма и экстремизма   на  территории  муниципального образования   «Приволжский район» муниципальной программы  «Обеспечение общественной  безопасности в Приволжском районе»</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lastRenderedPageBreak/>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100.0</w:t>
            </w:r>
          </w:p>
        </w:tc>
      </w:tr>
      <w:tr w:rsidR="005544B8" w:rsidRPr="005544B8" w:rsidTr="005544B8">
        <w:trPr>
          <w:trHeight w:val="129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«Профилактика правонарушений и усиление борьбы с преступностью и повышения безопасности дорожного движения в муниципальном образовании «Приволжский район» муниципальной программы  «Обеспечение общественной  безопасности в Приволжском районе»</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26.0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13.0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8.8</w:t>
            </w:r>
          </w:p>
        </w:tc>
      </w:tr>
      <w:tr w:rsidR="005544B8" w:rsidRPr="005544B8" w:rsidTr="005544B8">
        <w:trPr>
          <w:trHeight w:val="123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в рамках подпрограммы  «Профилактика правонарушений и усиление борьбы с преступностью и повышения безопасности дорожного движения в муниципальном образовании «Приволжский район» муниципальной программы  «Обеспечение общественной  безопасности в Приволжском районе»</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26.0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13.0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8.8</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26.0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13.0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8.8</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26.0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13.0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8.8</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26.0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13.0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8.8</w:t>
            </w:r>
          </w:p>
        </w:tc>
      </w:tr>
      <w:tr w:rsidR="005544B8" w:rsidRPr="005544B8" w:rsidTr="005544B8">
        <w:trPr>
          <w:trHeight w:val="7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80.0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150.0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100.0</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в рамках подпрограммы  «Антинаркотическая программа муниципального образования «Приволжский район» муниципальной программы  «Обеспечение общественной  безопасности в Приволжском районе»</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80.0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150.0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150.0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150.0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100.0</w:t>
            </w:r>
          </w:p>
        </w:tc>
      </w:tr>
      <w:tr w:rsidR="005544B8" w:rsidRPr="005544B8" w:rsidTr="005544B8">
        <w:trPr>
          <w:trHeight w:val="435"/>
        </w:trPr>
        <w:tc>
          <w:tcPr>
            <w:tcW w:w="3289" w:type="dxa"/>
            <w:gridSpan w:val="2"/>
            <w:tcBorders>
              <w:top w:val="nil"/>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70910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80.0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150.0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100.0</w:t>
            </w:r>
          </w:p>
        </w:tc>
      </w:tr>
      <w:tr w:rsidR="005544B8" w:rsidRPr="005544B8" w:rsidTr="005544B8">
        <w:trPr>
          <w:trHeight w:val="495"/>
        </w:trPr>
        <w:tc>
          <w:tcPr>
            <w:tcW w:w="3289" w:type="dxa"/>
            <w:gridSpan w:val="2"/>
            <w:tcBorders>
              <w:top w:val="single" w:sz="4" w:space="0" w:color="auto"/>
              <w:left w:val="single" w:sz="8" w:space="0" w:color="auto"/>
              <w:bottom w:val="single" w:sz="4" w:space="0" w:color="auto"/>
              <w:right w:val="nil"/>
            </w:tcBorders>
            <w:shd w:val="clear" w:color="auto" w:fill="auto"/>
            <w:vAlign w:val="bottom"/>
            <w:hideMark/>
          </w:tcPr>
          <w:p w:rsidR="005544B8" w:rsidRPr="005544B8" w:rsidRDefault="005544B8" w:rsidP="005544B8">
            <w:pPr>
              <w:suppressAutoHyphens w:val="0"/>
              <w:rPr>
                <w:lang w:eastAsia="ru-RU"/>
              </w:rPr>
            </w:pPr>
            <w:r w:rsidRPr="005544B8">
              <w:rPr>
                <w:lang w:eastAsia="ru-RU"/>
              </w:rPr>
              <w:t>Муниципальная программа  «Обеспечение мер социальной поддержки граждан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3361200,3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14 165.9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26 267.9</w:t>
            </w:r>
          </w:p>
        </w:tc>
      </w:tr>
      <w:tr w:rsidR="005544B8" w:rsidRPr="005544B8" w:rsidTr="005544B8">
        <w:trPr>
          <w:trHeight w:val="735"/>
        </w:trPr>
        <w:tc>
          <w:tcPr>
            <w:tcW w:w="266" w:type="dxa"/>
            <w:tcBorders>
              <w:top w:val="nil"/>
              <w:left w:val="single" w:sz="8" w:space="0" w:color="auto"/>
              <w:bottom w:val="nil"/>
              <w:right w:val="nil"/>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 </w:t>
            </w:r>
          </w:p>
        </w:tc>
        <w:tc>
          <w:tcPr>
            <w:tcW w:w="302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2527152,3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1 784.9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1 784.9</w:t>
            </w:r>
          </w:p>
        </w:tc>
      </w:tr>
      <w:tr w:rsidR="005544B8" w:rsidRPr="005544B8" w:rsidTr="005544B8">
        <w:trPr>
          <w:trHeight w:val="1200"/>
        </w:trPr>
        <w:tc>
          <w:tcPr>
            <w:tcW w:w="266" w:type="dxa"/>
            <w:tcBorders>
              <w:top w:val="nil"/>
              <w:left w:val="single" w:sz="8" w:space="0" w:color="auto"/>
              <w:bottom w:val="nil"/>
              <w:right w:val="nil"/>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lastRenderedPageBreak/>
              <w:t> </w:t>
            </w:r>
          </w:p>
        </w:tc>
        <w:tc>
          <w:tcPr>
            <w:tcW w:w="3023" w:type="dxa"/>
            <w:tcBorders>
              <w:top w:val="single" w:sz="4" w:space="0" w:color="auto"/>
              <w:left w:val="nil"/>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Трудоустройство на временные работы членов общественных организаций, в том числе инвалидов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80020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42.3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42.3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автономным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620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42.3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автономным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80020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622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42.3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06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Поддержка общественных организаций в рамках подпрограммы  «Оказание поддержки общественным организациям Приволжского района» муниципальной программы  «Обеспечение мер социальной поддержки граждан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80030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2 484.9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1 784.9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1 784.9</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80030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2 484.9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1 784.9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1 784.9</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некоммерческим организациям (за исключением государственных (муниципальных) учреждений)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80030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630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2 484.9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1 784.9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1 784.9</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(гранты в форме субсидий), не подлежащие казначейскому сопровождению</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80030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633</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2 484.9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1 784.9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1 784.9</w:t>
            </w:r>
          </w:p>
        </w:tc>
      </w:tr>
      <w:tr w:rsidR="005544B8" w:rsidRPr="005544B8" w:rsidTr="005544B8">
        <w:trPr>
          <w:trHeight w:val="13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«Формирование жилищного фонда, предоставляемого по договорам социального найма,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834.0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12 381.0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24 483.0</w:t>
            </w:r>
          </w:p>
        </w:tc>
      </w:tr>
      <w:tr w:rsidR="005544B8" w:rsidRPr="005544B8" w:rsidTr="005544B8">
        <w:trPr>
          <w:trHeight w:val="12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по формированию  жилищного фонда, предоставляемого по договорам социального найма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82220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834.0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7 898.0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20 000.0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Капитальные вложения в объекты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82220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834.0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7 898.0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20 000.0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Бюджетные инвестиции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82220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834.0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7 898.0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20 000.0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82220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834.0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7 898.0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20 000.0</w:t>
            </w:r>
          </w:p>
        </w:tc>
      </w:tr>
      <w:tr w:rsidR="005544B8" w:rsidRPr="005544B8" w:rsidTr="005544B8">
        <w:trPr>
          <w:trHeight w:val="130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 xml:space="preserve">Мероприятия по формированию маневренного фонда, предоставляемого по договорам найма в рамках подпрограммы  «Формирование жилищного фонда в муниципальном образовании «Приволжский район» Астраханской области» муниципальной программы  </w:t>
            </w:r>
            <w:r w:rsidRPr="005544B8">
              <w:rPr>
                <w:sz w:val="18"/>
                <w:szCs w:val="18"/>
                <w:lang w:eastAsia="ru-RU"/>
              </w:rPr>
              <w:lastRenderedPageBreak/>
              <w:t>«Обеспечение мер социальной поддержки граждан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lastRenderedPageBreak/>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82230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4 483.0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4 483.0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Капитальные вложения в объекты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82230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4 483.0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4 483.0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Бюджетные инвестиции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82230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4 483.0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4 483.0</w:t>
            </w:r>
          </w:p>
        </w:tc>
      </w:tr>
      <w:tr w:rsidR="005544B8" w:rsidRPr="005544B8" w:rsidTr="005544B8">
        <w:trPr>
          <w:trHeight w:val="435"/>
        </w:trPr>
        <w:tc>
          <w:tcPr>
            <w:tcW w:w="3289" w:type="dxa"/>
            <w:gridSpan w:val="2"/>
            <w:tcBorders>
              <w:top w:val="nil"/>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82230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4 483.0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4 483.0</w:t>
            </w:r>
          </w:p>
        </w:tc>
      </w:tr>
      <w:tr w:rsidR="005544B8" w:rsidRPr="005544B8" w:rsidTr="005544B8">
        <w:trPr>
          <w:trHeight w:val="495"/>
        </w:trPr>
        <w:tc>
          <w:tcPr>
            <w:tcW w:w="3289"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rPr>
                <w:lang w:eastAsia="ru-RU"/>
              </w:rPr>
            </w:pPr>
            <w:r w:rsidRPr="005544B8">
              <w:rPr>
                <w:lang w:eastAsia="ru-RU"/>
              </w:rPr>
              <w:t>Муниципальная программа  «Развитие сельского хозяйства и сел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35 054.9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58 484.6</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36 444.9</w:t>
            </w:r>
          </w:p>
        </w:tc>
      </w:tr>
      <w:tr w:rsidR="005544B8" w:rsidRPr="005544B8" w:rsidTr="005544B8">
        <w:trPr>
          <w:trHeight w:val="735"/>
        </w:trPr>
        <w:tc>
          <w:tcPr>
            <w:tcW w:w="3289" w:type="dxa"/>
            <w:gridSpan w:val="2"/>
            <w:tcBorders>
              <w:top w:val="single" w:sz="4" w:space="0" w:color="auto"/>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«Развитие сельского хозяйства в Приволжском районе» муниципальной программы  «Развитие сельского хозяйства и сел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27 984.2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55 484.6</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33 444.9</w:t>
            </w:r>
          </w:p>
        </w:tc>
      </w:tr>
      <w:tr w:rsidR="005544B8" w:rsidRPr="005544B8" w:rsidTr="005544B8">
        <w:trPr>
          <w:trHeight w:val="129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Осуществление управленческих функций органами местного самоуправления по поддержке сельскохозяйственного производства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3 081.3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2 968.8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2 968.8</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2 727.4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2 618.8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2 618.8</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2 727.4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2 618.8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2 618.8</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121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2 097.8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2 011.4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2 011.4</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129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629.5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607.4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607.4</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349.9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350.0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350.0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349.9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350.0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350.0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349.9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350.0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350.0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850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Уплата прочих налогов, сборов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852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Уплата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853</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0.5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23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Поддержка сельскохозяйственного производства по отдельным подотраслям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65080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2 195.6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2 195.6</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2 195.6</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65080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2 195.6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2 195.6</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2 195.6</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65080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2 195.6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2 195.6</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2 195.6</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65080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811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2 195.6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2 195.6</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2 195.6</w:t>
            </w:r>
          </w:p>
        </w:tc>
      </w:tr>
      <w:tr w:rsidR="005544B8" w:rsidRPr="005544B8" w:rsidTr="005544B8">
        <w:trPr>
          <w:trHeight w:val="99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Борьба с саранчовыми вредителями на территории муниципального образования "Приволжский район"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70330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669.5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736.0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70330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669.5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736.0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70330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669.5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736.0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70330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669.5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736.0</w:t>
            </w:r>
          </w:p>
        </w:tc>
      </w:tr>
      <w:tr w:rsidR="005544B8" w:rsidRPr="005544B8" w:rsidTr="005544B8">
        <w:trPr>
          <w:trHeight w:val="69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Реализация проекта "Накорми себя сам"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70360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1 000.0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70360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1 000.0</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70360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1 000.0</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70360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811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1 000.0</w:t>
            </w:r>
          </w:p>
        </w:tc>
      </w:tr>
      <w:tr w:rsidR="005544B8" w:rsidRPr="005544B8" w:rsidTr="005544B8">
        <w:trPr>
          <w:trHeight w:val="69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по дноуглубительным работам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70370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28 210.0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4 903.8</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70370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28 210.0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4 903.8</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70370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28 210.0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4 903.8</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70370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28 210.0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4 903.8</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Компенсация части затрат на закладку и уход за многолетними плодовыми и ягодными насаждениями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70390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70390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100.0</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70390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100.0</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70390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811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100.0</w:t>
            </w:r>
          </w:p>
        </w:tc>
      </w:tr>
      <w:tr w:rsidR="005544B8" w:rsidRPr="005544B8" w:rsidTr="005544B8">
        <w:trPr>
          <w:trHeight w:val="10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Поддержка строительства ЛЭП в виде компенсации части затрат на подведение  и подключение ЛЭП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70400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70400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100.0</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70400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100.0</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70400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811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100.0</w:t>
            </w:r>
          </w:p>
        </w:tc>
      </w:tr>
      <w:tr w:rsidR="005544B8" w:rsidRPr="005544B8" w:rsidTr="005544B8">
        <w:trPr>
          <w:trHeight w:val="148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70600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70600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70600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12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Поддержка сельскохозяйственного производства по отдельным подотраслям растениеводства и животноводства агропромышленного комплекса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R5080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22 407.3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21 440.7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21 440.7</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R5080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22 407.3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21 440.7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21 440.7</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R5080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22 407.3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21 440.7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21 440.7</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R5080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811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22 407.3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21 440.7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21 440.7</w:t>
            </w:r>
          </w:p>
        </w:tc>
      </w:tr>
      <w:tr w:rsidR="005544B8" w:rsidRPr="005544B8" w:rsidTr="005544B8">
        <w:trPr>
          <w:trHeight w:val="97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7 070.7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3 000.0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3 000.0</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Организация и содержание мест захоронения (кладбищ)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40190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500.0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40190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40190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40190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3 000.0</w:t>
            </w:r>
          </w:p>
        </w:tc>
      </w:tr>
      <w:tr w:rsidR="005544B8" w:rsidRPr="005544B8" w:rsidTr="005544B8">
        <w:trPr>
          <w:trHeight w:val="204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Реализация мероприятий по улучшению жилищных условий граждан, проживающих на сельских территориях, развития инженерной инфраструктуры на сельских территориях, обустройство объектами инженерной инфраструктуры и благоустройства площадок, расположенных на сельских территориях, под компактную жилищную застройку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L5760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4 070.7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L5760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4 070.7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Социальные выплаты гражданам, кроме публичных нормативных социальных выплат</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L5760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320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4 070.7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гражданам на приобретение жилья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L5760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322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4 070.7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Финансовое обеспечение мероприятий в сфере благоустройства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03</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2 500.0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03</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2 500.0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05</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03</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2 500.0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95"/>
        </w:trPr>
        <w:tc>
          <w:tcPr>
            <w:tcW w:w="3289" w:type="dxa"/>
            <w:gridSpan w:val="2"/>
            <w:tcBorders>
              <w:top w:val="single" w:sz="4" w:space="0" w:color="auto"/>
              <w:left w:val="single" w:sz="8" w:space="0" w:color="auto"/>
              <w:bottom w:val="single" w:sz="4" w:space="0" w:color="auto"/>
              <w:right w:val="nil"/>
            </w:tcBorders>
            <w:shd w:val="clear" w:color="auto" w:fill="auto"/>
            <w:vAlign w:val="bottom"/>
            <w:hideMark/>
          </w:tcPr>
          <w:p w:rsidR="005544B8" w:rsidRPr="005544B8" w:rsidRDefault="005544B8" w:rsidP="005544B8">
            <w:pPr>
              <w:suppressAutoHyphens w:val="0"/>
              <w:rPr>
                <w:lang w:eastAsia="ru-RU"/>
              </w:rPr>
            </w:pPr>
            <w:r w:rsidRPr="005544B8">
              <w:rPr>
                <w:lang w:eastAsia="ru-RU"/>
              </w:rPr>
              <w:t>Муниципальная программа  "Обеспечение мер по улучшению инвестиционного климата в Приволжском районе"</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06</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1 000.0</w:t>
            </w:r>
          </w:p>
        </w:tc>
      </w:tr>
      <w:tr w:rsidR="005544B8" w:rsidRPr="005544B8" w:rsidTr="005544B8">
        <w:trPr>
          <w:trHeight w:val="975"/>
        </w:trPr>
        <w:tc>
          <w:tcPr>
            <w:tcW w:w="3289" w:type="dxa"/>
            <w:gridSpan w:val="2"/>
            <w:tcBorders>
              <w:top w:val="single" w:sz="4" w:space="0" w:color="auto"/>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«Содействие развитию туристической деятельности на территории Приволжского района» муниципальной программы  "Обеспечение мер по улучшению инвестиционного климата в Приволжском районе"</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06</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1 000.0</w:t>
            </w:r>
          </w:p>
        </w:tc>
      </w:tr>
      <w:tr w:rsidR="005544B8" w:rsidRPr="005544B8" w:rsidTr="005544B8">
        <w:trPr>
          <w:trHeight w:val="114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Содействие развитию туристической деятельности в рамках подпрограммы «Содействие развитию туристической деятельности на территории Приволжского района» муниципальной программы  "Обеспечение мер по улучшению инвестиционного климата в Приволжском районе"</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06</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06</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06</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1 000.0</w:t>
            </w:r>
          </w:p>
        </w:tc>
      </w:tr>
      <w:tr w:rsidR="005544B8" w:rsidRPr="005544B8" w:rsidTr="005544B8">
        <w:trPr>
          <w:trHeight w:val="435"/>
        </w:trPr>
        <w:tc>
          <w:tcPr>
            <w:tcW w:w="3289" w:type="dxa"/>
            <w:gridSpan w:val="2"/>
            <w:tcBorders>
              <w:top w:val="nil"/>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06</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1 000.0</w:t>
            </w:r>
          </w:p>
        </w:tc>
      </w:tr>
      <w:tr w:rsidR="005544B8" w:rsidRPr="005544B8" w:rsidTr="005544B8">
        <w:trPr>
          <w:trHeight w:val="495"/>
        </w:trPr>
        <w:tc>
          <w:tcPr>
            <w:tcW w:w="3289" w:type="dxa"/>
            <w:gridSpan w:val="2"/>
            <w:tcBorders>
              <w:top w:val="single" w:sz="4" w:space="0" w:color="auto"/>
              <w:left w:val="single" w:sz="8" w:space="0" w:color="auto"/>
              <w:bottom w:val="single" w:sz="4" w:space="0" w:color="auto"/>
              <w:right w:val="nil"/>
            </w:tcBorders>
            <w:shd w:val="clear" w:color="auto" w:fill="auto"/>
            <w:vAlign w:val="bottom"/>
            <w:hideMark/>
          </w:tcPr>
          <w:p w:rsidR="005544B8" w:rsidRPr="005544B8" w:rsidRDefault="005544B8" w:rsidP="005544B8">
            <w:pPr>
              <w:suppressAutoHyphens w:val="0"/>
              <w:rPr>
                <w:lang w:eastAsia="ru-RU"/>
              </w:rPr>
            </w:pPr>
            <w:r w:rsidRPr="005544B8">
              <w:rPr>
                <w:lang w:eastAsia="ru-RU"/>
              </w:rPr>
              <w:t>Муниципальная программа  «Обеспечение комфортности проживания населения Приволжского района»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173 926.5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438 498.9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398 098.8</w:t>
            </w:r>
          </w:p>
        </w:tc>
      </w:tr>
      <w:tr w:rsidR="005544B8" w:rsidRPr="005544B8" w:rsidTr="005544B8">
        <w:trPr>
          <w:trHeight w:val="735"/>
        </w:trPr>
        <w:tc>
          <w:tcPr>
            <w:tcW w:w="3289" w:type="dxa"/>
            <w:gridSpan w:val="2"/>
            <w:tcBorders>
              <w:top w:val="single" w:sz="4" w:space="0" w:color="auto"/>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42 181.7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149 444.1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40 508.1</w:t>
            </w:r>
          </w:p>
        </w:tc>
      </w:tr>
      <w:tr w:rsidR="005544B8" w:rsidRPr="005544B8" w:rsidTr="005544B8">
        <w:trPr>
          <w:trHeight w:val="20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организацию дорожного движения по альтернативным маршрутам, в том числе на организацию паромных переправ и наплавных мостов, в связи с прекращением движения по автомобильным дорогам общего пользования регионального или межмуниципального значения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66100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15 000.0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15 000.0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15 000.0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66100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15 000.0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15 000.0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15 000.0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66100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15 000.0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15 000.0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15 000.0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66100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15 000.0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15 000.0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15 000.0</w:t>
            </w:r>
          </w:p>
        </w:tc>
      </w:tr>
      <w:tr w:rsidR="005544B8" w:rsidRPr="005544B8" w:rsidTr="005544B8">
        <w:trPr>
          <w:trHeight w:val="96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Содержание, ремонт и капитальный ремонт дорог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3 597.0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3 597.0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3 597.0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70090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3 597.0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3 000.0</w:t>
            </w:r>
          </w:p>
        </w:tc>
      </w:tr>
      <w:tr w:rsidR="005544B8" w:rsidRPr="005544B8" w:rsidTr="005544B8">
        <w:trPr>
          <w:trHeight w:val="12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Выполнение работ по содержанию и техническому обслуживанию дорог муниципального образования "Приволжский район"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70120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1 258.7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1 600.0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388.7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388.7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388.7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870.0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1 600.0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870.0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1 600.0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870.0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1 600.0</w:t>
            </w:r>
          </w:p>
        </w:tc>
      </w:tr>
      <w:tr w:rsidR="005544B8" w:rsidRPr="005544B8" w:rsidTr="005544B8">
        <w:trPr>
          <w:trHeight w:val="12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Выполнение работ по ремонту подъездных путей, разворотных площадок и парковок  к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70151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2 210.2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1 500.0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70151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2 210.2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1 500.0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70151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2 210.2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1 500.0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70151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2 210.2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1 500.0</w:t>
            </w:r>
          </w:p>
        </w:tc>
      </w:tr>
      <w:tr w:rsidR="005544B8" w:rsidRPr="005544B8" w:rsidTr="005544B8">
        <w:trPr>
          <w:trHeight w:val="12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Разработка проектной документации по организации дорожного движения на территории Приволжского района,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70154</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340.0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70154</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340.0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70154</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340.0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70154</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340.0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200.0</w:t>
            </w:r>
          </w:p>
        </w:tc>
      </w:tr>
      <w:tr w:rsidR="005544B8" w:rsidRPr="005544B8" w:rsidTr="005544B8">
        <w:trPr>
          <w:trHeight w:val="15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70155</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70155</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70155</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70155</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100.0</w:t>
            </w:r>
          </w:p>
        </w:tc>
      </w:tr>
      <w:tr w:rsidR="005544B8" w:rsidRPr="005544B8" w:rsidTr="005544B8">
        <w:trPr>
          <w:trHeight w:val="123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технологическое присоединение энергопринимающего устройства уличного освещения автомобильной дороги  п.Первое Мая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70156</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6.4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70156</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70156</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70156</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6.4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96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строительный контроль и авторский надзор и проведение лабораторных испытаний дорожно-строительных материалов и других работ в пределах компетенции по объектам ремонта автомобильных дорог общего пользования и выполнения работ по ремонту подъездных путей, разворотных площадок и парковок к социально-значимым объектам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70161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70161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70161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70161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100.0</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Устройство тротуаров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70180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2 210.0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2 210.0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2 210.0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Закупка товаров, работ, услуг в целях капитального ремонта государственного (муниципального) имущества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243</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2 210.0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27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технологическое присоединение светодиодных дорожных светофоров в Приволжском районе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75690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305.3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75690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305.3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75690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305.3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75690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305.3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26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Разработка комплексной схемы организации дорожного движения на территории Приволжского района Астраханской области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75900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75900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75900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75900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09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за счет бюджета Астраханской области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S0170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S0170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S0170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S0170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1 000.0</w:t>
            </w:r>
          </w:p>
        </w:tc>
      </w:tr>
      <w:tr w:rsidR="005544B8" w:rsidRPr="005544B8" w:rsidTr="005544B8">
        <w:trPr>
          <w:trHeight w:val="18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S0290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3 767.2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118 192.8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9 544.4</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Капитальные вложения в объекты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S0290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3 767.2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118 192.8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9 544.4</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Бюджетные инвестиции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S0290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3 767.2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118 192.8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9 544.4</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S0290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414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3 767.2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118 192.8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9 544.4</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S1170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7 751.3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8 463.7</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S1170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7 751.3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8 463.7</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S1170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7 751.3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8 463.7</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S1170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7 751.3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8 463.7</w:t>
            </w:r>
          </w:p>
        </w:tc>
      </w:tr>
      <w:tr w:rsidR="005544B8" w:rsidRPr="005544B8" w:rsidTr="005544B8">
        <w:trPr>
          <w:trHeight w:val="97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развитие дорожного хозяйства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S2170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13 286.8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S2170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13 286.8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S2170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13 286.8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S2170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13 286.8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0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89 022.8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48 978.2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39 389.3</w:t>
            </w:r>
          </w:p>
        </w:tc>
      </w:tr>
      <w:tr w:rsidR="005544B8" w:rsidRPr="005544B8" w:rsidTr="005544B8">
        <w:trPr>
          <w:trHeight w:val="153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обеспечение деятельности (оказания услуг) муниципального бюджетного учреждения "Дирекция ЖКХ"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10230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37 025.7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27 449.7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30 233.2</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10230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37 025.7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27 449.7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30 233.2</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10230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37 025.7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27 449.7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30 233.2</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10230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37 025.7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27 449.7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30 233.2</w:t>
            </w:r>
          </w:p>
        </w:tc>
      </w:tr>
      <w:tr w:rsidR="005544B8" w:rsidRPr="005544B8" w:rsidTr="005544B8">
        <w:trPr>
          <w:trHeight w:val="147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обеспечение деятельности (оказания услуг) муниципального бюджетного учреждения "БИОМ"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10250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10 452.2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10250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10 452.2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10250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10 452.2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10250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10 452.2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96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12 503.7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21 528.5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9 156.1</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9 432.0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8 528.5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4 156.1</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9 432.0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8 528.5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4 156.1</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9 432.0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8 528.5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4 156.1</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Капитальные вложения в объекты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2 722.8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13 000.0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5 000.0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Бюджетные инвестиции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2 722.8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11 800.0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414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2 722.8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11 800.0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5 000.0</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460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1 200.0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464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1 200.0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348.9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348.9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 работ, оказание услуг"</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811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348.9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48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Финансовое обеспечение мероприятий на приобретение материалов и оборудования для ремонта и строительства водопроводов на территории Приволжского района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01</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18 384.9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01</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18 384.9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01</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18 384.9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01</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18 384.9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36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Расходы на мероприятия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30040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850.0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30040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850.0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36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Финансовое обеспечение мероприятий на приобретение коммунальной техники для нужд ЖКХ, в том числе экскаваторов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6 615.1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6 615.1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6 615.1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6 615.1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225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Приобретение материалов и оборудования для ремонта тепловых, водопроводных, канализационных сетей в целях компенсации выпадающих доходов организациям жилищно-коммунального хозяйства муниципальной формы собственности в связи со снижением выручки от оказания услуг в период введения ограничительных мер (карантиан)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61610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3 191.2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61610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3 191.2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61610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3 191.2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61610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3 191.2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06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2 966.9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3 200.0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10 000.0</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в рамках подпрограммы «Меры по улучшению экологической обстановки на территории Приволжского района»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2 966.9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3 200.0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10 000.0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2 966.9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3 200.0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2 966.9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3 200.0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3</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70140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2 966.9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3 200.0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10 000.0</w:t>
            </w:r>
          </w:p>
        </w:tc>
      </w:tr>
      <w:tr w:rsidR="005544B8" w:rsidRPr="005544B8" w:rsidTr="005544B8">
        <w:trPr>
          <w:trHeight w:val="106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4</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45 428.0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110 441.8</w:t>
            </w:r>
          </w:p>
        </w:tc>
      </w:tr>
      <w:tr w:rsidR="005544B8" w:rsidRPr="005544B8" w:rsidTr="005544B8">
        <w:trPr>
          <w:trHeight w:val="14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по реализации подпрограммы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F3</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67483</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45 428.0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110 441.8</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Капитальные вложения в объекты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F3</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67483</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45 428.0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110 441.8</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Бюджетные инвестиции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F3</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67483</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45 428.0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110 441.8</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F3</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67483</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414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45 428.0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110 441.8</w:t>
            </w:r>
          </w:p>
        </w:tc>
      </w:tr>
      <w:tr w:rsidR="005544B8" w:rsidRPr="005544B8" w:rsidTr="005544B8">
        <w:trPr>
          <w:trHeight w:val="7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"Чистая вода"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29 954.5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181 481.5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187 792.5</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 xml:space="preserve"> На реализацию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10330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28 466.2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1 680.0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10330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432.0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10330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432.0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10330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432.0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Капитальные вложения в объекты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10330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28 034.3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1 680.0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Бюджетные инвестиции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10330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28 034.3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1 680.0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10330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414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28 034.3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1 680.0</w:t>
            </w:r>
          </w:p>
        </w:tc>
      </w:tr>
      <w:tr w:rsidR="005544B8" w:rsidRPr="005544B8" w:rsidTr="005544B8">
        <w:trPr>
          <w:trHeight w:val="123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 xml:space="preserve"> Мероприятия на технологическое присоединение для обеспечения ПНС объекта "Водоснабжение с.Началово Приволжского района Астраханской области в рамках подпрограммы "Чистая вода"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10340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1 488.3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2 232.4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10340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1 488.3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2 232.4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10340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1 488.3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2 232.4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5</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10340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1 488.3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2 232.4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118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 xml:space="preserve"> Реализация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 на реализацию национального проекта "Экология"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G5</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52430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179 249.1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186 112.5</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Капитальные вложения в объекты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G5</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52430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400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179 249.1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186 112.5</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Бюджетные инвестиции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G5</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52430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410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179 249.1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186 112.5</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G5</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52430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414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179 249.1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186 112.5</w:t>
            </w:r>
          </w:p>
        </w:tc>
      </w:tr>
      <w:tr w:rsidR="005544B8" w:rsidRPr="005544B8" w:rsidTr="005544B8">
        <w:trPr>
          <w:trHeight w:val="7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7</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9 800.5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9 967.1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9 967.1</w:t>
            </w:r>
          </w:p>
        </w:tc>
      </w:tr>
      <w:tr w:rsidR="005544B8" w:rsidRPr="005544B8" w:rsidTr="005544B8">
        <w:trPr>
          <w:trHeight w:val="12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 xml:space="preserve"> Расходы на обеспечение деятельности (оказание услуг)  муниципального бюджетного учреждения  «БТИ» в рамках подпрограммы "Стимулирование развития жилищного строительства муниципальной программы «Обеспечение комфортности проживания населения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10320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9 800.5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9 967.1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9 967.1</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10320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9 800.5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9 967.1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9 967.1</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10320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9 800.5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9 967.1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9 967.1</w:t>
            </w:r>
          </w:p>
        </w:tc>
      </w:tr>
      <w:tr w:rsidR="005544B8" w:rsidRPr="005544B8" w:rsidTr="005544B8">
        <w:trPr>
          <w:trHeight w:val="645"/>
        </w:trPr>
        <w:tc>
          <w:tcPr>
            <w:tcW w:w="3289" w:type="dxa"/>
            <w:gridSpan w:val="2"/>
            <w:tcBorders>
              <w:top w:val="nil"/>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10320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611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9 800.5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9 967.1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9 967.1</w:t>
            </w:r>
          </w:p>
        </w:tc>
      </w:tr>
      <w:tr w:rsidR="005544B8" w:rsidRPr="005544B8" w:rsidTr="005544B8">
        <w:trPr>
          <w:trHeight w:val="495"/>
        </w:trPr>
        <w:tc>
          <w:tcPr>
            <w:tcW w:w="3289"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rPr>
                <w:lang w:eastAsia="ru-RU"/>
              </w:rPr>
            </w:pPr>
            <w:r w:rsidRPr="005544B8">
              <w:rPr>
                <w:lang w:eastAsia="ru-RU"/>
              </w:rPr>
              <w:t>Муниципальная программа  «Реализация  кадровой политики муниципального образования «Приволжский район»»</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36.4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230.0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551.5</w:t>
            </w:r>
          </w:p>
        </w:tc>
      </w:tr>
      <w:tr w:rsidR="005544B8" w:rsidRPr="005544B8" w:rsidTr="005544B8">
        <w:trPr>
          <w:trHeight w:val="1785"/>
        </w:trPr>
        <w:tc>
          <w:tcPr>
            <w:tcW w:w="3289" w:type="dxa"/>
            <w:gridSpan w:val="2"/>
            <w:tcBorders>
              <w:top w:val="single" w:sz="4" w:space="0" w:color="auto"/>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на территории  муниципального образования  «Приволжский район» муниципальной программы  «Реализация  кадровой политики муниципального образования «Приволжский район»»</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61.5</w:t>
            </w:r>
          </w:p>
        </w:tc>
      </w:tr>
      <w:tr w:rsidR="005544B8" w:rsidRPr="005544B8" w:rsidTr="005544B8">
        <w:trPr>
          <w:trHeight w:val="171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по трудоустройству в рамках Подпрограммы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на территории  муниципального образования  «Приволжский район»  муниципальной программы  «Реализация  кадровой политики МО «Приволжский район»</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70380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61.5</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70380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61.5</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Расходы на выплаты персоналу казенных учреждений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70380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61.5</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Фонд оплаты труда казенных учреждений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70380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47.2</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70380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119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14.3</w:t>
            </w:r>
          </w:p>
        </w:tc>
      </w:tr>
      <w:tr w:rsidR="005544B8" w:rsidRPr="005544B8" w:rsidTr="005544B8">
        <w:trPr>
          <w:trHeight w:val="105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 xml:space="preserve">Подпрограмма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36.4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230.0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490.0</w:t>
            </w:r>
          </w:p>
        </w:tc>
      </w:tr>
      <w:tr w:rsidR="005544B8" w:rsidRPr="005544B8" w:rsidTr="005544B8">
        <w:trPr>
          <w:trHeight w:val="114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 xml:space="preserve">Мероприятия по совершенствованию кадровой политики в рамках подпрограммы «Комплекс мер по совершенствованию кадровой  политики  муниципального образования «Приволжский район» муниципальной программы  «Реализация  кадровой политики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70380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36.4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230.0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490.0</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70380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230.0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240.0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Расходы на выплаты персоналу казенных учреждений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70380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230.0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240.0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Фонд оплаты труда казенных учреждений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70380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176.6</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184.3</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70380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119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53.4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55.7</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70380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36.4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250.0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70380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36.4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250.0</w:t>
            </w:r>
          </w:p>
        </w:tc>
      </w:tr>
      <w:tr w:rsidR="005544B8" w:rsidRPr="005544B8" w:rsidTr="005544B8">
        <w:trPr>
          <w:trHeight w:val="435"/>
        </w:trPr>
        <w:tc>
          <w:tcPr>
            <w:tcW w:w="3289" w:type="dxa"/>
            <w:gridSpan w:val="2"/>
            <w:tcBorders>
              <w:top w:val="nil"/>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08</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70380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36.4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250.0</w:t>
            </w:r>
          </w:p>
        </w:tc>
      </w:tr>
      <w:tr w:rsidR="005544B8" w:rsidRPr="005544B8" w:rsidTr="005544B8">
        <w:trPr>
          <w:trHeight w:val="1215"/>
        </w:trPr>
        <w:tc>
          <w:tcPr>
            <w:tcW w:w="3289"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rPr>
                <w:lang w:eastAsia="ru-RU"/>
              </w:rPr>
            </w:pPr>
            <w:r w:rsidRPr="005544B8">
              <w:rPr>
                <w:lang w:eastAsia="ru-RU"/>
              </w:rPr>
              <w:t xml:space="preserve">Ведомственная целевая программа "Обеспечение исполнения полномочий администрации муниципального образования "Приволжский район"полномочий органов местного самоуправления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87 016.7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67 658.7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75 679.6</w:t>
            </w:r>
          </w:p>
        </w:tc>
      </w:tr>
      <w:tr w:rsidR="005544B8" w:rsidRPr="005544B8" w:rsidTr="005544B8">
        <w:trPr>
          <w:trHeight w:val="1140"/>
        </w:trPr>
        <w:tc>
          <w:tcPr>
            <w:tcW w:w="3289" w:type="dxa"/>
            <w:gridSpan w:val="2"/>
            <w:tcBorders>
              <w:top w:val="single" w:sz="4" w:space="0" w:color="auto"/>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Расходы по обеспечению деятельности аппарата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30 599.6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23 345.5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29 245.5</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23 979.3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17 760.5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23 660.5</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120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23 979.3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17 760.5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23 660.5</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18 487.4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13 641.8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18 018.8</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выплаты персоналу государственных (муниципальных) органов, за исключением фонда оплаты труда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200.0</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5 491.8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4 118.7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5 441.7</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3 319.4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3 615.0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3 615.0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3 319.4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3 615.0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3 615.0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3 319.4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3 615.0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3 615.0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800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3 301.0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1 970.0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1 970.0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850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3 301.0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1 970.0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1 970.0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Уплата налога на имущество организаций и земельного налога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851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2 096.3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1 750.0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1 750.0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Уплата прочих налогов, сборов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852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13.5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Уплата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853</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1 191.2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200.0</w:t>
            </w:r>
          </w:p>
        </w:tc>
      </w:tr>
      <w:tr w:rsidR="005544B8" w:rsidRPr="005544B8" w:rsidTr="005544B8">
        <w:trPr>
          <w:trHeight w:val="114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Расходы по обеспечение деятельности персонала контрольно-счетной комиссии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913.3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1 148.7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1 148.7</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913.3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1 148.7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1 148.7</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120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913.3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1 148.7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1 148.7</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703.5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882.3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882.3</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209.7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266.4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266.4</w:t>
            </w:r>
          </w:p>
        </w:tc>
      </w:tr>
      <w:tr w:rsidR="005544B8" w:rsidRPr="005544B8" w:rsidTr="005544B8">
        <w:trPr>
          <w:trHeight w:val="12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Расходы по обеспечение деятельности руководителя контрольно-счетной комиссии и его заместителя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00030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783.9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746.0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746.0</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00030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783.9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746.0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746.0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00030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120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783.9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746.0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746.0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603.0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573.0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573.0</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180.9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173.0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173.0</w:t>
            </w:r>
          </w:p>
        </w:tc>
      </w:tr>
      <w:tr w:rsidR="005544B8" w:rsidRPr="005544B8" w:rsidTr="005544B8">
        <w:trPr>
          <w:trHeight w:val="129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Расходы по обеспечение деятельности заместителей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3 270.9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3 177.8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3 177.8</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3 270.9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3 177.8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3 177.8</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120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3 270.9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3 177.8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3 177.8</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2 518.2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2 440.7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2 440.7</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752.7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737.1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737.1</w:t>
            </w:r>
          </w:p>
        </w:tc>
      </w:tr>
      <w:tr w:rsidR="005544B8" w:rsidRPr="005544B8" w:rsidTr="005544B8">
        <w:trPr>
          <w:trHeight w:val="114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Расходы по обеспечению деятельности Главы администрации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00050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1 391.9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1 142.8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1 142.8</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00050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1 391.9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1 142.8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1 142.8</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00050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120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1 391.9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1 142.8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1 142.8</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1 070.0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877.7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877.7</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321.9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265.1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265.1</w:t>
            </w:r>
          </w:p>
        </w:tc>
      </w:tr>
      <w:tr w:rsidR="005544B8" w:rsidRPr="005544B8" w:rsidTr="005544B8">
        <w:trPr>
          <w:trHeight w:val="114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Расходы по обеспечению деятельности заместителя Председателя Совета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00060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616.0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700.5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700.5</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00060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616.0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700.5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700.5</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00060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120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616.0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700.5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700.5</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474.0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538.0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538.0</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142.0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162.5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162.5</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Расходы по обеспечению деятельности Главы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00070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1 548.2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1 524.0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1 524.0</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00070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1 548.2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1 524.0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1 524.0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00070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120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1 548.2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1 524.0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1 524.0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1 196.9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1 170.5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1 170.5</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00070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351.3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353.5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353.5</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Уплата взносов на капитальный ремонт общедомового имущества многоквартирных домов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05010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291.0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500.0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500.0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05010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291.0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500.0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500.0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05010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291.0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05010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291.0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500.0</w:t>
            </w:r>
          </w:p>
        </w:tc>
      </w:tr>
      <w:tr w:rsidR="005544B8" w:rsidRPr="005544B8" w:rsidTr="005544B8">
        <w:trPr>
          <w:trHeight w:val="114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Осуществление капитального ремонта жилых помещений муниципального жилищного фонда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05020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2 753.9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05020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2 753.9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05020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2 753.9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Закупка товаров, работ, услуг в целях капитального ремонта государственного (муниципального) имущества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05020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243</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2 711.2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05020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42.8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114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Расходы по обеспечению деятельности (оказание услуг) муниципального бюджетного учреждения "Служба эксплуатации и содержания"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29 405.9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22 486.2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24 607.1</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29 405.9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22 486.2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24 607.1</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29 405.9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22 486.2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24 607.1</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20 403.0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15 790.7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16 501.4</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10220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9 003.0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6 695.5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8 105.7</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Расходы по осуществлению государственных полномочий по составлению списков присяжных заседателей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51200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13.8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51200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13.8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51200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13.8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51200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13.8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114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Расходы по осуществлению государственных полномочий в муниципальном образовании "Приволжский район" деятельности административной комиссий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60120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281.9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260.3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260.3</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60120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258.8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237.2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237.2</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60120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120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258.8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237.2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237.2</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60120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199.7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184.6</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184.6</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60120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59.1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52.7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52.7</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60120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23.1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23.1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23.1</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60120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23.1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23.1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23.1</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60120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23.1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23.1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23.1</w:t>
            </w:r>
          </w:p>
        </w:tc>
      </w:tr>
      <w:tr w:rsidR="005544B8" w:rsidRPr="005544B8" w:rsidTr="005544B8">
        <w:trPr>
          <w:trHeight w:val="12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Расходы на осуществление деятельности комиссии по делам несовершеннолетних администрации муниципального образования"Приволжский район"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60420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933.3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933.3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933.3</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60420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817.2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657.2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657.2</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60420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120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817.2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657.2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657.2</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60420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627.7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506.5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506.5</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60420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189.6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150.7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150.7</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60420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116.1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276.1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276.1</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60420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116.1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276.1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276.1</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60420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116.1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276.1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276.1</w:t>
            </w:r>
          </w:p>
        </w:tc>
      </w:tr>
      <w:tr w:rsidR="005544B8" w:rsidRPr="005544B8" w:rsidTr="005544B8">
        <w:trPr>
          <w:trHeight w:val="150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"Обеспечение исполнения полномочий органов местного самоуправления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4 205.8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4 193.6</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4 193.6</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296.3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284.1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284.1</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120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296.3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284.1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284.1</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227.6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218.2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218.2</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68.7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65.9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65.9</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3 909.5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3 909.5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3 909.5</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3 909.5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3 909.5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3 909.5</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63130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3 909.5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3 909.5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3 909.5</w:t>
            </w:r>
          </w:p>
        </w:tc>
      </w:tr>
      <w:tr w:rsidR="005544B8" w:rsidRPr="005544B8" w:rsidTr="005544B8">
        <w:trPr>
          <w:trHeight w:val="123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Расходы на осуществление мероприятий по освещению деятельности муниципального образования "Приволжский район"в средствах массовой информации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70300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2 264.0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2 500.0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2 500.0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70300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2 264.0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2 500.0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2 500.0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70300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2 264.0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2 500.0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2 500.0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70300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2 264.0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2 500.0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2 500.0</w:t>
            </w:r>
          </w:p>
        </w:tc>
      </w:tr>
      <w:tr w:rsidR="005544B8" w:rsidRPr="005544B8" w:rsidTr="005544B8">
        <w:trPr>
          <w:trHeight w:val="18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Расходы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3 734.8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1 000.0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3 055.3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3 055.3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3 055.3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800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679.6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1 000.0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Исполнение судебных актов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830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679.6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1 000.0</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831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679.6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1 000.0</w:t>
            </w:r>
          </w:p>
        </w:tc>
      </w:tr>
      <w:tr w:rsidR="005544B8" w:rsidRPr="005544B8" w:rsidTr="005544B8">
        <w:trPr>
          <w:trHeight w:val="69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Расходы на проведение общественных работ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70320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308.2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200.0</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70320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308.2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казенных учреждений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70320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308.2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Фонд оплаты труда казенных учреждений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70320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236.7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153.6</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153.6</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70320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119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71.5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46.4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46.4</w:t>
            </w:r>
          </w:p>
        </w:tc>
      </w:tr>
      <w:tr w:rsidR="005544B8" w:rsidRPr="005544B8" w:rsidTr="005544B8">
        <w:trPr>
          <w:trHeight w:val="174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Расходы по обеспечению ежемесячной доплаты к государственной пенсии лицам,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80010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2 985.1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3 600.0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3 600.0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80010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300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2 985.1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3 600.0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3 600.0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Публичные нормативные социальные выплаты гражданам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2 985.1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3 600.0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3 600.0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пенсии, социальные доплаты к пенсиям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312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2 985.1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3 600.0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3 600.0</w:t>
            </w:r>
          </w:p>
        </w:tc>
      </w:tr>
      <w:tr w:rsidR="005544B8" w:rsidRPr="005544B8" w:rsidTr="005544B8">
        <w:trPr>
          <w:trHeight w:val="99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Расходы на награждение почетной грамотой  муниципального образования "Приволжский район"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80040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48.3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80040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300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48.3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Премии и гранты</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80040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350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48.3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200.0</w:t>
            </w:r>
          </w:p>
        </w:tc>
      </w:tr>
      <w:tr w:rsidR="005544B8" w:rsidRPr="005544B8" w:rsidTr="005544B8">
        <w:trPr>
          <w:trHeight w:val="118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Расходы по изъятию и выкупу для муниципальных нужд "Приволжского района" домовладений, признанных аварийными и подлежащими сносу или реконструкции  в рамках ведомственной целевой программы "Обеспечение исполнения полномочий администрации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90000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666.8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90000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800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666.8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90000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850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666.8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Уплата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90000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853</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666.8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1290"/>
        </w:trPr>
        <w:tc>
          <w:tcPr>
            <w:tcW w:w="3289"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rPr>
                <w:lang w:eastAsia="ru-RU"/>
              </w:rPr>
            </w:pPr>
            <w:r w:rsidRPr="005544B8">
              <w:rPr>
                <w:lang w:eastAsia="ru-RU"/>
              </w:rPr>
              <w:t xml:space="preserve">Ведомственная целевая программа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56 204.5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56 192.0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55 314.5</w:t>
            </w:r>
          </w:p>
        </w:tc>
      </w:tr>
      <w:tr w:rsidR="005544B8" w:rsidRPr="005544B8" w:rsidTr="005544B8">
        <w:trPr>
          <w:trHeight w:val="1590"/>
        </w:trPr>
        <w:tc>
          <w:tcPr>
            <w:tcW w:w="3289" w:type="dxa"/>
            <w:gridSpan w:val="2"/>
            <w:tcBorders>
              <w:top w:val="single" w:sz="4" w:space="0" w:color="auto"/>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Расходы на обеспечение функций органов местного самоуправления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7 004.2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7 759.2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7 759.2</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5 682.3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6 020.1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6 020.1</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120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5 682.3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6 020.1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6 020.1</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4 423.7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4 623.7</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4 623.7</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1 258.6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1 396.4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1 396.4</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1 305.9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1 723.1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1 723.1</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1 305.9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1 723.1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1 723.1</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1 305.9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1 723.1</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1 723.1</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800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16.0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16.0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16.0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850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16.0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16.0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16.0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Уплата прочих налогов, сборов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852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8.5</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Уплата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853</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7.5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7.5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7.5</w:t>
            </w:r>
          </w:p>
        </w:tc>
      </w:tr>
      <w:tr w:rsidR="005544B8" w:rsidRPr="005544B8" w:rsidTr="005544B8">
        <w:trPr>
          <w:trHeight w:val="136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Резервный фонд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10000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1 000.0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1 000.0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800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1 000.0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1 000.0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Резервные средства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870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1 000.0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1 000.0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1 000.0</w:t>
            </w:r>
          </w:p>
        </w:tc>
      </w:tr>
      <w:tr w:rsidR="005544B8" w:rsidRPr="005544B8" w:rsidTr="005544B8">
        <w:trPr>
          <w:trHeight w:val="14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Осуществление первичного воинского учета на территориях, где отсутствуют военные комиссариаты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51180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725.1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51180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500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725.1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Субвенции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51180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530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725.1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147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60110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46 445.2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46 445.2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46 445.2</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60110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500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46 445.2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46 445.2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46 445.2</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Дотации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60110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46 445.2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46 445.2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46 445.2</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Дотации на выравнивание бюджетной обеспеченности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60110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511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46 445.2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46 445.2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46 445.2</w:t>
            </w:r>
          </w:p>
        </w:tc>
      </w:tr>
      <w:tr w:rsidR="005544B8" w:rsidRPr="005544B8" w:rsidTr="005544B8">
        <w:trPr>
          <w:trHeight w:val="99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Обслуживание муниципального долга муниципального образования "Приволжский район" в рамках  ведомственной целевой программы "Управление муниципальными финансами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70320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30.0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987.6</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110.1</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Обслуживание государственного (муниципального) долга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70320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700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30.0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987.6</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110.1</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Обслуживание муниципального долга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70320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730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987.6</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110.1</w:t>
            </w:r>
          </w:p>
        </w:tc>
      </w:tr>
      <w:tr w:rsidR="005544B8" w:rsidRPr="005544B8" w:rsidTr="005544B8">
        <w:trPr>
          <w:trHeight w:val="226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Иные межбюджетные трансферты из бюджета муниципального образования «Приволжский район» муниципальным образованиям</w:t>
            </w:r>
            <w:r w:rsidRPr="005544B8">
              <w:rPr>
                <w:sz w:val="18"/>
                <w:szCs w:val="18"/>
                <w:lang w:eastAsia="ru-RU"/>
              </w:rPr>
              <w:br/>
              <w:t xml:space="preserve"> поселений Приволжского района на частичное финансирование</w:t>
            </w:r>
            <w:r w:rsidRPr="005544B8">
              <w:rPr>
                <w:sz w:val="18"/>
                <w:szCs w:val="18"/>
                <w:lang w:eastAsia="ru-RU"/>
              </w:rPr>
              <w:br/>
              <w:t xml:space="preserve">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90300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1 000.0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90300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500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1 000.0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10</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90300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1 000.0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735"/>
        </w:trPr>
        <w:tc>
          <w:tcPr>
            <w:tcW w:w="3289"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rPr>
                <w:lang w:eastAsia="ru-RU"/>
              </w:rPr>
            </w:pPr>
            <w:r w:rsidRPr="005544B8">
              <w:rPr>
                <w:lang w:eastAsia="ru-RU"/>
              </w:rPr>
              <w:t xml:space="preserve">Ведомственная целевая программа "Эффективное управление муниципальным имуществом и земельными отношениями в муниципальном образовании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10 321.2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9 821.2</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9 821.2</w:t>
            </w:r>
          </w:p>
        </w:tc>
      </w:tr>
      <w:tr w:rsidR="005544B8" w:rsidRPr="005544B8" w:rsidTr="005544B8">
        <w:trPr>
          <w:trHeight w:val="975"/>
        </w:trPr>
        <w:tc>
          <w:tcPr>
            <w:tcW w:w="3289" w:type="dxa"/>
            <w:gridSpan w:val="2"/>
            <w:tcBorders>
              <w:top w:val="single" w:sz="4" w:space="0" w:color="auto"/>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Расходы на обеспечение функций органов местного самоуправления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9 651.4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9 207.9</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9 207.9</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7 851.8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7 881.8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7 881.8</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120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7 851.8</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7 881.8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7 881.8</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Фонд оплаты труда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6 030.4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6 030.4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6 030.4</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выплаты персоналу государственных (муниципальных) органов, за исключением фонда оплаты труда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30.0</w:t>
            </w:r>
          </w:p>
        </w:tc>
      </w:tr>
      <w:tr w:rsidR="005544B8" w:rsidRPr="005544B8" w:rsidTr="005544B8">
        <w:trPr>
          <w:trHeight w:val="64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129</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1 821.4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1 821.4</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1 821.4</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1 785.1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1 311.6</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1 311.6</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1 785.1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1 311.6</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1 311.6</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1 785.1</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1 311.6</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1 311.6</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800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14.5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14.5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14.5</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850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14.5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14.5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14.5</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Уплата прочих налогов, сборов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852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11.0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11.0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11.0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Уплата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00010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853</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3.5</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3.5</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3.5</w:t>
            </w:r>
          </w:p>
        </w:tc>
      </w:tr>
      <w:tr w:rsidR="005544B8" w:rsidRPr="005544B8" w:rsidTr="005544B8">
        <w:trPr>
          <w:trHeight w:val="17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Расходы на исполнение судебных актов РФ,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 в рамках ведомственной программы "Эффективное управление муниципальным имуществом и земельными отношениями муниципального образования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89.0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800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89.0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Исполнение судебных актов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830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89.0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8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831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89.0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Расходы на определение рыночной стоимости объектов оценки для совершения сделок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70810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80.9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368.3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368.3</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70810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80.9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368.3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368.3</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70810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80.9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368.3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368.3</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70810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80.9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368.3</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368.3</w:t>
            </w:r>
          </w:p>
        </w:tc>
      </w:tr>
      <w:tr w:rsidR="005544B8" w:rsidRPr="005544B8" w:rsidTr="005544B8">
        <w:trPr>
          <w:trHeight w:val="15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Расходы, связанные с приватизацией муниципального имущества в количестве и в соответствии, установленным Прогнозным планом (программой) приватизации муниципального имущества на соответствующий год"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70820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145.0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145.0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70820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145.0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145.0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70820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145.0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145.0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70820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145.0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145.0</w:t>
            </w:r>
          </w:p>
        </w:tc>
      </w:tr>
      <w:tr w:rsidR="005544B8" w:rsidRPr="005544B8" w:rsidTr="005544B8">
        <w:trPr>
          <w:trHeight w:val="159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Расходы, связанные с организацией работы по проведению торгов по продаже права на заключение договоров аренды объектов недвижимости, находящихся в муниципальной собственности муниципального образования "Приволжский район"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70830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70830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70830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100.0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70830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100.0</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Мероприятия по земельному контролю, в том числе по упорядочению земельных участков в рамках ведомственной целевой программы "Эффективное управление муниципальным имуществом и земельными отношениями в муниципальном образовании "Приволжский район"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70860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500.0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70860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500.0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70860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11</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70860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95"/>
        </w:trPr>
        <w:tc>
          <w:tcPr>
            <w:tcW w:w="3289"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rPr>
                <w:lang w:eastAsia="ru-RU"/>
              </w:rPr>
            </w:pPr>
            <w:r w:rsidRPr="005544B8">
              <w:rPr>
                <w:lang w:eastAsia="ru-RU"/>
              </w:rPr>
              <w:t>Муниципальная программа  "Развитие казачества на территории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12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55.0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50.0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50.0</w:t>
            </w:r>
          </w:p>
        </w:tc>
      </w:tr>
      <w:tr w:rsidR="005544B8" w:rsidRPr="005544B8" w:rsidTr="005544B8">
        <w:trPr>
          <w:trHeight w:val="915"/>
        </w:trPr>
        <w:tc>
          <w:tcPr>
            <w:tcW w:w="3289" w:type="dxa"/>
            <w:gridSpan w:val="2"/>
            <w:tcBorders>
              <w:top w:val="single" w:sz="4" w:space="0" w:color="auto"/>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"Развитие казачества на территории Приволжского района"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12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70850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55.0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50.0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50.0</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70850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600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55.0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50.0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50.0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Субсидии бюджетным учреждениям</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70850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610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50.0</w:t>
            </w:r>
          </w:p>
        </w:tc>
      </w:tr>
      <w:tr w:rsidR="005544B8" w:rsidRPr="005544B8" w:rsidTr="005544B8">
        <w:trPr>
          <w:trHeight w:val="225"/>
        </w:trPr>
        <w:tc>
          <w:tcPr>
            <w:tcW w:w="3289" w:type="dxa"/>
            <w:gridSpan w:val="2"/>
            <w:tcBorders>
              <w:top w:val="nil"/>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Субсидии бюджетным учреждениям на иные цели</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12</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70850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612</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50.0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50.0</w:t>
            </w:r>
          </w:p>
        </w:tc>
      </w:tr>
      <w:tr w:rsidR="005544B8" w:rsidRPr="005544B8" w:rsidTr="005544B8">
        <w:trPr>
          <w:trHeight w:val="1215"/>
        </w:trPr>
        <w:tc>
          <w:tcPr>
            <w:tcW w:w="3289"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rPr>
                <w:lang w:eastAsia="ru-RU"/>
              </w:rPr>
            </w:pPr>
            <w:r w:rsidRPr="005544B8">
              <w:rPr>
                <w:lang w:eastAsia="ru-RU"/>
              </w:rPr>
              <w:t>Муниципальная программа "Формирование современной городской среды на территории муниципального образования "Приволжский район"</w:t>
            </w:r>
            <w:r w:rsidRPr="005544B8">
              <w:rPr>
                <w:lang w:eastAsia="ru-RU"/>
              </w:rPr>
              <w:br/>
            </w:r>
            <w:r w:rsidRPr="005544B8">
              <w:rPr>
                <w:lang w:eastAsia="ru-RU"/>
              </w:rPr>
              <w:br/>
              <w:t>"</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13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2 953.4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3 108.8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21 522.4</w:t>
            </w:r>
          </w:p>
        </w:tc>
      </w:tr>
      <w:tr w:rsidR="005544B8" w:rsidRPr="005544B8" w:rsidTr="005544B8">
        <w:trPr>
          <w:trHeight w:val="1245"/>
        </w:trPr>
        <w:tc>
          <w:tcPr>
            <w:tcW w:w="3289" w:type="dxa"/>
            <w:gridSpan w:val="2"/>
            <w:tcBorders>
              <w:top w:val="single" w:sz="4" w:space="0" w:color="auto"/>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Мероприятия по благоустройству общественных территорий муниципальных образований сельских поселений в рамках муниципальной программы "Формирование современной городской среды на территории муниципального образования "Приволжский район" на реализацию национального проекта "Жилье и городская среда"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13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F2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55550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18 429.5</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F2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55550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18 429.5</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F2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55550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18 429.5</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F2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55550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18 429.5</w:t>
            </w:r>
          </w:p>
        </w:tc>
      </w:tr>
      <w:tr w:rsidR="005544B8" w:rsidRPr="005544B8" w:rsidTr="005544B8">
        <w:trPr>
          <w:trHeight w:val="123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Мероприятия по благоустройству дворовых территорий муниципальных образований сельских поселений в рамках муниципальной программы "Формирование современной городской среды на территории муниципального образования "Приволжский район" на реализацию национального проекта "Жилье и городская среда"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13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F2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65550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2 953.4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3 108.8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3 092.9</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F2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65550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3 108.8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3 092.9</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F2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65550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3 108.8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3 092.9</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F2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65550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3 108.8</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3 092.9</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13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F2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65550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500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2 953.4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13</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Z</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F2</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65550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540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2 953.4</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95"/>
        </w:trPr>
        <w:tc>
          <w:tcPr>
            <w:tcW w:w="3289"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rPr>
                <w:lang w:eastAsia="ru-RU"/>
              </w:rPr>
            </w:pPr>
            <w:r w:rsidRPr="005544B8">
              <w:rPr>
                <w:lang w:eastAsia="ru-RU"/>
              </w:rPr>
              <w:t>Муниципальная программа "Патриотическое воспитание населения муниципального образования "Приволжский район"</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14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40.0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 </w:t>
            </w:r>
          </w:p>
        </w:tc>
      </w:tr>
      <w:tr w:rsidR="005544B8" w:rsidRPr="005544B8" w:rsidTr="005544B8">
        <w:trPr>
          <w:trHeight w:val="735"/>
        </w:trPr>
        <w:tc>
          <w:tcPr>
            <w:tcW w:w="3289" w:type="dxa"/>
            <w:gridSpan w:val="2"/>
            <w:tcBorders>
              <w:top w:val="single" w:sz="4" w:space="0" w:color="auto"/>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lang w:eastAsia="ru-RU"/>
              </w:rPr>
            </w:pPr>
            <w:r w:rsidRPr="005544B8">
              <w:rPr>
                <w:lang w:eastAsia="ru-RU"/>
              </w:rPr>
              <w:t>Подпрограмма "Патриотическое воспитание населения " в рамках муниципальной программы "Патриотическое воспитание населения муниципального образования "Приволжский район"</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14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00000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40.0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lang w:eastAsia="ru-RU"/>
              </w:rPr>
            </w:pPr>
            <w:r w:rsidRPr="005544B8">
              <w:rPr>
                <w:lang w:eastAsia="ru-RU"/>
              </w:rPr>
              <w:t> </w:t>
            </w:r>
          </w:p>
        </w:tc>
      </w:tr>
      <w:tr w:rsidR="005544B8" w:rsidRPr="005544B8" w:rsidTr="005544B8">
        <w:trPr>
          <w:trHeight w:val="91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8"/>
                <w:szCs w:val="18"/>
                <w:lang w:eastAsia="ru-RU"/>
              </w:rPr>
            </w:pPr>
            <w:r w:rsidRPr="005544B8">
              <w:rPr>
                <w:sz w:val="18"/>
                <w:szCs w:val="18"/>
                <w:lang w:eastAsia="ru-RU"/>
              </w:rPr>
              <w:t>Мероприятия по патриотическому воспитанию населения в рамках подпрограммы "Патриотическое воспитание населения " муниципальной программы "Патриотическое воспитание населения муниципального образования "Приволжский район"</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07878</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40.0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8"/>
                <w:szCs w:val="18"/>
                <w:lang w:eastAsia="ru-RU"/>
              </w:rPr>
            </w:pPr>
            <w:r w:rsidRPr="005544B8">
              <w:rPr>
                <w:sz w:val="18"/>
                <w:szCs w:val="18"/>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07878</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200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40.0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07878</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240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40.0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435"/>
        </w:trPr>
        <w:tc>
          <w:tcPr>
            <w:tcW w:w="3289" w:type="dxa"/>
            <w:gridSpan w:val="2"/>
            <w:tcBorders>
              <w:top w:val="nil"/>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outlineLvl w:val="4"/>
              <w:rPr>
                <w:sz w:val="16"/>
                <w:szCs w:val="16"/>
                <w:lang w:eastAsia="ru-RU"/>
              </w:rPr>
            </w:pPr>
            <w:r w:rsidRPr="005544B8">
              <w:rPr>
                <w:sz w:val="16"/>
                <w:szCs w:val="16"/>
                <w:lang w:eastAsia="ru-RU"/>
              </w:rPr>
              <w:t>Прочая 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14</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1</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07878</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4"/>
              <w:rPr>
                <w:sz w:val="16"/>
                <w:szCs w:val="16"/>
                <w:lang w:eastAsia="ru-RU"/>
              </w:rPr>
            </w:pPr>
            <w:r w:rsidRPr="005544B8">
              <w:rPr>
                <w:sz w:val="16"/>
                <w:szCs w:val="16"/>
                <w:lang w:eastAsia="ru-RU"/>
              </w:rPr>
              <w:t>244</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40.0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4"/>
              <w:rPr>
                <w:sz w:val="16"/>
                <w:szCs w:val="16"/>
                <w:lang w:eastAsia="ru-RU"/>
              </w:rPr>
            </w:pPr>
            <w:r w:rsidRPr="005544B8">
              <w:rPr>
                <w:sz w:val="16"/>
                <w:szCs w:val="16"/>
                <w:lang w:eastAsia="ru-RU"/>
              </w:rPr>
              <w:t> </w:t>
            </w:r>
          </w:p>
        </w:tc>
      </w:tr>
      <w:tr w:rsidR="005544B8" w:rsidRPr="005544B8" w:rsidTr="005544B8">
        <w:trPr>
          <w:trHeight w:val="735"/>
        </w:trPr>
        <w:tc>
          <w:tcPr>
            <w:tcW w:w="3289"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5544B8" w:rsidRPr="005544B8" w:rsidRDefault="005544B8" w:rsidP="005544B8">
            <w:pPr>
              <w:suppressAutoHyphens w:val="0"/>
              <w:rPr>
                <w:lang w:eastAsia="ru-RU"/>
              </w:rPr>
            </w:pPr>
            <w:r w:rsidRPr="005544B8">
              <w:rPr>
                <w:lang w:eastAsia="ru-RU"/>
              </w:rPr>
              <w:t>Непрограммные мероприятия, связанные с расходами на исполнение собственных полномочий по решению вопросов местного значения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99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9</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00001</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3 081.9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1 936.0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1 936.0</w:t>
            </w:r>
          </w:p>
        </w:tc>
      </w:tr>
      <w:tr w:rsidR="005544B8" w:rsidRPr="005544B8" w:rsidTr="005544B8">
        <w:trPr>
          <w:trHeight w:val="690"/>
        </w:trPr>
        <w:tc>
          <w:tcPr>
            <w:tcW w:w="3289" w:type="dxa"/>
            <w:gridSpan w:val="2"/>
            <w:tcBorders>
              <w:top w:val="single" w:sz="4" w:space="0" w:color="auto"/>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Средства на реализацию  полномочий муниципального образования "Приволжский район" в рамках непрограммного направления расходов (зарезервированные средства)</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99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9</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70280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767.9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1 936.0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1 936.0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99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9</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70280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800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767.9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1 936.0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1 936.0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99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9</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70280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850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767.9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1 936.0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1 936.0</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Уплата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99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9</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70280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853</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767.9</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1 936.0</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1 936.0</w:t>
            </w:r>
          </w:p>
        </w:tc>
      </w:tr>
      <w:tr w:rsidR="005544B8" w:rsidRPr="005544B8" w:rsidTr="005544B8">
        <w:trPr>
          <w:trHeight w:val="145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0"/>
              <w:rPr>
                <w:sz w:val="18"/>
                <w:szCs w:val="18"/>
                <w:lang w:eastAsia="ru-RU"/>
              </w:rPr>
            </w:pPr>
            <w:r w:rsidRPr="005544B8">
              <w:rPr>
                <w:sz w:val="18"/>
                <w:szCs w:val="18"/>
                <w:lang w:eastAsia="ru-RU"/>
              </w:rPr>
              <w:t xml:space="preserve">Непрограммное направление расходов на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 и бюджетных учреждений </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99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9</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0"/>
              <w:rPr>
                <w:sz w:val="18"/>
                <w:szCs w:val="18"/>
                <w:lang w:eastAsia="ru-RU"/>
              </w:rPr>
            </w:pPr>
            <w:r w:rsidRPr="005544B8">
              <w:rPr>
                <w:sz w:val="18"/>
                <w:szCs w:val="18"/>
                <w:lang w:eastAsia="ru-RU"/>
              </w:rPr>
              <w:t> </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2 314.0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0"/>
              <w:rPr>
                <w:sz w:val="18"/>
                <w:szCs w:val="18"/>
                <w:lang w:eastAsia="ru-RU"/>
              </w:rPr>
            </w:pPr>
            <w:r w:rsidRPr="005544B8">
              <w:rPr>
                <w:sz w:val="18"/>
                <w:szCs w:val="18"/>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1"/>
              <w:rPr>
                <w:sz w:val="16"/>
                <w:szCs w:val="16"/>
                <w:lang w:eastAsia="ru-RU"/>
              </w:rPr>
            </w:pPr>
            <w:r w:rsidRPr="005544B8">
              <w:rPr>
                <w:sz w:val="16"/>
                <w:szCs w:val="16"/>
                <w:lang w:eastAsia="ru-RU"/>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99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9</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1"/>
              <w:rPr>
                <w:sz w:val="16"/>
                <w:szCs w:val="16"/>
                <w:lang w:eastAsia="ru-RU"/>
              </w:rPr>
            </w:pPr>
            <w:r w:rsidRPr="005544B8">
              <w:rPr>
                <w:sz w:val="16"/>
                <w:szCs w:val="16"/>
                <w:lang w:eastAsia="ru-RU"/>
              </w:rPr>
              <w:t>800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2 314.0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1"/>
              <w:rPr>
                <w:sz w:val="16"/>
                <w:szCs w:val="16"/>
                <w:lang w:eastAsia="ru-RU"/>
              </w:rPr>
            </w:pPr>
            <w:r w:rsidRPr="005544B8">
              <w:rPr>
                <w:sz w:val="16"/>
                <w:szCs w:val="16"/>
                <w:lang w:eastAsia="ru-RU"/>
              </w:rPr>
              <w:t> </w:t>
            </w:r>
          </w:p>
        </w:tc>
      </w:tr>
      <w:tr w:rsidR="005544B8" w:rsidRPr="005544B8" w:rsidTr="005544B8">
        <w:trPr>
          <w:trHeight w:val="225"/>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2"/>
              <w:rPr>
                <w:sz w:val="16"/>
                <w:szCs w:val="16"/>
                <w:lang w:eastAsia="ru-RU"/>
              </w:rPr>
            </w:pPr>
            <w:r w:rsidRPr="005544B8">
              <w:rPr>
                <w:sz w:val="16"/>
                <w:szCs w:val="16"/>
                <w:lang w:eastAsia="ru-RU"/>
              </w:rPr>
              <w:t>Исполнение судебных актов</w:t>
            </w:r>
          </w:p>
        </w:tc>
        <w:tc>
          <w:tcPr>
            <w:tcW w:w="416"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99</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9</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00</w:t>
            </w:r>
          </w:p>
        </w:tc>
        <w:tc>
          <w:tcPr>
            <w:tcW w:w="867" w:type="dxa"/>
            <w:tcBorders>
              <w:top w:val="nil"/>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70310</w:t>
            </w:r>
          </w:p>
        </w:tc>
        <w:tc>
          <w:tcPr>
            <w:tcW w:w="568" w:type="dxa"/>
            <w:tcBorders>
              <w:top w:val="nil"/>
              <w:left w:val="nil"/>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outlineLvl w:val="2"/>
              <w:rPr>
                <w:sz w:val="16"/>
                <w:szCs w:val="16"/>
                <w:lang w:eastAsia="ru-RU"/>
              </w:rPr>
            </w:pPr>
            <w:r w:rsidRPr="005544B8">
              <w:rPr>
                <w:sz w:val="16"/>
                <w:szCs w:val="16"/>
                <w:lang w:eastAsia="ru-RU"/>
              </w:rPr>
              <w:t>830</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2 314.0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2"/>
              <w:rPr>
                <w:sz w:val="16"/>
                <w:szCs w:val="16"/>
                <w:lang w:eastAsia="ru-RU"/>
              </w:rPr>
            </w:pPr>
            <w:r w:rsidRPr="005544B8">
              <w:rPr>
                <w:sz w:val="16"/>
                <w:szCs w:val="16"/>
                <w:lang w:eastAsia="ru-RU"/>
              </w:rPr>
              <w:t> </w:t>
            </w:r>
          </w:p>
        </w:tc>
      </w:tr>
      <w:tr w:rsidR="005544B8" w:rsidRPr="005544B8" w:rsidTr="005544B8">
        <w:trPr>
          <w:trHeight w:val="960"/>
        </w:trPr>
        <w:tc>
          <w:tcPr>
            <w:tcW w:w="3289" w:type="dxa"/>
            <w:gridSpan w:val="2"/>
            <w:tcBorders>
              <w:top w:val="nil"/>
              <w:left w:val="single" w:sz="8" w:space="0" w:color="auto"/>
              <w:bottom w:val="nil"/>
              <w:right w:val="single" w:sz="4" w:space="0" w:color="000000"/>
            </w:tcBorders>
            <w:shd w:val="clear" w:color="auto" w:fill="auto"/>
            <w:vAlign w:val="bottom"/>
            <w:hideMark/>
          </w:tcPr>
          <w:p w:rsidR="005544B8" w:rsidRPr="005544B8" w:rsidRDefault="005544B8" w:rsidP="005544B8">
            <w:pPr>
              <w:suppressAutoHyphens w:val="0"/>
              <w:outlineLvl w:val="3"/>
              <w:rPr>
                <w:sz w:val="16"/>
                <w:szCs w:val="16"/>
                <w:lang w:eastAsia="ru-RU"/>
              </w:rPr>
            </w:pPr>
            <w:r w:rsidRPr="005544B8">
              <w:rPr>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w:t>
            </w:r>
          </w:p>
        </w:tc>
        <w:tc>
          <w:tcPr>
            <w:tcW w:w="416" w:type="dxa"/>
            <w:tcBorders>
              <w:top w:val="nil"/>
              <w:left w:val="nil"/>
              <w:bottom w:val="nil"/>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99</w:t>
            </w:r>
          </w:p>
        </w:tc>
        <w:tc>
          <w:tcPr>
            <w:tcW w:w="326" w:type="dxa"/>
            <w:tcBorders>
              <w:top w:val="single" w:sz="4" w:space="0" w:color="auto"/>
              <w:left w:val="nil"/>
              <w:bottom w:val="nil"/>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9</w:t>
            </w:r>
          </w:p>
        </w:tc>
        <w:tc>
          <w:tcPr>
            <w:tcW w:w="436" w:type="dxa"/>
            <w:tcBorders>
              <w:top w:val="single" w:sz="4" w:space="0" w:color="auto"/>
              <w:left w:val="nil"/>
              <w:bottom w:val="nil"/>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00</w:t>
            </w:r>
          </w:p>
        </w:tc>
        <w:tc>
          <w:tcPr>
            <w:tcW w:w="867" w:type="dxa"/>
            <w:tcBorders>
              <w:top w:val="nil"/>
              <w:left w:val="single" w:sz="4" w:space="0" w:color="auto"/>
              <w:bottom w:val="nil"/>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70310</w:t>
            </w:r>
          </w:p>
        </w:tc>
        <w:tc>
          <w:tcPr>
            <w:tcW w:w="568" w:type="dxa"/>
            <w:tcBorders>
              <w:top w:val="nil"/>
              <w:left w:val="nil"/>
              <w:bottom w:val="nil"/>
              <w:right w:val="single" w:sz="4" w:space="0" w:color="auto"/>
            </w:tcBorders>
            <w:shd w:val="clear" w:color="auto" w:fill="auto"/>
            <w:noWrap/>
            <w:vAlign w:val="bottom"/>
            <w:hideMark/>
          </w:tcPr>
          <w:p w:rsidR="005544B8" w:rsidRPr="005544B8" w:rsidRDefault="005544B8" w:rsidP="005544B8">
            <w:pPr>
              <w:suppressAutoHyphens w:val="0"/>
              <w:jc w:val="center"/>
              <w:outlineLvl w:val="3"/>
              <w:rPr>
                <w:sz w:val="16"/>
                <w:szCs w:val="16"/>
                <w:lang w:eastAsia="ru-RU"/>
              </w:rPr>
            </w:pPr>
            <w:r w:rsidRPr="005544B8">
              <w:rPr>
                <w:sz w:val="16"/>
                <w:szCs w:val="16"/>
                <w:lang w:eastAsia="ru-RU"/>
              </w:rPr>
              <w:t>831</w:t>
            </w:r>
          </w:p>
        </w:tc>
        <w:tc>
          <w:tcPr>
            <w:tcW w:w="1356" w:type="dxa"/>
            <w:tcBorders>
              <w:top w:val="single" w:sz="4" w:space="0" w:color="auto"/>
              <w:left w:val="nil"/>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2 314.0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5544B8" w:rsidRPr="005544B8" w:rsidRDefault="005544B8" w:rsidP="005544B8">
            <w:pPr>
              <w:suppressAutoHyphens w:val="0"/>
              <w:jc w:val="right"/>
              <w:outlineLvl w:val="3"/>
              <w:rPr>
                <w:sz w:val="16"/>
                <w:szCs w:val="16"/>
                <w:lang w:eastAsia="ru-RU"/>
              </w:rPr>
            </w:pPr>
            <w:r w:rsidRPr="005544B8">
              <w:rPr>
                <w:sz w:val="16"/>
                <w:szCs w:val="16"/>
                <w:lang w:eastAsia="ru-RU"/>
              </w:rPr>
              <w:t> </w:t>
            </w:r>
          </w:p>
        </w:tc>
      </w:tr>
      <w:tr w:rsidR="005544B8" w:rsidRPr="005544B8" w:rsidTr="005544B8">
        <w:trPr>
          <w:trHeight w:val="255"/>
        </w:trPr>
        <w:tc>
          <w:tcPr>
            <w:tcW w:w="59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44B8" w:rsidRPr="005544B8" w:rsidRDefault="005544B8" w:rsidP="005544B8">
            <w:pPr>
              <w:suppressAutoHyphens w:val="0"/>
              <w:jc w:val="center"/>
              <w:rPr>
                <w:lang w:eastAsia="ru-RU"/>
              </w:rPr>
            </w:pPr>
            <w:r w:rsidRPr="005544B8">
              <w:rPr>
                <w:lang w:eastAsia="ru-RU"/>
              </w:rPr>
              <w:t>Итого расходов:</w:t>
            </w:r>
          </w:p>
        </w:tc>
        <w:tc>
          <w:tcPr>
            <w:tcW w:w="1356" w:type="dxa"/>
            <w:tcBorders>
              <w:top w:val="single" w:sz="4" w:space="0" w:color="auto"/>
              <w:left w:val="nil"/>
              <w:bottom w:val="single" w:sz="8" w:space="0" w:color="auto"/>
              <w:right w:val="single" w:sz="4" w:space="0" w:color="auto"/>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1 114 058.6</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1 276 964.0</w:t>
            </w:r>
          </w:p>
        </w:tc>
        <w:tc>
          <w:tcPr>
            <w:tcW w:w="1275" w:type="dxa"/>
            <w:tcBorders>
              <w:top w:val="single" w:sz="4" w:space="0" w:color="auto"/>
              <w:left w:val="nil"/>
              <w:bottom w:val="single" w:sz="8" w:space="0" w:color="auto"/>
              <w:right w:val="single" w:sz="8" w:space="0" w:color="auto"/>
            </w:tcBorders>
            <w:shd w:val="clear" w:color="auto" w:fill="auto"/>
            <w:noWrap/>
            <w:vAlign w:val="bottom"/>
            <w:hideMark/>
          </w:tcPr>
          <w:p w:rsidR="005544B8" w:rsidRPr="005544B8" w:rsidRDefault="005544B8" w:rsidP="005544B8">
            <w:pPr>
              <w:suppressAutoHyphens w:val="0"/>
              <w:jc w:val="right"/>
              <w:rPr>
                <w:lang w:eastAsia="ru-RU"/>
              </w:rPr>
            </w:pPr>
            <w:r w:rsidRPr="005544B8">
              <w:rPr>
                <w:lang w:eastAsia="ru-RU"/>
              </w:rPr>
              <w:t>1 253 493.3</w:t>
            </w:r>
          </w:p>
        </w:tc>
      </w:tr>
    </w:tbl>
    <w:p w:rsidR="00DC710D" w:rsidRDefault="00DC710D">
      <w:pPr>
        <w:rPr>
          <w:sz w:val="16"/>
          <w:szCs w:val="16"/>
        </w:rPr>
      </w:pPr>
    </w:p>
    <w:p w:rsidR="00DC710D" w:rsidRDefault="00DC710D">
      <w:pPr>
        <w:rPr>
          <w:sz w:val="16"/>
          <w:szCs w:val="16"/>
        </w:rPr>
      </w:pPr>
    </w:p>
    <w:p w:rsidR="00AD7D18" w:rsidRDefault="00AD7D18">
      <w:pPr>
        <w:rPr>
          <w:sz w:val="16"/>
          <w:szCs w:val="16"/>
        </w:rPr>
      </w:pPr>
    </w:p>
    <w:p w:rsidR="00DC710D" w:rsidRPr="00941ED3" w:rsidRDefault="00DC710D">
      <w:pPr>
        <w:rPr>
          <w:sz w:val="16"/>
          <w:szCs w:val="16"/>
        </w:rPr>
      </w:pPr>
    </w:p>
    <w:p w:rsidR="00E96506" w:rsidRPr="00941ED3" w:rsidRDefault="00E96506">
      <w:pPr>
        <w:rPr>
          <w:sz w:val="16"/>
          <w:szCs w:val="16"/>
        </w:rPr>
      </w:pPr>
    </w:p>
    <w:p w:rsidR="00733851" w:rsidRPr="00941ED3" w:rsidRDefault="00605FF0" w:rsidP="00733851">
      <w:pPr>
        <w:widowControl w:val="0"/>
        <w:autoSpaceDE w:val="0"/>
        <w:ind w:right="424" w:firstLine="851"/>
        <w:jc w:val="both"/>
        <w:rPr>
          <w:sz w:val="16"/>
          <w:szCs w:val="16"/>
        </w:rPr>
      </w:pPr>
      <w:r w:rsidRPr="00941ED3">
        <w:rPr>
          <w:sz w:val="16"/>
          <w:szCs w:val="16"/>
        </w:rPr>
        <w:t>1.</w:t>
      </w:r>
      <w:r w:rsidR="008D6BBE" w:rsidRPr="00941ED3">
        <w:rPr>
          <w:sz w:val="16"/>
          <w:szCs w:val="16"/>
        </w:rPr>
        <w:t>1</w:t>
      </w:r>
      <w:r w:rsidR="00E226A2">
        <w:rPr>
          <w:sz w:val="16"/>
          <w:szCs w:val="16"/>
        </w:rPr>
        <w:t>1</w:t>
      </w:r>
      <w:r w:rsidR="00733851" w:rsidRPr="00941ED3">
        <w:rPr>
          <w:sz w:val="16"/>
          <w:szCs w:val="16"/>
        </w:rPr>
        <w:t>. Приложение 9 Решения изложить в следующей редакции:</w:t>
      </w:r>
    </w:p>
    <w:p w:rsidR="00733851" w:rsidRPr="00941ED3" w:rsidRDefault="00733851" w:rsidP="00733851">
      <w:pPr>
        <w:widowControl w:val="0"/>
        <w:autoSpaceDE w:val="0"/>
        <w:ind w:right="424" w:firstLine="851"/>
        <w:jc w:val="both"/>
        <w:rPr>
          <w:sz w:val="16"/>
          <w:szCs w:val="16"/>
        </w:rPr>
      </w:pPr>
    </w:p>
    <w:p w:rsidR="00733851" w:rsidRPr="00941ED3" w:rsidRDefault="00733851" w:rsidP="00733851">
      <w:pPr>
        <w:pStyle w:val="ConsPlusNormal"/>
        <w:ind w:left="3540" w:firstLine="0"/>
        <w:jc w:val="both"/>
        <w:rPr>
          <w:rFonts w:ascii="Times New Roman" w:hAnsi="Times New Roman" w:cs="Times New Roman"/>
          <w:sz w:val="16"/>
          <w:szCs w:val="16"/>
        </w:rPr>
      </w:pPr>
      <w:r w:rsidRPr="00941ED3">
        <w:rPr>
          <w:rFonts w:ascii="Times New Roman" w:hAnsi="Times New Roman" w:cs="Times New Roman"/>
          <w:sz w:val="16"/>
          <w:szCs w:val="16"/>
        </w:rPr>
        <w:t>«Приложение 9</w:t>
      </w:r>
    </w:p>
    <w:p w:rsidR="00733851" w:rsidRPr="00941ED3" w:rsidRDefault="00733851" w:rsidP="00733851">
      <w:pPr>
        <w:ind w:left="3540"/>
        <w:rPr>
          <w:sz w:val="16"/>
          <w:szCs w:val="16"/>
        </w:rPr>
      </w:pPr>
      <w:r w:rsidRPr="00941ED3">
        <w:rPr>
          <w:sz w:val="16"/>
          <w:szCs w:val="16"/>
        </w:rPr>
        <w:t xml:space="preserve">к Решению Совета муниципального образования </w:t>
      </w:r>
    </w:p>
    <w:p w:rsidR="00733851" w:rsidRPr="00941ED3" w:rsidRDefault="00733851" w:rsidP="00733851">
      <w:pPr>
        <w:ind w:left="3540"/>
        <w:rPr>
          <w:sz w:val="16"/>
          <w:szCs w:val="16"/>
        </w:rPr>
      </w:pPr>
      <w:r w:rsidRPr="00941ED3">
        <w:rPr>
          <w:sz w:val="16"/>
          <w:szCs w:val="16"/>
        </w:rPr>
        <w:t xml:space="preserve">«Приволжский район» «О бюджете муниципального </w:t>
      </w:r>
    </w:p>
    <w:p w:rsidR="00733851" w:rsidRPr="00941ED3" w:rsidRDefault="00733851" w:rsidP="00733851">
      <w:pPr>
        <w:ind w:left="3540"/>
        <w:rPr>
          <w:sz w:val="16"/>
          <w:szCs w:val="16"/>
        </w:rPr>
      </w:pPr>
      <w:r w:rsidRPr="00941ED3">
        <w:rPr>
          <w:sz w:val="16"/>
          <w:szCs w:val="16"/>
        </w:rPr>
        <w:t xml:space="preserve">образования «Приволжский район» на 2020 год и на </w:t>
      </w:r>
    </w:p>
    <w:p w:rsidR="00733851" w:rsidRPr="00941ED3" w:rsidRDefault="00733851" w:rsidP="00733851">
      <w:pPr>
        <w:ind w:left="3540"/>
        <w:rPr>
          <w:sz w:val="16"/>
          <w:szCs w:val="16"/>
        </w:rPr>
      </w:pPr>
      <w:r w:rsidRPr="00941ED3">
        <w:rPr>
          <w:sz w:val="16"/>
          <w:szCs w:val="16"/>
        </w:rPr>
        <w:t>плановый период 2021 и 2022 годов</w:t>
      </w:r>
    </w:p>
    <w:p w:rsidR="00733851" w:rsidRPr="00941ED3" w:rsidRDefault="00733851" w:rsidP="00733851">
      <w:pPr>
        <w:pStyle w:val="ConsPlusNormal"/>
        <w:ind w:firstLine="540"/>
        <w:jc w:val="center"/>
        <w:rPr>
          <w:rFonts w:ascii="Times New Roman" w:hAnsi="Times New Roman" w:cs="Times New Roman"/>
          <w:sz w:val="16"/>
          <w:szCs w:val="16"/>
        </w:rPr>
      </w:pPr>
    </w:p>
    <w:p w:rsidR="00733851" w:rsidRPr="00941ED3" w:rsidRDefault="00733851" w:rsidP="00733851">
      <w:pPr>
        <w:pStyle w:val="ConsPlusNormal"/>
        <w:ind w:firstLine="540"/>
        <w:jc w:val="center"/>
        <w:rPr>
          <w:rFonts w:ascii="Times New Roman" w:hAnsi="Times New Roman" w:cs="Times New Roman"/>
          <w:sz w:val="16"/>
          <w:szCs w:val="16"/>
        </w:rPr>
      </w:pPr>
      <w:r w:rsidRPr="00941ED3">
        <w:rPr>
          <w:rFonts w:ascii="Times New Roman" w:hAnsi="Times New Roman" w:cs="Times New Roman"/>
          <w:sz w:val="16"/>
          <w:szCs w:val="16"/>
        </w:rPr>
        <w:t>Объемы и распределение межбюджетных трансфертов</w:t>
      </w:r>
    </w:p>
    <w:p w:rsidR="00733851" w:rsidRPr="00941ED3" w:rsidRDefault="00733851" w:rsidP="00733851">
      <w:pPr>
        <w:pStyle w:val="ConsPlusNormal"/>
        <w:ind w:firstLine="540"/>
        <w:jc w:val="center"/>
        <w:rPr>
          <w:rFonts w:ascii="Times New Roman" w:hAnsi="Times New Roman" w:cs="Times New Roman"/>
          <w:sz w:val="16"/>
          <w:szCs w:val="16"/>
        </w:rPr>
      </w:pPr>
      <w:r w:rsidRPr="00941ED3">
        <w:rPr>
          <w:rFonts w:ascii="Times New Roman" w:hAnsi="Times New Roman" w:cs="Times New Roman"/>
          <w:sz w:val="16"/>
          <w:szCs w:val="16"/>
        </w:rPr>
        <w:t xml:space="preserve">бюджетам поселений </w:t>
      </w:r>
      <w:r w:rsidRPr="00941ED3">
        <w:rPr>
          <w:rFonts w:ascii="Times New Roman" w:hAnsi="Times New Roman" w:cs="Times New Roman"/>
          <w:bCs/>
          <w:sz w:val="16"/>
          <w:szCs w:val="16"/>
        </w:rPr>
        <w:t>Приволжского района на 2020 год и на плановый период 2021 и 2022 годов</w:t>
      </w:r>
    </w:p>
    <w:p w:rsidR="00733851" w:rsidRPr="00941ED3" w:rsidRDefault="00733851" w:rsidP="00733851">
      <w:pPr>
        <w:pStyle w:val="ConsPlusNormal"/>
        <w:ind w:firstLine="540"/>
        <w:jc w:val="right"/>
        <w:rPr>
          <w:rFonts w:ascii="Times New Roman" w:hAnsi="Times New Roman" w:cs="Times New Roman"/>
          <w:sz w:val="16"/>
          <w:szCs w:val="16"/>
        </w:rPr>
      </w:pPr>
      <w:r w:rsidRPr="00941ED3">
        <w:rPr>
          <w:rFonts w:ascii="Times New Roman" w:hAnsi="Times New Roman" w:cs="Times New Roman"/>
          <w:sz w:val="16"/>
          <w:szCs w:val="16"/>
        </w:rPr>
        <w:t>тыс.руб.</w:t>
      </w:r>
    </w:p>
    <w:p w:rsidR="006143B5" w:rsidRDefault="006143B5" w:rsidP="006143B5">
      <w:pPr>
        <w:rPr>
          <w:sz w:val="16"/>
          <w:szCs w:val="16"/>
        </w:rPr>
      </w:pPr>
    </w:p>
    <w:tbl>
      <w:tblPr>
        <w:tblW w:w="10136" w:type="dxa"/>
        <w:tblLook w:val="04A0" w:firstRow="1" w:lastRow="0" w:firstColumn="1" w:lastColumn="0" w:noHBand="0" w:noVBand="1"/>
      </w:tblPr>
      <w:tblGrid>
        <w:gridCol w:w="3256"/>
        <w:gridCol w:w="1120"/>
        <w:gridCol w:w="960"/>
        <w:gridCol w:w="960"/>
        <w:gridCol w:w="960"/>
        <w:gridCol w:w="960"/>
        <w:gridCol w:w="960"/>
        <w:gridCol w:w="960"/>
      </w:tblGrid>
      <w:tr w:rsidR="00B50648" w:rsidRPr="009C0067" w:rsidTr="00F81FDC">
        <w:trPr>
          <w:trHeight w:val="660"/>
        </w:trPr>
        <w:tc>
          <w:tcPr>
            <w:tcW w:w="3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xml:space="preserve">Наименование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КБК расходов</w:t>
            </w:r>
          </w:p>
        </w:tc>
        <w:tc>
          <w:tcPr>
            <w:tcW w:w="2880" w:type="dxa"/>
            <w:gridSpan w:val="3"/>
            <w:tcBorders>
              <w:top w:val="single" w:sz="4" w:space="0" w:color="auto"/>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Муниципальное образование "Бирюковский сельсовет"</w:t>
            </w:r>
          </w:p>
        </w:tc>
        <w:tc>
          <w:tcPr>
            <w:tcW w:w="2880" w:type="dxa"/>
            <w:gridSpan w:val="3"/>
            <w:tcBorders>
              <w:top w:val="single" w:sz="4" w:space="0" w:color="auto"/>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Муниципальное образование "Евпраксинский сельсовет"</w:t>
            </w:r>
          </w:p>
        </w:tc>
      </w:tr>
      <w:tr w:rsidR="00B50648" w:rsidRPr="009C0067" w:rsidTr="00F81FDC">
        <w:trPr>
          <w:trHeight w:val="540"/>
        </w:trPr>
        <w:tc>
          <w:tcPr>
            <w:tcW w:w="3256" w:type="dxa"/>
            <w:vMerge/>
            <w:tcBorders>
              <w:top w:val="single" w:sz="4" w:space="0" w:color="auto"/>
              <w:left w:val="single" w:sz="4" w:space="0" w:color="auto"/>
              <w:bottom w:val="single" w:sz="4" w:space="0" w:color="000000"/>
              <w:right w:val="single" w:sz="4" w:space="0" w:color="auto"/>
            </w:tcBorders>
            <w:vAlign w:val="center"/>
            <w:hideMark/>
          </w:tcPr>
          <w:p w:rsidR="00B50648" w:rsidRPr="009C0067" w:rsidRDefault="00B50648" w:rsidP="00F81FDC">
            <w:pPr>
              <w:suppressAutoHyphens w:val="0"/>
              <w:rPr>
                <w:color w:val="000000"/>
                <w:sz w:val="18"/>
                <w:szCs w:val="18"/>
                <w:lang w:eastAsia="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B50648" w:rsidRPr="009C0067" w:rsidRDefault="00B50648" w:rsidP="00F81FDC">
            <w:pPr>
              <w:suppressAutoHyphens w:val="0"/>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2020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2021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2022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2020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2021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2022 год</w:t>
            </w:r>
          </w:p>
        </w:tc>
      </w:tr>
      <w:tr w:rsidR="00B50648" w:rsidRPr="009C0067" w:rsidTr="00F81FDC">
        <w:trPr>
          <w:trHeight w:val="193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xml:space="preserve">Дотации на 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2290,5</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2290,5</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2290,5</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2265,3</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2265,3</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2265,3</w:t>
            </w:r>
          </w:p>
        </w:tc>
      </w:tr>
      <w:tr w:rsidR="00B50648" w:rsidRPr="009C0067" w:rsidTr="00F81FDC">
        <w:trPr>
          <w:trHeight w:val="193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xml:space="preserve">Осуществление первичного воинского учета на территориях, где отсутствуют военные комиссариаты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0203 1000051180 530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63,2</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48,8</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r>
      <w:tr w:rsidR="00B50648" w:rsidRPr="009C0067" w:rsidTr="00F81FDC">
        <w:trPr>
          <w:trHeight w:val="1969"/>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0405 0510070600 540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r>
      <w:tr w:rsidR="00B50648" w:rsidRPr="009C0067" w:rsidTr="00F81FDC">
        <w:trPr>
          <w:trHeight w:val="178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Финансовое обеспечение мероприятий в сфере благоустройства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0503 0530360040    540</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500,0</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r>
      <w:tr w:rsidR="00B50648" w:rsidRPr="009C0067" w:rsidTr="00F81FDC">
        <w:trPr>
          <w:trHeight w:val="1598"/>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xml:space="preserve">Реализация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        </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0801 0220060700 540</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57,2</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34,3</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r>
      <w:tr w:rsidR="00B50648" w:rsidRPr="009C0067" w:rsidTr="00F81FDC">
        <w:trPr>
          <w:trHeight w:val="117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0801 0210070220  540</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100,0</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r>
      <w:tr w:rsidR="00B50648" w:rsidRPr="009C0067" w:rsidTr="00F81FDC">
        <w:trPr>
          <w:trHeight w:val="261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xml:space="preserve">Иные межбюджетные трансферты из бюджета муниципального образования «Приволжский район» муниципальным образованиям  поселений Приволжского района на частичное финансирование 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1403        1000090300      540</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400,0</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r>
      <w:tr w:rsidR="00B50648" w:rsidRPr="009C0067" w:rsidTr="00F81FDC">
        <w:trPr>
          <w:trHeight w:val="300"/>
        </w:trPr>
        <w:tc>
          <w:tcPr>
            <w:tcW w:w="43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3010,9</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2290,5</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2290,5</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2848,4</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2265,3</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2265,3</w:t>
            </w:r>
          </w:p>
        </w:tc>
      </w:tr>
    </w:tbl>
    <w:p w:rsidR="00B50648" w:rsidRDefault="00B50648" w:rsidP="00B50648">
      <w:pPr>
        <w:rPr>
          <w:sz w:val="16"/>
          <w:szCs w:val="16"/>
        </w:rPr>
      </w:pPr>
    </w:p>
    <w:p w:rsidR="00B50648" w:rsidRDefault="00B50648" w:rsidP="00B50648">
      <w:pPr>
        <w:rPr>
          <w:sz w:val="16"/>
          <w:szCs w:val="16"/>
        </w:rPr>
      </w:pPr>
    </w:p>
    <w:tbl>
      <w:tblPr>
        <w:tblW w:w="10136" w:type="dxa"/>
        <w:tblLook w:val="04A0" w:firstRow="1" w:lastRow="0" w:firstColumn="1" w:lastColumn="0" w:noHBand="0" w:noVBand="1"/>
      </w:tblPr>
      <w:tblGrid>
        <w:gridCol w:w="3256"/>
        <w:gridCol w:w="1120"/>
        <w:gridCol w:w="960"/>
        <w:gridCol w:w="960"/>
        <w:gridCol w:w="960"/>
        <w:gridCol w:w="960"/>
        <w:gridCol w:w="960"/>
        <w:gridCol w:w="960"/>
      </w:tblGrid>
      <w:tr w:rsidR="00B50648" w:rsidRPr="009C0067" w:rsidTr="00F81FDC">
        <w:trPr>
          <w:trHeight w:val="660"/>
        </w:trPr>
        <w:tc>
          <w:tcPr>
            <w:tcW w:w="3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xml:space="preserve">Наименование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КБК расходов</w:t>
            </w:r>
          </w:p>
        </w:tc>
        <w:tc>
          <w:tcPr>
            <w:tcW w:w="2880" w:type="dxa"/>
            <w:gridSpan w:val="3"/>
            <w:tcBorders>
              <w:top w:val="single" w:sz="4" w:space="0" w:color="auto"/>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Муниципальное образование "Село Карагали"</w:t>
            </w:r>
          </w:p>
        </w:tc>
        <w:tc>
          <w:tcPr>
            <w:tcW w:w="2880" w:type="dxa"/>
            <w:gridSpan w:val="3"/>
            <w:tcBorders>
              <w:top w:val="single" w:sz="4" w:space="0" w:color="auto"/>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Муниципальное образование "Килинчинский сельсовет"</w:t>
            </w:r>
          </w:p>
        </w:tc>
      </w:tr>
      <w:tr w:rsidR="00B50648" w:rsidRPr="009C0067" w:rsidTr="00F81FDC">
        <w:trPr>
          <w:trHeight w:val="540"/>
        </w:trPr>
        <w:tc>
          <w:tcPr>
            <w:tcW w:w="3256" w:type="dxa"/>
            <w:vMerge/>
            <w:tcBorders>
              <w:top w:val="single" w:sz="4" w:space="0" w:color="auto"/>
              <w:left w:val="single" w:sz="4" w:space="0" w:color="auto"/>
              <w:bottom w:val="single" w:sz="4" w:space="0" w:color="000000"/>
              <w:right w:val="single" w:sz="4" w:space="0" w:color="auto"/>
            </w:tcBorders>
            <w:vAlign w:val="center"/>
            <w:hideMark/>
          </w:tcPr>
          <w:p w:rsidR="00B50648" w:rsidRPr="009C0067" w:rsidRDefault="00B50648" w:rsidP="00F81FDC">
            <w:pPr>
              <w:suppressAutoHyphens w:val="0"/>
              <w:rPr>
                <w:color w:val="000000"/>
                <w:sz w:val="18"/>
                <w:szCs w:val="18"/>
                <w:lang w:eastAsia="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B50648" w:rsidRPr="009C0067" w:rsidRDefault="00B50648" w:rsidP="00F81FDC">
            <w:pPr>
              <w:suppressAutoHyphens w:val="0"/>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2020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2021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2022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2020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2021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2022 год</w:t>
            </w:r>
          </w:p>
        </w:tc>
      </w:tr>
      <w:tr w:rsidR="00B50648" w:rsidRPr="009C0067" w:rsidTr="00F81FDC">
        <w:trPr>
          <w:trHeight w:val="193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xml:space="preserve">Дотации на 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2525,5</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2525,5</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2525,5</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3251,3</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3251,3</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3251,3</w:t>
            </w:r>
          </w:p>
        </w:tc>
      </w:tr>
      <w:tr w:rsidR="00B50648" w:rsidRPr="009C0067" w:rsidTr="00F81FDC">
        <w:trPr>
          <w:trHeight w:val="193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xml:space="preserve">Осуществление первичного воинского учета на территориях, где отсутствуют военные комиссариаты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0203 1000051180 530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56,1</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60,2</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r>
      <w:tr w:rsidR="00B50648" w:rsidRPr="009C0067" w:rsidTr="00F81FDC">
        <w:trPr>
          <w:trHeight w:val="178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Финансовое обеспечение мероприятий в сфере благоустройства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0503 0530360040    540</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1200,0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800,0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r>
      <w:tr w:rsidR="00B50648" w:rsidRPr="009C0067" w:rsidTr="00F81FDC">
        <w:trPr>
          <w:trHeight w:val="1598"/>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xml:space="preserve">Реализация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        </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0801 0220060700 540</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194,5</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114,4</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r>
      <w:tr w:rsidR="00B50648" w:rsidRPr="009C0067" w:rsidTr="00F81FDC">
        <w:trPr>
          <w:trHeight w:val="157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Оказание поддержки поселениям на развитие физической культуры, школьного спорта и массового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1101 0140070500 540</w:t>
            </w:r>
          </w:p>
        </w:tc>
        <w:tc>
          <w:tcPr>
            <w:tcW w:w="96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r>
      <w:tr w:rsidR="00B50648" w:rsidRPr="009C0067" w:rsidTr="00F81FDC">
        <w:trPr>
          <w:trHeight w:val="300"/>
        </w:trPr>
        <w:tc>
          <w:tcPr>
            <w:tcW w:w="43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4976,1</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2525,5</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2525,5</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4225,9</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3251,3</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3251,3</w:t>
            </w:r>
          </w:p>
        </w:tc>
      </w:tr>
    </w:tbl>
    <w:p w:rsidR="00B50648" w:rsidRDefault="00B50648" w:rsidP="00B50648">
      <w:pPr>
        <w:rPr>
          <w:sz w:val="16"/>
          <w:szCs w:val="16"/>
        </w:rPr>
      </w:pPr>
    </w:p>
    <w:p w:rsidR="00B50648" w:rsidRDefault="00B50648" w:rsidP="00B50648">
      <w:pPr>
        <w:rPr>
          <w:sz w:val="16"/>
          <w:szCs w:val="16"/>
        </w:rPr>
      </w:pPr>
    </w:p>
    <w:tbl>
      <w:tblPr>
        <w:tblW w:w="10136" w:type="dxa"/>
        <w:tblLook w:val="04A0" w:firstRow="1" w:lastRow="0" w:firstColumn="1" w:lastColumn="0" w:noHBand="0" w:noVBand="1"/>
      </w:tblPr>
      <w:tblGrid>
        <w:gridCol w:w="3256"/>
        <w:gridCol w:w="1120"/>
        <w:gridCol w:w="960"/>
        <w:gridCol w:w="960"/>
        <w:gridCol w:w="960"/>
        <w:gridCol w:w="960"/>
        <w:gridCol w:w="960"/>
        <w:gridCol w:w="960"/>
      </w:tblGrid>
      <w:tr w:rsidR="00B50648" w:rsidRPr="009C0067" w:rsidTr="00F81FDC">
        <w:trPr>
          <w:trHeight w:val="660"/>
        </w:trPr>
        <w:tc>
          <w:tcPr>
            <w:tcW w:w="32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xml:space="preserve">Наименование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КБК расходов</w:t>
            </w:r>
          </w:p>
        </w:tc>
        <w:tc>
          <w:tcPr>
            <w:tcW w:w="2880" w:type="dxa"/>
            <w:gridSpan w:val="3"/>
            <w:tcBorders>
              <w:top w:val="single" w:sz="4" w:space="0" w:color="auto"/>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Муниципальное образование "Началовский сельсовет"</w:t>
            </w:r>
          </w:p>
        </w:tc>
        <w:tc>
          <w:tcPr>
            <w:tcW w:w="2880" w:type="dxa"/>
            <w:gridSpan w:val="3"/>
            <w:tcBorders>
              <w:top w:val="single" w:sz="4" w:space="0" w:color="auto"/>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Муниципальное образование "Новорычинский сельсовет"</w:t>
            </w:r>
          </w:p>
        </w:tc>
      </w:tr>
      <w:tr w:rsidR="00B50648" w:rsidRPr="009C0067" w:rsidTr="00F81FDC">
        <w:trPr>
          <w:trHeight w:val="540"/>
        </w:trPr>
        <w:tc>
          <w:tcPr>
            <w:tcW w:w="3256" w:type="dxa"/>
            <w:vMerge/>
            <w:tcBorders>
              <w:top w:val="single" w:sz="4" w:space="0" w:color="auto"/>
              <w:left w:val="single" w:sz="4" w:space="0" w:color="auto"/>
              <w:bottom w:val="single" w:sz="4" w:space="0" w:color="000000"/>
              <w:right w:val="single" w:sz="4" w:space="0" w:color="auto"/>
            </w:tcBorders>
            <w:vAlign w:val="center"/>
            <w:hideMark/>
          </w:tcPr>
          <w:p w:rsidR="00B50648" w:rsidRPr="009C0067" w:rsidRDefault="00B50648" w:rsidP="00F81FDC">
            <w:pPr>
              <w:suppressAutoHyphens w:val="0"/>
              <w:rPr>
                <w:color w:val="000000"/>
                <w:sz w:val="18"/>
                <w:szCs w:val="18"/>
                <w:lang w:eastAsia="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B50648" w:rsidRPr="009C0067" w:rsidRDefault="00B50648" w:rsidP="00F81FDC">
            <w:pPr>
              <w:suppressAutoHyphens w:val="0"/>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2020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2021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2022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2020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2021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2022 год</w:t>
            </w:r>
          </w:p>
        </w:tc>
      </w:tr>
      <w:tr w:rsidR="00B50648" w:rsidRPr="009C0067" w:rsidTr="00F81FDC">
        <w:trPr>
          <w:trHeight w:val="193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xml:space="preserve">Дотации на 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10787,6</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10787,6</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10787,6</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1343,9</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1343,9</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1343,9</w:t>
            </w:r>
          </w:p>
        </w:tc>
      </w:tr>
      <w:tr w:rsidR="00B50648" w:rsidRPr="009C0067" w:rsidTr="00F81FDC">
        <w:trPr>
          <w:trHeight w:val="1935"/>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xml:space="preserve">Осуществление первичного воинского учета на территориях, где отсутствуют военные комиссариаты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0203 1000051180 530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107,8</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21,4</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r>
      <w:tr w:rsidR="00B50648" w:rsidRPr="009C0067" w:rsidTr="00F81FDC">
        <w:trPr>
          <w:trHeight w:val="1969"/>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0405 0510070600 540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r>
      <w:tr w:rsidR="00B50648" w:rsidRPr="009C0067" w:rsidTr="00F81FDC">
        <w:trPr>
          <w:trHeight w:val="1598"/>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xml:space="preserve">Реализация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        </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0801 0220060700 540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594,5</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57,2</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r>
      <w:tr w:rsidR="00B50648" w:rsidRPr="009C0067" w:rsidTr="00F81FDC">
        <w:trPr>
          <w:trHeight w:val="2610"/>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xml:space="preserve">Иные межбюджетные трансферты из бюджета муниципального образования «Приволжский район» муниципальным образованиям  поселений Приволжского района на частичное финансирование 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1403        1000090300      540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600,0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r>
      <w:tr w:rsidR="00B50648" w:rsidRPr="009C0067" w:rsidTr="00F81FDC">
        <w:trPr>
          <w:trHeight w:val="300"/>
        </w:trPr>
        <w:tc>
          <w:tcPr>
            <w:tcW w:w="43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11489,9</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10787,6</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10787,6</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2122,5</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1343,9</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1343,9</w:t>
            </w:r>
          </w:p>
        </w:tc>
      </w:tr>
    </w:tbl>
    <w:p w:rsidR="00B50648" w:rsidRDefault="00B50648" w:rsidP="00B50648">
      <w:pPr>
        <w:rPr>
          <w:sz w:val="16"/>
          <w:szCs w:val="16"/>
        </w:rPr>
      </w:pPr>
    </w:p>
    <w:p w:rsidR="00B50648" w:rsidRDefault="00B50648" w:rsidP="00B50648">
      <w:pPr>
        <w:rPr>
          <w:sz w:val="16"/>
          <w:szCs w:val="16"/>
        </w:rPr>
      </w:pPr>
    </w:p>
    <w:tbl>
      <w:tblPr>
        <w:tblW w:w="9994" w:type="dxa"/>
        <w:tblLook w:val="04A0" w:firstRow="1" w:lastRow="0" w:firstColumn="1" w:lastColumn="0" w:noHBand="0" w:noVBand="1"/>
      </w:tblPr>
      <w:tblGrid>
        <w:gridCol w:w="3114"/>
        <w:gridCol w:w="1120"/>
        <w:gridCol w:w="960"/>
        <w:gridCol w:w="960"/>
        <w:gridCol w:w="960"/>
        <w:gridCol w:w="960"/>
        <w:gridCol w:w="960"/>
        <w:gridCol w:w="960"/>
      </w:tblGrid>
      <w:tr w:rsidR="00B50648" w:rsidRPr="009C0067" w:rsidTr="00F81FDC">
        <w:trPr>
          <w:trHeight w:val="660"/>
        </w:trPr>
        <w:tc>
          <w:tcPr>
            <w:tcW w:w="3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xml:space="preserve">Наименование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КБК расходов</w:t>
            </w:r>
          </w:p>
        </w:tc>
        <w:tc>
          <w:tcPr>
            <w:tcW w:w="2880" w:type="dxa"/>
            <w:gridSpan w:val="3"/>
            <w:tcBorders>
              <w:top w:val="single" w:sz="4" w:space="0" w:color="auto"/>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Муниципальное образование "Село Осыпной Бугор"</w:t>
            </w:r>
          </w:p>
        </w:tc>
        <w:tc>
          <w:tcPr>
            <w:tcW w:w="2880" w:type="dxa"/>
            <w:gridSpan w:val="3"/>
            <w:tcBorders>
              <w:top w:val="single" w:sz="4" w:space="0" w:color="auto"/>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Муниципальное образование "Село Растопуловка"</w:t>
            </w:r>
          </w:p>
        </w:tc>
      </w:tr>
      <w:tr w:rsidR="00B50648" w:rsidRPr="009C0067" w:rsidTr="00F81FDC">
        <w:trPr>
          <w:trHeight w:val="540"/>
        </w:trPr>
        <w:tc>
          <w:tcPr>
            <w:tcW w:w="3114" w:type="dxa"/>
            <w:vMerge/>
            <w:tcBorders>
              <w:top w:val="single" w:sz="4" w:space="0" w:color="auto"/>
              <w:left w:val="single" w:sz="4" w:space="0" w:color="auto"/>
              <w:bottom w:val="single" w:sz="4" w:space="0" w:color="000000"/>
              <w:right w:val="single" w:sz="4" w:space="0" w:color="auto"/>
            </w:tcBorders>
            <w:vAlign w:val="center"/>
            <w:hideMark/>
          </w:tcPr>
          <w:p w:rsidR="00B50648" w:rsidRPr="009C0067" w:rsidRDefault="00B50648" w:rsidP="00F81FDC">
            <w:pPr>
              <w:suppressAutoHyphens w:val="0"/>
              <w:rPr>
                <w:color w:val="000000"/>
                <w:sz w:val="18"/>
                <w:szCs w:val="18"/>
                <w:lang w:eastAsia="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B50648" w:rsidRPr="009C0067" w:rsidRDefault="00B50648" w:rsidP="00F81FDC">
            <w:pPr>
              <w:suppressAutoHyphens w:val="0"/>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2020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2021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2022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2020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2021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2022 год</w:t>
            </w:r>
          </w:p>
        </w:tc>
      </w:tr>
      <w:tr w:rsidR="00B50648" w:rsidRPr="009C0067" w:rsidTr="00F81FDC">
        <w:trPr>
          <w:trHeight w:val="193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xml:space="preserve">Дотации на 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3477,4</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3477,4</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3477,4</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2138,8</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2138,8</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2138,8</w:t>
            </w:r>
          </w:p>
        </w:tc>
      </w:tr>
      <w:tr w:rsidR="00B50648" w:rsidRPr="009C0067" w:rsidTr="00F81FDC">
        <w:trPr>
          <w:trHeight w:val="193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xml:space="preserve">Осуществление первичного воинского учета на территориях, где отсутствуют военные комиссариаты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0203 1000051180 530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51,3</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64,3</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r>
      <w:tr w:rsidR="00B50648" w:rsidRPr="009C0067" w:rsidTr="00F81FDC">
        <w:trPr>
          <w:trHeight w:val="1455"/>
        </w:trPr>
        <w:tc>
          <w:tcPr>
            <w:tcW w:w="3114" w:type="dxa"/>
            <w:tcBorders>
              <w:top w:val="nil"/>
              <w:left w:val="single" w:sz="4" w:space="0" w:color="auto"/>
              <w:bottom w:val="nil"/>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xml:space="preserve">Мероприятия по благоустройству дворовых территорий муниципальных образований сельских поселений в рамках муниципальной программы "Формирование современной городской среды на территории муниципального образования "Приволжский район" на реализацию национального проекта "Жилье и городская среда"        </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0503 13ZF65550 540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2953,4</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r>
      <w:tr w:rsidR="00B50648" w:rsidRPr="009C0067" w:rsidTr="00F81FDC">
        <w:trPr>
          <w:trHeight w:val="1598"/>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xml:space="preserve">Реализация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        </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0801 0220060700 540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0,0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91,5</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r>
      <w:tr w:rsidR="00B50648" w:rsidRPr="009C0067" w:rsidTr="00F81FDC">
        <w:trPr>
          <w:trHeight w:val="300"/>
        </w:trPr>
        <w:tc>
          <w:tcPr>
            <w:tcW w:w="42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6482,1</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3477,4</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3477,4</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2294,6</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2138,8</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2138,8</w:t>
            </w:r>
          </w:p>
        </w:tc>
      </w:tr>
    </w:tbl>
    <w:p w:rsidR="00B50648" w:rsidRDefault="00B50648" w:rsidP="00B50648">
      <w:pPr>
        <w:rPr>
          <w:sz w:val="16"/>
          <w:szCs w:val="16"/>
        </w:rPr>
      </w:pPr>
    </w:p>
    <w:p w:rsidR="00B50648" w:rsidRDefault="00B50648" w:rsidP="00B50648">
      <w:pPr>
        <w:rPr>
          <w:sz w:val="16"/>
          <w:szCs w:val="16"/>
        </w:rPr>
      </w:pPr>
    </w:p>
    <w:p w:rsidR="00B50648" w:rsidRDefault="00B50648" w:rsidP="00B50648">
      <w:pPr>
        <w:rPr>
          <w:sz w:val="16"/>
          <w:szCs w:val="16"/>
        </w:rPr>
      </w:pPr>
    </w:p>
    <w:tbl>
      <w:tblPr>
        <w:tblW w:w="9994" w:type="dxa"/>
        <w:tblLook w:val="04A0" w:firstRow="1" w:lastRow="0" w:firstColumn="1" w:lastColumn="0" w:noHBand="0" w:noVBand="1"/>
      </w:tblPr>
      <w:tblGrid>
        <w:gridCol w:w="3114"/>
        <w:gridCol w:w="1120"/>
        <w:gridCol w:w="960"/>
        <w:gridCol w:w="960"/>
        <w:gridCol w:w="960"/>
        <w:gridCol w:w="960"/>
        <w:gridCol w:w="960"/>
        <w:gridCol w:w="960"/>
      </w:tblGrid>
      <w:tr w:rsidR="00B50648" w:rsidRPr="009C0067" w:rsidTr="00F81FDC">
        <w:trPr>
          <w:trHeight w:val="660"/>
        </w:trPr>
        <w:tc>
          <w:tcPr>
            <w:tcW w:w="3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xml:space="preserve">Наименование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КБК расходов</w:t>
            </w:r>
          </w:p>
        </w:tc>
        <w:tc>
          <w:tcPr>
            <w:tcW w:w="2880" w:type="dxa"/>
            <w:gridSpan w:val="3"/>
            <w:tcBorders>
              <w:top w:val="single" w:sz="4" w:space="0" w:color="auto"/>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Муниципальное образование "Татаробашмаковский сельсовет"</w:t>
            </w:r>
          </w:p>
        </w:tc>
        <w:tc>
          <w:tcPr>
            <w:tcW w:w="2880" w:type="dxa"/>
            <w:gridSpan w:val="3"/>
            <w:tcBorders>
              <w:top w:val="single" w:sz="4" w:space="0" w:color="auto"/>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Муниципальное образование "Трехпротокский сельсовет"</w:t>
            </w:r>
          </w:p>
        </w:tc>
      </w:tr>
      <w:tr w:rsidR="00B50648" w:rsidRPr="009C0067" w:rsidTr="00F81FDC">
        <w:trPr>
          <w:trHeight w:val="540"/>
        </w:trPr>
        <w:tc>
          <w:tcPr>
            <w:tcW w:w="3114" w:type="dxa"/>
            <w:vMerge/>
            <w:tcBorders>
              <w:top w:val="single" w:sz="4" w:space="0" w:color="auto"/>
              <w:left w:val="single" w:sz="4" w:space="0" w:color="auto"/>
              <w:bottom w:val="single" w:sz="4" w:space="0" w:color="000000"/>
              <w:right w:val="single" w:sz="4" w:space="0" w:color="auto"/>
            </w:tcBorders>
            <w:vAlign w:val="center"/>
            <w:hideMark/>
          </w:tcPr>
          <w:p w:rsidR="00B50648" w:rsidRPr="009C0067" w:rsidRDefault="00B50648" w:rsidP="00F81FDC">
            <w:pPr>
              <w:suppressAutoHyphens w:val="0"/>
              <w:rPr>
                <w:color w:val="000000"/>
                <w:sz w:val="18"/>
                <w:szCs w:val="18"/>
                <w:lang w:eastAsia="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B50648" w:rsidRPr="009C0067" w:rsidRDefault="00B50648" w:rsidP="00F81FDC">
            <w:pPr>
              <w:suppressAutoHyphens w:val="0"/>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2020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2021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2022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2020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2021 год</w:t>
            </w:r>
          </w:p>
        </w:tc>
        <w:tc>
          <w:tcPr>
            <w:tcW w:w="96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2022 год</w:t>
            </w:r>
          </w:p>
        </w:tc>
      </w:tr>
      <w:tr w:rsidR="00B50648" w:rsidRPr="009C0067" w:rsidTr="00F81FDC">
        <w:trPr>
          <w:trHeight w:val="193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xml:space="preserve">Дотации на 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4463,4</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4463,4</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4463,4</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4733,4</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4733,4</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4733,4</w:t>
            </w:r>
          </w:p>
        </w:tc>
      </w:tr>
      <w:tr w:rsidR="00B50648" w:rsidRPr="009C0067" w:rsidTr="00F81FDC">
        <w:trPr>
          <w:trHeight w:val="698"/>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xml:space="preserve">Осуществление первичного воинского учета на территориях, где отсутствуют военные комиссариаты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0203 1000051180 530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61,5</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63,6</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r>
      <w:tr w:rsidR="00B50648" w:rsidRPr="009C0067" w:rsidTr="00F81FDC">
        <w:trPr>
          <w:trHeight w:val="1598"/>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 xml:space="preserve">Реализация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        </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0801 0220060700 540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343,2</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297,4</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r>
      <w:tr w:rsidR="00B50648" w:rsidRPr="009C0067" w:rsidTr="00F81FDC">
        <w:trPr>
          <w:trHeight w:val="157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B50648" w:rsidRPr="009C0067" w:rsidRDefault="00B50648" w:rsidP="00F81FDC">
            <w:pPr>
              <w:suppressAutoHyphens w:val="0"/>
              <w:rPr>
                <w:color w:val="000000"/>
                <w:sz w:val="18"/>
                <w:szCs w:val="18"/>
                <w:lang w:eastAsia="ru-RU"/>
              </w:rPr>
            </w:pPr>
            <w:r w:rsidRPr="009C0067">
              <w:rPr>
                <w:color w:val="000000"/>
                <w:sz w:val="18"/>
                <w:szCs w:val="18"/>
                <w:lang w:eastAsia="ru-RU"/>
              </w:rPr>
              <w:t>Оказание поддержки поселениям на развитие физической культуры, школьного спорта и массового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1101 0140070500 540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 </w:t>
            </w:r>
          </w:p>
        </w:tc>
      </w:tr>
      <w:tr w:rsidR="00B50648" w:rsidRPr="009C0067" w:rsidTr="00F81FDC">
        <w:trPr>
          <w:trHeight w:val="300"/>
        </w:trPr>
        <w:tc>
          <w:tcPr>
            <w:tcW w:w="42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50648" w:rsidRPr="009C0067" w:rsidRDefault="00B50648" w:rsidP="00F81FDC">
            <w:pPr>
              <w:suppressAutoHyphens w:val="0"/>
              <w:jc w:val="center"/>
              <w:rPr>
                <w:color w:val="000000"/>
                <w:sz w:val="18"/>
                <w:szCs w:val="18"/>
                <w:lang w:eastAsia="ru-RU"/>
              </w:rPr>
            </w:pPr>
            <w:r w:rsidRPr="009C0067">
              <w:rPr>
                <w:color w:val="000000"/>
                <w:sz w:val="18"/>
                <w:szCs w:val="18"/>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4868,1</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4463,4</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4463,4</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6094,4</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4733,4</w:t>
            </w:r>
          </w:p>
        </w:tc>
        <w:tc>
          <w:tcPr>
            <w:tcW w:w="960" w:type="dxa"/>
            <w:tcBorders>
              <w:top w:val="nil"/>
              <w:left w:val="nil"/>
              <w:bottom w:val="single" w:sz="4" w:space="0" w:color="auto"/>
              <w:right w:val="single" w:sz="4" w:space="0" w:color="auto"/>
            </w:tcBorders>
            <w:shd w:val="clear" w:color="auto" w:fill="auto"/>
            <w:noWrap/>
            <w:vAlign w:val="bottom"/>
            <w:hideMark/>
          </w:tcPr>
          <w:p w:rsidR="00B50648" w:rsidRPr="009C0067" w:rsidRDefault="00B50648" w:rsidP="00F81FDC">
            <w:pPr>
              <w:suppressAutoHyphens w:val="0"/>
              <w:jc w:val="right"/>
              <w:rPr>
                <w:color w:val="000000"/>
                <w:sz w:val="18"/>
                <w:szCs w:val="18"/>
                <w:lang w:eastAsia="ru-RU"/>
              </w:rPr>
            </w:pPr>
            <w:r w:rsidRPr="009C0067">
              <w:rPr>
                <w:color w:val="000000"/>
                <w:sz w:val="18"/>
                <w:szCs w:val="18"/>
                <w:lang w:eastAsia="ru-RU"/>
              </w:rPr>
              <w:t>4733,4</w:t>
            </w:r>
          </w:p>
        </w:tc>
      </w:tr>
    </w:tbl>
    <w:p w:rsidR="00B50648" w:rsidRDefault="00B50648" w:rsidP="00B50648">
      <w:pPr>
        <w:rPr>
          <w:sz w:val="16"/>
          <w:szCs w:val="16"/>
        </w:rPr>
      </w:pPr>
    </w:p>
    <w:p w:rsidR="00B50648" w:rsidRDefault="00B50648" w:rsidP="00B50648">
      <w:pPr>
        <w:rPr>
          <w:sz w:val="16"/>
          <w:szCs w:val="16"/>
        </w:rPr>
      </w:pPr>
    </w:p>
    <w:tbl>
      <w:tblPr>
        <w:tblW w:w="10060" w:type="dxa"/>
        <w:tblLayout w:type="fixed"/>
        <w:tblLook w:val="04A0" w:firstRow="1" w:lastRow="0" w:firstColumn="1" w:lastColumn="0" w:noHBand="0" w:noVBand="1"/>
      </w:tblPr>
      <w:tblGrid>
        <w:gridCol w:w="1696"/>
        <w:gridCol w:w="1120"/>
        <w:gridCol w:w="711"/>
        <w:gridCol w:w="711"/>
        <w:gridCol w:w="834"/>
        <w:gridCol w:w="850"/>
        <w:gridCol w:w="851"/>
        <w:gridCol w:w="850"/>
        <w:gridCol w:w="851"/>
        <w:gridCol w:w="850"/>
        <w:gridCol w:w="736"/>
      </w:tblGrid>
      <w:tr w:rsidR="00B50648" w:rsidRPr="00AD7D18" w:rsidTr="00F81FDC">
        <w:trPr>
          <w:trHeight w:val="660"/>
        </w:trPr>
        <w:tc>
          <w:tcPr>
            <w:tcW w:w="1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648" w:rsidRPr="00AD7D18" w:rsidRDefault="00B50648" w:rsidP="00F81FDC">
            <w:pPr>
              <w:suppressAutoHyphens w:val="0"/>
              <w:jc w:val="center"/>
              <w:rPr>
                <w:color w:val="000000"/>
                <w:sz w:val="18"/>
                <w:szCs w:val="18"/>
                <w:lang w:eastAsia="ru-RU"/>
              </w:rPr>
            </w:pPr>
            <w:bookmarkStart w:id="6" w:name="RANGE!A2:AP25"/>
            <w:r w:rsidRPr="00AD7D18">
              <w:rPr>
                <w:color w:val="000000"/>
                <w:sz w:val="18"/>
                <w:szCs w:val="18"/>
                <w:lang w:eastAsia="ru-RU"/>
              </w:rPr>
              <w:t xml:space="preserve">Наименование </w:t>
            </w:r>
            <w:bookmarkEnd w:id="6"/>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КБК расходов</w:t>
            </w:r>
          </w:p>
        </w:tc>
        <w:tc>
          <w:tcPr>
            <w:tcW w:w="2256" w:type="dxa"/>
            <w:gridSpan w:val="3"/>
            <w:tcBorders>
              <w:top w:val="single" w:sz="4" w:space="0" w:color="auto"/>
              <w:left w:val="nil"/>
              <w:bottom w:val="single" w:sz="4" w:space="0" w:color="auto"/>
              <w:right w:val="single" w:sz="4" w:space="0" w:color="auto"/>
            </w:tcBorders>
            <w:shd w:val="clear" w:color="auto" w:fill="auto"/>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Муниципальное образование "Фунтовский сельсовет"</w:t>
            </w:r>
          </w:p>
        </w:tc>
        <w:tc>
          <w:tcPr>
            <w:tcW w:w="2551" w:type="dxa"/>
            <w:gridSpan w:val="3"/>
            <w:tcBorders>
              <w:top w:val="single" w:sz="4" w:space="0" w:color="auto"/>
              <w:left w:val="nil"/>
              <w:bottom w:val="single" w:sz="4" w:space="0" w:color="auto"/>
              <w:right w:val="single" w:sz="4" w:space="0" w:color="auto"/>
            </w:tcBorders>
            <w:shd w:val="clear" w:color="auto" w:fill="auto"/>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Муниципальное образование "Яксатовскиий сельсовет"</w:t>
            </w:r>
          </w:p>
        </w:tc>
        <w:tc>
          <w:tcPr>
            <w:tcW w:w="2437" w:type="dxa"/>
            <w:gridSpan w:val="3"/>
            <w:tcBorders>
              <w:top w:val="single" w:sz="4" w:space="0" w:color="auto"/>
              <w:left w:val="nil"/>
              <w:bottom w:val="single" w:sz="4" w:space="0" w:color="auto"/>
              <w:right w:val="single" w:sz="4" w:space="0" w:color="auto"/>
            </w:tcBorders>
            <w:shd w:val="clear" w:color="auto" w:fill="auto"/>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ИТОГО</w:t>
            </w:r>
          </w:p>
        </w:tc>
      </w:tr>
      <w:tr w:rsidR="00B50648" w:rsidRPr="00AD7D18" w:rsidTr="00F81FDC">
        <w:trPr>
          <w:trHeight w:val="540"/>
        </w:trPr>
        <w:tc>
          <w:tcPr>
            <w:tcW w:w="1696" w:type="dxa"/>
            <w:vMerge/>
            <w:tcBorders>
              <w:top w:val="single" w:sz="4" w:space="0" w:color="auto"/>
              <w:left w:val="single" w:sz="4" w:space="0" w:color="auto"/>
              <w:bottom w:val="single" w:sz="4" w:space="0" w:color="000000"/>
              <w:right w:val="single" w:sz="4" w:space="0" w:color="auto"/>
            </w:tcBorders>
            <w:vAlign w:val="center"/>
            <w:hideMark/>
          </w:tcPr>
          <w:p w:rsidR="00B50648" w:rsidRPr="00AD7D18" w:rsidRDefault="00B50648" w:rsidP="00F81FDC">
            <w:pPr>
              <w:suppressAutoHyphens w:val="0"/>
              <w:rPr>
                <w:color w:val="000000"/>
                <w:sz w:val="18"/>
                <w:szCs w:val="18"/>
                <w:lang w:eastAsia="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B50648" w:rsidRPr="00AD7D18" w:rsidRDefault="00B50648" w:rsidP="00F81FDC">
            <w:pPr>
              <w:suppressAutoHyphens w:val="0"/>
              <w:rPr>
                <w:color w:val="000000"/>
                <w:sz w:val="18"/>
                <w:szCs w:val="18"/>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2020 год</w:t>
            </w:r>
          </w:p>
        </w:tc>
        <w:tc>
          <w:tcPr>
            <w:tcW w:w="711" w:type="dxa"/>
            <w:tcBorders>
              <w:top w:val="nil"/>
              <w:left w:val="nil"/>
              <w:bottom w:val="single" w:sz="4" w:space="0" w:color="auto"/>
              <w:right w:val="single" w:sz="4" w:space="0" w:color="auto"/>
            </w:tcBorders>
            <w:shd w:val="clear" w:color="auto" w:fill="auto"/>
            <w:vAlign w:val="center"/>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2021 год</w:t>
            </w:r>
          </w:p>
        </w:tc>
        <w:tc>
          <w:tcPr>
            <w:tcW w:w="834" w:type="dxa"/>
            <w:tcBorders>
              <w:top w:val="nil"/>
              <w:left w:val="nil"/>
              <w:bottom w:val="single" w:sz="4" w:space="0" w:color="auto"/>
              <w:right w:val="single" w:sz="4" w:space="0" w:color="auto"/>
            </w:tcBorders>
            <w:shd w:val="clear" w:color="auto" w:fill="auto"/>
            <w:vAlign w:val="center"/>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2022 год</w:t>
            </w:r>
          </w:p>
        </w:tc>
        <w:tc>
          <w:tcPr>
            <w:tcW w:w="850" w:type="dxa"/>
            <w:tcBorders>
              <w:top w:val="nil"/>
              <w:left w:val="nil"/>
              <w:bottom w:val="single" w:sz="4" w:space="0" w:color="auto"/>
              <w:right w:val="single" w:sz="4" w:space="0" w:color="auto"/>
            </w:tcBorders>
            <w:shd w:val="clear" w:color="auto" w:fill="auto"/>
            <w:vAlign w:val="center"/>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2020 год</w:t>
            </w:r>
          </w:p>
        </w:tc>
        <w:tc>
          <w:tcPr>
            <w:tcW w:w="851" w:type="dxa"/>
            <w:tcBorders>
              <w:top w:val="nil"/>
              <w:left w:val="nil"/>
              <w:bottom w:val="single" w:sz="4" w:space="0" w:color="auto"/>
              <w:right w:val="single" w:sz="4" w:space="0" w:color="auto"/>
            </w:tcBorders>
            <w:shd w:val="clear" w:color="auto" w:fill="auto"/>
            <w:vAlign w:val="center"/>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2021 год</w:t>
            </w:r>
          </w:p>
        </w:tc>
        <w:tc>
          <w:tcPr>
            <w:tcW w:w="850" w:type="dxa"/>
            <w:tcBorders>
              <w:top w:val="nil"/>
              <w:left w:val="nil"/>
              <w:bottom w:val="single" w:sz="4" w:space="0" w:color="auto"/>
              <w:right w:val="single" w:sz="4" w:space="0" w:color="auto"/>
            </w:tcBorders>
            <w:shd w:val="clear" w:color="auto" w:fill="auto"/>
            <w:vAlign w:val="center"/>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2022 год</w:t>
            </w:r>
          </w:p>
        </w:tc>
        <w:tc>
          <w:tcPr>
            <w:tcW w:w="851" w:type="dxa"/>
            <w:tcBorders>
              <w:top w:val="nil"/>
              <w:left w:val="nil"/>
              <w:bottom w:val="single" w:sz="4" w:space="0" w:color="auto"/>
              <w:right w:val="single" w:sz="4" w:space="0" w:color="auto"/>
            </w:tcBorders>
            <w:shd w:val="clear" w:color="auto" w:fill="auto"/>
            <w:vAlign w:val="center"/>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2020 год</w:t>
            </w:r>
          </w:p>
        </w:tc>
        <w:tc>
          <w:tcPr>
            <w:tcW w:w="850" w:type="dxa"/>
            <w:tcBorders>
              <w:top w:val="nil"/>
              <w:left w:val="nil"/>
              <w:bottom w:val="single" w:sz="4" w:space="0" w:color="auto"/>
              <w:right w:val="single" w:sz="4" w:space="0" w:color="auto"/>
            </w:tcBorders>
            <w:shd w:val="clear" w:color="auto" w:fill="auto"/>
            <w:vAlign w:val="center"/>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2021 год</w:t>
            </w:r>
          </w:p>
        </w:tc>
        <w:tc>
          <w:tcPr>
            <w:tcW w:w="736" w:type="dxa"/>
            <w:tcBorders>
              <w:top w:val="nil"/>
              <w:left w:val="nil"/>
              <w:bottom w:val="single" w:sz="4" w:space="0" w:color="auto"/>
              <w:right w:val="single" w:sz="4" w:space="0" w:color="auto"/>
            </w:tcBorders>
            <w:shd w:val="clear" w:color="auto" w:fill="auto"/>
            <w:vAlign w:val="center"/>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2022 год</w:t>
            </w:r>
          </w:p>
        </w:tc>
      </w:tr>
      <w:tr w:rsidR="00B50648" w:rsidRPr="00AD7D18" w:rsidTr="00F81FDC">
        <w:trPr>
          <w:trHeight w:val="1935"/>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B50648" w:rsidRPr="00AD7D18" w:rsidRDefault="00B50648" w:rsidP="00F81FDC">
            <w:pPr>
              <w:suppressAutoHyphens w:val="0"/>
              <w:rPr>
                <w:color w:val="000000"/>
                <w:sz w:val="18"/>
                <w:szCs w:val="18"/>
                <w:lang w:eastAsia="ru-RU"/>
              </w:rPr>
            </w:pPr>
            <w:r w:rsidRPr="00AD7D18">
              <w:rPr>
                <w:color w:val="000000"/>
                <w:sz w:val="18"/>
                <w:szCs w:val="18"/>
                <w:lang w:eastAsia="ru-RU"/>
              </w:rPr>
              <w:t xml:space="preserve">Дотации на выравнивание бюджетной обеспеченности сельских поселений муниципального образования "Приволжский район"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bottom"/>
            <w:hideMark/>
          </w:tcPr>
          <w:p w:rsidR="00B50648" w:rsidRPr="00AD7D18" w:rsidRDefault="00B50648" w:rsidP="00F81FDC">
            <w:pPr>
              <w:suppressAutoHyphens w:val="0"/>
              <w:rPr>
                <w:color w:val="000000"/>
                <w:sz w:val="18"/>
                <w:szCs w:val="18"/>
                <w:lang w:eastAsia="ru-RU"/>
              </w:rPr>
            </w:pPr>
            <w:r w:rsidRPr="00AD7D18">
              <w:rPr>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4717,3</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4717,3</w:t>
            </w:r>
          </w:p>
        </w:tc>
        <w:tc>
          <w:tcPr>
            <w:tcW w:w="834"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4717,3</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4450,8</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4450,8</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4450,8</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46445,2</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46445,2</w:t>
            </w:r>
          </w:p>
        </w:tc>
        <w:tc>
          <w:tcPr>
            <w:tcW w:w="736"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46445,2</w:t>
            </w:r>
          </w:p>
        </w:tc>
      </w:tr>
      <w:tr w:rsidR="00B50648" w:rsidRPr="00AD7D18" w:rsidTr="00F81FDC">
        <w:trPr>
          <w:trHeight w:val="1935"/>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B50648" w:rsidRPr="00AD7D18" w:rsidRDefault="00B50648" w:rsidP="00F81FDC">
            <w:pPr>
              <w:suppressAutoHyphens w:val="0"/>
              <w:rPr>
                <w:color w:val="000000"/>
                <w:sz w:val="18"/>
                <w:szCs w:val="18"/>
                <w:lang w:eastAsia="ru-RU"/>
              </w:rPr>
            </w:pPr>
            <w:r w:rsidRPr="00AD7D18">
              <w:rPr>
                <w:color w:val="000000"/>
                <w:sz w:val="18"/>
                <w:szCs w:val="18"/>
                <w:lang w:eastAsia="ru-RU"/>
              </w:rPr>
              <w:t xml:space="preserve">Осуществление первичного воинского учета на территориях, где отсутствуют военные комиссариаты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на 2018-2020 годы" </w:t>
            </w:r>
          </w:p>
        </w:tc>
        <w:tc>
          <w:tcPr>
            <w:tcW w:w="1120" w:type="dxa"/>
            <w:tcBorders>
              <w:top w:val="nil"/>
              <w:left w:val="nil"/>
              <w:bottom w:val="single" w:sz="4" w:space="0" w:color="auto"/>
              <w:right w:val="single" w:sz="4" w:space="0" w:color="auto"/>
            </w:tcBorders>
            <w:shd w:val="clear" w:color="auto" w:fill="auto"/>
            <w:vAlign w:val="center"/>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0203 1000051180 530</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63,7</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 </w:t>
            </w:r>
          </w:p>
        </w:tc>
        <w:tc>
          <w:tcPr>
            <w:tcW w:w="834"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63,2</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725,1</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0,0</w:t>
            </w:r>
          </w:p>
        </w:tc>
        <w:tc>
          <w:tcPr>
            <w:tcW w:w="736"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0,0</w:t>
            </w:r>
          </w:p>
        </w:tc>
      </w:tr>
      <w:tr w:rsidR="00B50648" w:rsidRPr="00AD7D18" w:rsidTr="00F81FDC">
        <w:trPr>
          <w:trHeight w:val="1969"/>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B50648" w:rsidRPr="00AD7D18" w:rsidRDefault="00B50648" w:rsidP="00F81FDC">
            <w:pPr>
              <w:suppressAutoHyphens w:val="0"/>
              <w:rPr>
                <w:color w:val="000000"/>
                <w:sz w:val="18"/>
                <w:szCs w:val="18"/>
                <w:lang w:eastAsia="ru-RU"/>
              </w:rPr>
            </w:pPr>
            <w:r w:rsidRPr="00AD7D18">
              <w:rPr>
                <w:color w:val="000000"/>
                <w:sz w:val="18"/>
                <w:szCs w:val="18"/>
                <w:lang w:eastAsia="ru-RU"/>
              </w:rPr>
              <w:t>Мероприятия по поддержке муниципальных образований сельских поселений с целью содействия в развитии сельскохозяйственного производства, закладка садов личными подсобными хозяйствами в   рамках подпрограммы  «Развитие сельского хозяйства в Приволжском районе» муниципальной программы  «Развитие сельского хозяйства и сел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0405 0510070600 540</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100,0</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 </w:t>
            </w:r>
          </w:p>
        </w:tc>
        <w:tc>
          <w:tcPr>
            <w:tcW w:w="834"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300,0</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r>
      <w:tr w:rsidR="00B50648" w:rsidRPr="00AD7D18" w:rsidTr="00F81FDC">
        <w:trPr>
          <w:trHeight w:val="1785"/>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B50648" w:rsidRPr="00AD7D18" w:rsidRDefault="00B50648" w:rsidP="00F81FDC">
            <w:pPr>
              <w:suppressAutoHyphens w:val="0"/>
              <w:rPr>
                <w:color w:val="000000"/>
                <w:sz w:val="18"/>
                <w:szCs w:val="18"/>
                <w:lang w:eastAsia="ru-RU"/>
              </w:rPr>
            </w:pPr>
            <w:r w:rsidRPr="00AD7D18">
              <w:rPr>
                <w:color w:val="000000"/>
                <w:sz w:val="18"/>
                <w:szCs w:val="18"/>
                <w:lang w:eastAsia="ru-RU"/>
              </w:rPr>
              <w:t>Финансовое обеспечение мероприятий в сфере благоустройства в рамках подпрограммы «Устойчивое  развитие  сельских  территорий  Приволжского района   Астраханской  области» муниципальной программы  «Развитие сельского хозяйства и сел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0503 0530360040    540</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 </w:t>
            </w:r>
          </w:p>
        </w:tc>
        <w:tc>
          <w:tcPr>
            <w:tcW w:w="834"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2500,0</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r>
      <w:tr w:rsidR="00B50648" w:rsidRPr="00AD7D18" w:rsidTr="00F81FDC">
        <w:trPr>
          <w:trHeight w:val="1455"/>
        </w:trPr>
        <w:tc>
          <w:tcPr>
            <w:tcW w:w="1696" w:type="dxa"/>
            <w:tcBorders>
              <w:top w:val="nil"/>
              <w:left w:val="single" w:sz="4" w:space="0" w:color="auto"/>
              <w:bottom w:val="nil"/>
              <w:right w:val="single" w:sz="4" w:space="0" w:color="auto"/>
            </w:tcBorders>
            <w:shd w:val="clear" w:color="auto" w:fill="auto"/>
            <w:vAlign w:val="bottom"/>
            <w:hideMark/>
          </w:tcPr>
          <w:p w:rsidR="00B50648" w:rsidRPr="00AD7D18" w:rsidRDefault="00B50648" w:rsidP="00F81FDC">
            <w:pPr>
              <w:suppressAutoHyphens w:val="0"/>
              <w:rPr>
                <w:color w:val="000000"/>
                <w:sz w:val="18"/>
                <w:szCs w:val="18"/>
                <w:lang w:eastAsia="ru-RU"/>
              </w:rPr>
            </w:pPr>
            <w:r w:rsidRPr="00AD7D18">
              <w:rPr>
                <w:color w:val="000000"/>
                <w:sz w:val="18"/>
                <w:szCs w:val="18"/>
                <w:lang w:eastAsia="ru-RU"/>
              </w:rPr>
              <w:t xml:space="preserve">Мероприятия по благоустройству дворовых территорий муниципальных образований сельских поселений в рамках муниципальной программы "Формирование современной городской среды на территории муниципального образования "Приволжский район" на реализацию национального проекта "Жилье и городская среда"        </w:t>
            </w:r>
          </w:p>
        </w:tc>
        <w:tc>
          <w:tcPr>
            <w:tcW w:w="1120" w:type="dxa"/>
            <w:tcBorders>
              <w:top w:val="nil"/>
              <w:left w:val="nil"/>
              <w:bottom w:val="single" w:sz="4" w:space="0" w:color="auto"/>
              <w:right w:val="single" w:sz="4" w:space="0" w:color="auto"/>
            </w:tcBorders>
            <w:shd w:val="clear" w:color="auto" w:fill="auto"/>
            <w:vAlign w:val="center"/>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0503 13ZF65550 540</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 </w:t>
            </w:r>
          </w:p>
        </w:tc>
        <w:tc>
          <w:tcPr>
            <w:tcW w:w="834"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2953,4</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r>
      <w:tr w:rsidR="00B50648" w:rsidRPr="00AD7D18" w:rsidTr="00F81FDC">
        <w:trPr>
          <w:trHeight w:val="1598"/>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B50648" w:rsidRPr="00AD7D18" w:rsidRDefault="00B50648" w:rsidP="00F81FDC">
            <w:pPr>
              <w:suppressAutoHyphens w:val="0"/>
              <w:rPr>
                <w:color w:val="000000"/>
                <w:sz w:val="18"/>
                <w:szCs w:val="18"/>
                <w:lang w:eastAsia="ru-RU"/>
              </w:rPr>
            </w:pPr>
            <w:r w:rsidRPr="00AD7D18">
              <w:rPr>
                <w:color w:val="000000"/>
                <w:sz w:val="18"/>
                <w:szCs w:val="18"/>
                <w:lang w:eastAsia="ru-RU"/>
              </w:rPr>
              <w:t xml:space="preserve">Реализация указов Президента Российской Федерации в рамках подпрограммы "Обеспечение деятельности муниципальных учреждений культуры" муниципальной программы  «Развитие культуры Приволжского района»        </w:t>
            </w:r>
          </w:p>
        </w:tc>
        <w:tc>
          <w:tcPr>
            <w:tcW w:w="1120" w:type="dxa"/>
            <w:tcBorders>
              <w:top w:val="nil"/>
              <w:left w:val="nil"/>
              <w:bottom w:val="single" w:sz="4" w:space="0" w:color="auto"/>
              <w:right w:val="single" w:sz="4" w:space="0" w:color="auto"/>
            </w:tcBorders>
            <w:shd w:val="clear" w:color="auto" w:fill="auto"/>
            <w:vAlign w:val="center"/>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0801 0220060700 540</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251,7</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 </w:t>
            </w:r>
          </w:p>
        </w:tc>
        <w:tc>
          <w:tcPr>
            <w:tcW w:w="834"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194,5</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2230,4</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r>
      <w:tr w:rsidR="00B50648" w:rsidRPr="00AD7D18" w:rsidTr="00F81FDC">
        <w:trPr>
          <w:trHeight w:val="1170"/>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B50648" w:rsidRPr="00AD7D18" w:rsidRDefault="00B50648" w:rsidP="00F81FDC">
            <w:pPr>
              <w:suppressAutoHyphens w:val="0"/>
              <w:rPr>
                <w:color w:val="000000"/>
                <w:sz w:val="18"/>
                <w:szCs w:val="18"/>
                <w:lang w:eastAsia="ru-RU"/>
              </w:rPr>
            </w:pPr>
            <w:r w:rsidRPr="00AD7D18">
              <w:rPr>
                <w:color w:val="000000"/>
                <w:sz w:val="18"/>
                <w:szCs w:val="18"/>
                <w:lang w:eastAsia="ru-RU"/>
              </w:rPr>
              <w:t>Поддержка муниципальных учреждений культуры и работников муниципальных учреждений культуры  в рамках подпрограммы "Развитие культуры села" муниципальной программы  «Развитие культуры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0801 0210070220  540</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 </w:t>
            </w:r>
          </w:p>
        </w:tc>
        <w:tc>
          <w:tcPr>
            <w:tcW w:w="834"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100,0</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r>
      <w:tr w:rsidR="00B50648" w:rsidRPr="00AD7D18" w:rsidTr="00F81FDC">
        <w:trPr>
          <w:trHeight w:val="1575"/>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B50648" w:rsidRPr="00AD7D18" w:rsidRDefault="00B50648" w:rsidP="00F81FDC">
            <w:pPr>
              <w:suppressAutoHyphens w:val="0"/>
              <w:rPr>
                <w:color w:val="000000"/>
                <w:sz w:val="18"/>
                <w:szCs w:val="18"/>
                <w:lang w:eastAsia="ru-RU"/>
              </w:rPr>
            </w:pPr>
            <w:r w:rsidRPr="00AD7D18">
              <w:rPr>
                <w:color w:val="000000"/>
                <w:sz w:val="18"/>
                <w:szCs w:val="18"/>
                <w:lang w:eastAsia="ru-RU"/>
              </w:rPr>
              <w:t>Оказание поддержки поселениям на развитие физической культуры, школьного спорта и массового спорта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1120" w:type="dxa"/>
            <w:tcBorders>
              <w:top w:val="nil"/>
              <w:left w:val="nil"/>
              <w:bottom w:val="single" w:sz="4" w:space="0" w:color="auto"/>
              <w:right w:val="single" w:sz="4" w:space="0" w:color="auto"/>
            </w:tcBorders>
            <w:shd w:val="clear" w:color="auto" w:fill="auto"/>
            <w:vAlign w:val="center"/>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1101 0140070500 540</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 </w:t>
            </w:r>
          </w:p>
        </w:tc>
        <w:tc>
          <w:tcPr>
            <w:tcW w:w="834"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3000,0</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r>
      <w:tr w:rsidR="00B50648" w:rsidRPr="00AD7D18" w:rsidTr="00F81FDC">
        <w:trPr>
          <w:trHeight w:val="2610"/>
        </w:trPr>
        <w:tc>
          <w:tcPr>
            <w:tcW w:w="1696" w:type="dxa"/>
            <w:tcBorders>
              <w:top w:val="nil"/>
              <w:left w:val="single" w:sz="4" w:space="0" w:color="auto"/>
              <w:bottom w:val="single" w:sz="4" w:space="0" w:color="auto"/>
              <w:right w:val="single" w:sz="4" w:space="0" w:color="auto"/>
            </w:tcBorders>
            <w:shd w:val="clear" w:color="auto" w:fill="auto"/>
            <w:vAlign w:val="bottom"/>
            <w:hideMark/>
          </w:tcPr>
          <w:p w:rsidR="00B50648" w:rsidRPr="00AD7D18" w:rsidRDefault="00B50648" w:rsidP="00F81FDC">
            <w:pPr>
              <w:suppressAutoHyphens w:val="0"/>
              <w:rPr>
                <w:color w:val="000000"/>
                <w:sz w:val="18"/>
                <w:szCs w:val="18"/>
                <w:lang w:eastAsia="ru-RU"/>
              </w:rPr>
            </w:pPr>
            <w:r w:rsidRPr="00AD7D18">
              <w:rPr>
                <w:color w:val="000000"/>
                <w:sz w:val="18"/>
                <w:szCs w:val="18"/>
                <w:lang w:eastAsia="ru-RU"/>
              </w:rPr>
              <w:t xml:space="preserve">Иные межбюджетные трансферты из бюджета муниципального образования «Приволжский район» муниципальным образованиям  поселений Приволжского района на частичное финансирование расходных обязательств, возникших при выполнении полномочий органов местного самоуправления поселений по вопросам местного значения в рамках  ведомственной целевой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бюджета муниципального образования "Приволжский район"        </w:t>
            </w:r>
          </w:p>
        </w:tc>
        <w:tc>
          <w:tcPr>
            <w:tcW w:w="1120" w:type="dxa"/>
            <w:tcBorders>
              <w:top w:val="nil"/>
              <w:left w:val="nil"/>
              <w:bottom w:val="single" w:sz="4" w:space="0" w:color="auto"/>
              <w:right w:val="single" w:sz="4" w:space="0" w:color="auto"/>
            </w:tcBorders>
            <w:shd w:val="clear" w:color="auto" w:fill="auto"/>
            <w:vAlign w:val="center"/>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1403        1000090300      540</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 </w:t>
            </w:r>
          </w:p>
        </w:tc>
        <w:tc>
          <w:tcPr>
            <w:tcW w:w="834"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8"/>
                <w:szCs w:val="18"/>
                <w:lang w:eastAsia="ru-RU"/>
              </w:rPr>
            </w:pPr>
            <w:r w:rsidRPr="00AD7D18">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1000,0</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center"/>
              <w:rPr>
                <w:color w:val="000000"/>
                <w:sz w:val="18"/>
                <w:szCs w:val="18"/>
                <w:lang w:eastAsia="ru-RU"/>
              </w:rPr>
            </w:pPr>
            <w:r w:rsidRPr="00AD7D18">
              <w:rPr>
                <w:color w:val="000000"/>
                <w:sz w:val="18"/>
                <w:szCs w:val="18"/>
                <w:lang w:eastAsia="ru-RU"/>
              </w:rPr>
              <w:t> </w:t>
            </w:r>
          </w:p>
        </w:tc>
      </w:tr>
      <w:tr w:rsidR="00B50648" w:rsidRPr="00AD7D18" w:rsidTr="00F81FDC">
        <w:trPr>
          <w:trHeight w:val="300"/>
        </w:trPr>
        <w:tc>
          <w:tcPr>
            <w:tcW w:w="28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50648" w:rsidRPr="00AD7D18" w:rsidRDefault="00B50648" w:rsidP="00F81FDC">
            <w:pPr>
              <w:suppressAutoHyphens w:val="0"/>
              <w:jc w:val="center"/>
              <w:rPr>
                <w:color w:val="000000"/>
                <w:sz w:val="16"/>
                <w:szCs w:val="16"/>
                <w:lang w:eastAsia="ru-RU"/>
              </w:rPr>
            </w:pPr>
            <w:r w:rsidRPr="00AD7D18">
              <w:rPr>
                <w:color w:val="000000"/>
                <w:sz w:val="16"/>
                <w:szCs w:val="16"/>
                <w:lang w:eastAsia="ru-RU"/>
              </w:rPr>
              <w:t>ИТОГО</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6"/>
                <w:szCs w:val="16"/>
                <w:lang w:eastAsia="ru-RU"/>
              </w:rPr>
            </w:pPr>
            <w:r w:rsidRPr="00AD7D18">
              <w:rPr>
                <w:color w:val="000000"/>
                <w:sz w:val="16"/>
                <w:szCs w:val="16"/>
                <w:lang w:eastAsia="ru-RU"/>
              </w:rPr>
              <w:t>5132,7</w:t>
            </w:r>
          </w:p>
        </w:tc>
        <w:tc>
          <w:tcPr>
            <w:tcW w:w="71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6"/>
                <w:szCs w:val="16"/>
                <w:lang w:eastAsia="ru-RU"/>
              </w:rPr>
            </w:pPr>
            <w:r w:rsidRPr="00AD7D18">
              <w:rPr>
                <w:color w:val="000000"/>
                <w:sz w:val="16"/>
                <w:szCs w:val="16"/>
                <w:lang w:eastAsia="ru-RU"/>
              </w:rPr>
              <w:t>4717,3</w:t>
            </w:r>
          </w:p>
        </w:tc>
        <w:tc>
          <w:tcPr>
            <w:tcW w:w="834"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6"/>
                <w:szCs w:val="16"/>
                <w:lang w:eastAsia="ru-RU"/>
              </w:rPr>
            </w:pPr>
            <w:r w:rsidRPr="00AD7D18">
              <w:rPr>
                <w:color w:val="000000"/>
                <w:sz w:val="16"/>
                <w:szCs w:val="16"/>
                <w:lang w:eastAsia="ru-RU"/>
              </w:rPr>
              <w:t>4717,3</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6"/>
                <w:szCs w:val="16"/>
                <w:lang w:eastAsia="ru-RU"/>
              </w:rPr>
            </w:pPr>
            <w:r w:rsidRPr="00AD7D18">
              <w:rPr>
                <w:color w:val="000000"/>
                <w:sz w:val="16"/>
                <w:szCs w:val="16"/>
                <w:lang w:eastAsia="ru-RU"/>
              </w:rPr>
              <w:t>5708,5</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6"/>
                <w:szCs w:val="16"/>
                <w:lang w:eastAsia="ru-RU"/>
              </w:rPr>
            </w:pPr>
            <w:r w:rsidRPr="00AD7D18">
              <w:rPr>
                <w:color w:val="000000"/>
                <w:sz w:val="16"/>
                <w:szCs w:val="16"/>
                <w:lang w:eastAsia="ru-RU"/>
              </w:rPr>
              <w:t>4450,8</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6"/>
                <w:szCs w:val="16"/>
                <w:lang w:eastAsia="ru-RU"/>
              </w:rPr>
            </w:pPr>
            <w:r w:rsidRPr="00AD7D18">
              <w:rPr>
                <w:color w:val="000000"/>
                <w:sz w:val="16"/>
                <w:szCs w:val="16"/>
                <w:lang w:eastAsia="ru-RU"/>
              </w:rPr>
              <w:t>4450,8</w:t>
            </w:r>
          </w:p>
        </w:tc>
        <w:tc>
          <w:tcPr>
            <w:tcW w:w="851"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6"/>
                <w:szCs w:val="16"/>
                <w:lang w:eastAsia="ru-RU"/>
              </w:rPr>
            </w:pPr>
            <w:r w:rsidRPr="00AD7D18">
              <w:rPr>
                <w:color w:val="000000"/>
                <w:sz w:val="16"/>
                <w:szCs w:val="16"/>
                <w:lang w:eastAsia="ru-RU"/>
              </w:rPr>
              <w:t>59254,1</w:t>
            </w:r>
          </w:p>
        </w:tc>
        <w:tc>
          <w:tcPr>
            <w:tcW w:w="850"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6"/>
                <w:szCs w:val="16"/>
                <w:lang w:eastAsia="ru-RU"/>
              </w:rPr>
            </w:pPr>
            <w:r w:rsidRPr="00AD7D18">
              <w:rPr>
                <w:color w:val="000000"/>
                <w:sz w:val="16"/>
                <w:szCs w:val="16"/>
                <w:lang w:eastAsia="ru-RU"/>
              </w:rPr>
              <w:t>46445,2</w:t>
            </w:r>
          </w:p>
        </w:tc>
        <w:tc>
          <w:tcPr>
            <w:tcW w:w="736" w:type="dxa"/>
            <w:tcBorders>
              <w:top w:val="nil"/>
              <w:left w:val="nil"/>
              <w:bottom w:val="single" w:sz="4" w:space="0" w:color="auto"/>
              <w:right w:val="single" w:sz="4" w:space="0" w:color="auto"/>
            </w:tcBorders>
            <w:shd w:val="clear" w:color="auto" w:fill="auto"/>
            <w:noWrap/>
            <w:vAlign w:val="bottom"/>
            <w:hideMark/>
          </w:tcPr>
          <w:p w:rsidR="00B50648" w:rsidRPr="00AD7D18" w:rsidRDefault="00B50648" w:rsidP="00F81FDC">
            <w:pPr>
              <w:suppressAutoHyphens w:val="0"/>
              <w:jc w:val="right"/>
              <w:rPr>
                <w:color w:val="000000"/>
                <w:sz w:val="16"/>
                <w:szCs w:val="16"/>
                <w:lang w:eastAsia="ru-RU"/>
              </w:rPr>
            </w:pPr>
            <w:r w:rsidRPr="00AD7D18">
              <w:rPr>
                <w:color w:val="000000"/>
                <w:sz w:val="16"/>
                <w:szCs w:val="16"/>
                <w:lang w:eastAsia="ru-RU"/>
              </w:rPr>
              <w:t>46445,2</w:t>
            </w:r>
          </w:p>
        </w:tc>
      </w:tr>
    </w:tbl>
    <w:p w:rsidR="00B50648" w:rsidRDefault="00B50648" w:rsidP="006143B5">
      <w:pPr>
        <w:rPr>
          <w:sz w:val="16"/>
          <w:szCs w:val="16"/>
        </w:rPr>
      </w:pPr>
    </w:p>
    <w:p w:rsidR="00A25213" w:rsidRDefault="00A25213" w:rsidP="006143B5">
      <w:pPr>
        <w:rPr>
          <w:sz w:val="16"/>
          <w:szCs w:val="16"/>
        </w:rPr>
      </w:pPr>
    </w:p>
    <w:p w:rsidR="00A25213" w:rsidRDefault="00A25213" w:rsidP="00C35B31">
      <w:pPr>
        <w:ind w:firstLine="540"/>
        <w:rPr>
          <w:sz w:val="16"/>
          <w:szCs w:val="16"/>
        </w:rPr>
      </w:pPr>
      <w:r>
        <w:rPr>
          <w:sz w:val="16"/>
          <w:szCs w:val="16"/>
        </w:rPr>
        <w:t>1.1</w:t>
      </w:r>
      <w:r w:rsidR="00E226A2">
        <w:rPr>
          <w:sz w:val="16"/>
          <w:szCs w:val="16"/>
        </w:rPr>
        <w:t>2</w:t>
      </w:r>
      <w:r>
        <w:rPr>
          <w:sz w:val="16"/>
          <w:szCs w:val="16"/>
        </w:rPr>
        <w:t>.</w:t>
      </w:r>
      <w:r w:rsidR="00562354">
        <w:rPr>
          <w:sz w:val="16"/>
          <w:szCs w:val="16"/>
        </w:rPr>
        <w:t xml:space="preserve">  Приложение </w:t>
      </w:r>
      <w:r w:rsidR="00C35B31">
        <w:rPr>
          <w:sz w:val="16"/>
          <w:szCs w:val="16"/>
        </w:rPr>
        <w:t xml:space="preserve"> 10 Решения изложить в следующей редакции:</w:t>
      </w:r>
    </w:p>
    <w:p w:rsidR="00C35B31" w:rsidRDefault="00C35B31" w:rsidP="006143B5">
      <w:pPr>
        <w:rPr>
          <w:sz w:val="16"/>
          <w:szCs w:val="16"/>
        </w:rPr>
      </w:pPr>
    </w:p>
    <w:p w:rsidR="00C35B31" w:rsidRPr="0013159A" w:rsidRDefault="00C35B31" w:rsidP="00C35B31">
      <w:pPr>
        <w:pStyle w:val="ConsPlusNormal"/>
        <w:ind w:left="3540" w:firstLine="0"/>
        <w:jc w:val="both"/>
        <w:rPr>
          <w:rFonts w:ascii="Times New Roman" w:hAnsi="Times New Roman" w:cs="Times New Roman"/>
          <w:sz w:val="24"/>
          <w:szCs w:val="24"/>
        </w:rPr>
      </w:pPr>
      <w:r>
        <w:rPr>
          <w:rFonts w:ascii="Times New Roman" w:hAnsi="Times New Roman" w:cs="Times New Roman"/>
          <w:sz w:val="24"/>
          <w:szCs w:val="24"/>
        </w:rPr>
        <w:t>«</w:t>
      </w:r>
      <w:r w:rsidRPr="0013159A">
        <w:rPr>
          <w:rFonts w:ascii="Times New Roman" w:hAnsi="Times New Roman" w:cs="Times New Roman"/>
          <w:sz w:val="24"/>
          <w:szCs w:val="24"/>
        </w:rPr>
        <w:t>Приложение 10</w:t>
      </w:r>
    </w:p>
    <w:p w:rsidR="00C35B31" w:rsidRPr="00137D9F" w:rsidRDefault="00C35B31" w:rsidP="00C35B31">
      <w:pPr>
        <w:ind w:left="3540"/>
        <w:rPr>
          <w:sz w:val="16"/>
          <w:szCs w:val="16"/>
        </w:rPr>
      </w:pPr>
      <w:r w:rsidRPr="00137D9F">
        <w:rPr>
          <w:sz w:val="16"/>
          <w:szCs w:val="16"/>
        </w:rPr>
        <w:t xml:space="preserve">к Решению Совета муниципального образования </w:t>
      </w:r>
    </w:p>
    <w:p w:rsidR="00C35B31" w:rsidRPr="00137D9F" w:rsidRDefault="00C35B31" w:rsidP="00C35B31">
      <w:pPr>
        <w:ind w:left="3540"/>
        <w:rPr>
          <w:sz w:val="16"/>
          <w:szCs w:val="16"/>
        </w:rPr>
      </w:pPr>
      <w:r w:rsidRPr="00137D9F">
        <w:rPr>
          <w:sz w:val="16"/>
          <w:szCs w:val="16"/>
        </w:rPr>
        <w:t xml:space="preserve">«Приволжский район» «О бюджете муниципального </w:t>
      </w:r>
    </w:p>
    <w:p w:rsidR="00C35B31" w:rsidRPr="00137D9F" w:rsidRDefault="00C35B31" w:rsidP="00C35B31">
      <w:pPr>
        <w:ind w:left="3540"/>
        <w:rPr>
          <w:sz w:val="16"/>
          <w:szCs w:val="16"/>
        </w:rPr>
      </w:pPr>
      <w:r w:rsidRPr="00137D9F">
        <w:rPr>
          <w:sz w:val="16"/>
          <w:szCs w:val="16"/>
        </w:rPr>
        <w:t xml:space="preserve">образования «Приволжский район» на 2020 год и на </w:t>
      </w:r>
    </w:p>
    <w:p w:rsidR="00C35B31" w:rsidRPr="00137D9F" w:rsidRDefault="00C35B31" w:rsidP="00C35B31">
      <w:pPr>
        <w:ind w:left="3540"/>
        <w:rPr>
          <w:sz w:val="16"/>
          <w:szCs w:val="16"/>
        </w:rPr>
      </w:pPr>
      <w:r w:rsidRPr="00137D9F">
        <w:rPr>
          <w:sz w:val="16"/>
          <w:szCs w:val="16"/>
        </w:rPr>
        <w:t>плановый период 2021 и 2022 годов</w:t>
      </w:r>
    </w:p>
    <w:p w:rsidR="00C35B31" w:rsidRPr="00137D9F" w:rsidRDefault="00C35B31" w:rsidP="00C35B31">
      <w:pPr>
        <w:ind w:left="3540"/>
        <w:rPr>
          <w:sz w:val="16"/>
          <w:szCs w:val="16"/>
        </w:rPr>
      </w:pPr>
    </w:p>
    <w:p w:rsidR="00C35B31" w:rsidRPr="00137D9F" w:rsidRDefault="00C35B31" w:rsidP="00C35B31">
      <w:pPr>
        <w:pStyle w:val="ConsPlusNormal"/>
        <w:ind w:firstLine="540"/>
        <w:jc w:val="right"/>
        <w:rPr>
          <w:rFonts w:ascii="Times New Roman" w:hAnsi="Times New Roman" w:cs="Times New Roman"/>
          <w:sz w:val="16"/>
          <w:szCs w:val="16"/>
        </w:rPr>
      </w:pPr>
    </w:p>
    <w:p w:rsidR="00C35B31" w:rsidRPr="00137D9F" w:rsidRDefault="00C35B31" w:rsidP="00C35B31">
      <w:pPr>
        <w:pStyle w:val="ConsPlusNormal"/>
        <w:ind w:firstLine="540"/>
        <w:jc w:val="center"/>
        <w:rPr>
          <w:rFonts w:ascii="Times New Roman" w:hAnsi="Times New Roman" w:cs="Times New Roman"/>
          <w:sz w:val="16"/>
          <w:szCs w:val="16"/>
        </w:rPr>
      </w:pPr>
      <w:r w:rsidRPr="00137D9F">
        <w:rPr>
          <w:rFonts w:ascii="Times New Roman" w:hAnsi="Times New Roman" w:cs="Times New Roman"/>
          <w:sz w:val="16"/>
          <w:szCs w:val="16"/>
        </w:rPr>
        <w:t>Объем расходов на исполнение публичных нормативных обязательств бюджета муниципального образования «Приволжский район» на 2020 год и на плановый период 2021 и 2022 годов</w:t>
      </w:r>
    </w:p>
    <w:p w:rsidR="00C35B31" w:rsidRPr="00137D9F" w:rsidRDefault="00C35B31" w:rsidP="00C35B31">
      <w:pPr>
        <w:pStyle w:val="ConsPlusNormal"/>
        <w:ind w:firstLine="540"/>
        <w:jc w:val="both"/>
        <w:rPr>
          <w:rFonts w:ascii="Times New Roman" w:hAnsi="Times New Roman" w:cs="Times New Roman"/>
          <w:sz w:val="16"/>
          <w:szCs w:val="16"/>
        </w:rPr>
      </w:pPr>
    </w:p>
    <w:p w:rsidR="00C35B31" w:rsidRPr="00137D9F" w:rsidRDefault="00C35B31" w:rsidP="00C35B31">
      <w:pPr>
        <w:jc w:val="right"/>
        <w:rPr>
          <w:sz w:val="16"/>
          <w:szCs w:val="16"/>
        </w:rPr>
      </w:pPr>
      <w:r w:rsidRPr="00137D9F">
        <w:rPr>
          <w:sz w:val="16"/>
          <w:szCs w:val="16"/>
        </w:rPr>
        <w:t>тыс.руб.</w:t>
      </w:r>
    </w:p>
    <w:tbl>
      <w:tblPr>
        <w:tblW w:w="9541" w:type="dxa"/>
        <w:tblInd w:w="93" w:type="dxa"/>
        <w:tblLook w:val="04A0" w:firstRow="1" w:lastRow="0" w:firstColumn="1" w:lastColumn="0" w:noHBand="0" w:noVBand="1"/>
      </w:tblPr>
      <w:tblGrid>
        <w:gridCol w:w="3021"/>
        <w:gridCol w:w="3544"/>
        <w:gridCol w:w="1029"/>
        <w:gridCol w:w="992"/>
        <w:gridCol w:w="955"/>
      </w:tblGrid>
      <w:tr w:rsidR="00C35B31" w:rsidRPr="00137D9F" w:rsidTr="00A61651">
        <w:trPr>
          <w:trHeight w:val="600"/>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5B31" w:rsidRPr="00137D9F" w:rsidRDefault="00C35B31" w:rsidP="00A61651">
            <w:pPr>
              <w:jc w:val="center"/>
              <w:rPr>
                <w:sz w:val="16"/>
                <w:szCs w:val="16"/>
              </w:rPr>
            </w:pPr>
            <w:r w:rsidRPr="00137D9F">
              <w:rPr>
                <w:sz w:val="16"/>
                <w:szCs w:val="16"/>
              </w:rPr>
              <w:t>Наименование публичных-нормативных обязательств</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C35B31" w:rsidRPr="00137D9F" w:rsidRDefault="00C35B31" w:rsidP="00A61651">
            <w:pPr>
              <w:rPr>
                <w:sz w:val="16"/>
                <w:szCs w:val="16"/>
              </w:rPr>
            </w:pPr>
            <w:r w:rsidRPr="00137D9F">
              <w:rPr>
                <w:sz w:val="16"/>
                <w:szCs w:val="16"/>
              </w:rPr>
              <w:t>Нормативные правовые акты, устанавливающие публичные нормативные обязательства</w:t>
            </w:r>
          </w:p>
        </w:tc>
        <w:tc>
          <w:tcPr>
            <w:tcW w:w="1029" w:type="dxa"/>
            <w:tcBorders>
              <w:top w:val="single" w:sz="4" w:space="0" w:color="auto"/>
              <w:left w:val="nil"/>
              <w:bottom w:val="single" w:sz="4" w:space="0" w:color="auto"/>
              <w:right w:val="single" w:sz="4" w:space="0" w:color="auto"/>
            </w:tcBorders>
            <w:shd w:val="clear" w:color="auto" w:fill="auto"/>
            <w:vAlign w:val="bottom"/>
            <w:hideMark/>
          </w:tcPr>
          <w:p w:rsidR="00C35B31" w:rsidRPr="00137D9F" w:rsidRDefault="00C35B31" w:rsidP="00A61651">
            <w:pPr>
              <w:jc w:val="center"/>
              <w:rPr>
                <w:sz w:val="16"/>
                <w:szCs w:val="16"/>
              </w:rPr>
            </w:pPr>
            <w:r w:rsidRPr="00137D9F">
              <w:rPr>
                <w:sz w:val="16"/>
                <w:szCs w:val="16"/>
              </w:rPr>
              <w:t>2020 год</w:t>
            </w:r>
          </w:p>
        </w:tc>
        <w:tc>
          <w:tcPr>
            <w:tcW w:w="992" w:type="dxa"/>
            <w:tcBorders>
              <w:top w:val="single" w:sz="4" w:space="0" w:color="auto"/>
              <w:left w:val="nil"/>
              <w:bottom w:val="single" w:sz="4" w:space="0" w:color="auto"/>
              <w:right w:val="single" w:sz="4" w:space="0" w:color="auto"/>
            </w:tcBorders>
            <w:shd w:val="clear" w:color="auto" w:fill="auto"/>
            <w:vAlign w:val="bottom"/>
          </w:tcPr>
          <w:p w:rsidR="00C35B31" w:rsidRPr="00137D9F" w:rsidRDefault="00C35B31" w:rsidP="00A61651">
            <w:pPr>
              <w:jc w:val="center"/>
              <w:rPr>
                <w:sz w:val="16"/>
                <w:szCs w:val="16"/>
              </w:rPr>
            </w:pPr>
            <w:r w:rsidRPr="00137D9F">
              <w:rPr>
                <w:sz w:val="16"/>
                <w:szCs w:val="16"/>
              </w:rPr>
              <w:t>2021 год</w:t>
            </w:r>
          </w:p>
        </w:tc>
        <w:tc>
          <w:tcPr>
            <w:tcW w:w="955" w:type="dxa"/>
            <w:tcBorders>
              <w:top w:val="single" w:sz="4" w:space="0" w:color="auto"/>
              <w:left w:val="nil"/>
              <w:bottom w:val="single" w:sz="4" w:space="0" w:color="auto"/>
              <w:right w:val="single" w:sz="4" w:space="0" w:color="auto"/>
            </w:tcBorders>
            <w:shd w:val="clear" w:color="auto" w:fill="auto"/>
            <w:vAlign w:val="bottom"/>
          </w:tcPr>
          <w:p w:rsidR="00C35B31" w:rsidRPr="00137D9F" w:rsidRDefault="00C35B31" w:rsidP="00A61651">
            <w:pPr>
              <w:jc w:val="center"/>
              <w:rPr>
                <w:sz w:val="16"/>
                <w:szCs w:val="16"/>
              </w:rPr>
            </w:pPr>
            <w:r w:rsidRPr="00137D9F">
              <w:rPr>
                <w:sz w:val="16"/>
                <w:szCs w:val="16"/>
              </w:rPr>
              <w:t>2022 год</w:t>
            </w:r>
          </w:p>
        </w:tc>
      </w:tr>
      <w:tr w:rsidR="00C35B31" w:rsidRPr="00137D9F" w:rsidTr="00A61651">
        <w:trPr>
          <w:trHeight w:val="600"/>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5B31" w:rsidRPr="00137D9F" w:rsidRDefault="00C35B31" w:rsidP="00A61651">
            <w:pPr>
              <w:jc w:val="center"/>
              <w:rPr>
                <w:sz w:val="16"/>
                <w:szCs w:val="16"/>
              </w:rPr>
            </w:pPr>
            <w:r w:rsidRPr="00137D9F">
              <w:rPr>
                <w:sz w:val="16"/>
                <w:szCs w:val="16"/>
              </w:rPr>
              <w:t>Компенсация части родительской платы за присмотр и уход за детьми в муниципальных образовательных организациях и иных образовательных организациях, реализующих образовательную программу дошкольного образования</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C35B31" w:rsidRPr="00137D9F" w:rsidRDefault="00C35B31" w:rsidP="00A61651">
            <w:pPr>
              <w:rPr>
                <w:sz w:val="16"/>
                <w:szCs w:val="16"/>
              </w:rPr>
            </w:pPr>
            <w:r w:rsidRPr="00137D9F">
              <w:rPr>
                <w:sz w:val="16"/>
                <w:szCs w:val="16"/>
              </w:rPr>
              <w:t>Постановление администрации муниципального образования «Приволжский район» от 23.03.2017 № 307-П «О порядке обращения за получением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находящиеся на территории муниципального образования «Приволжский район», и ее выплаты»</w:t>
            </w:r>
          </w:p>
        </w:tc>
        <w:tc>
          <w:tcPr>
            <w:tcW w:w="1029" w:type="dxa"/>
            <w:tcBorders>
              <w:top w:val="single" w:sz="4" w:space="0" w:color="auto"/>
              <w:left w:val="nil"/>
              <w:bottom w:val="single" w:sz="4" w:space="0" w:color="auto"/>
              <w:right w:val="single" w:sz="4" w:space="0" w:color="auto"/>
            </w:tcBorders>
            <w:shd w:val="clear" w:color="auto" w:fill="auto"/>
            <w:vAlign w:val="bottom"/>
          </w:tcPr>
          <w:p w:rsidR="00C35B31" w:rsidRPr="00137D9F" w:rsidRDefault="00C35B31" w:rsidP="00A61651">
            <w:pPr>
              <w:jc w:val="center"/>
              <w:rPr>
                <w:sz w:val="16"/>
                <w:szCs w:val="16"/>
              </w:rPr>
            </w:pPr>
            <w:r w:rsidRPr="00137D9F">
              <w:rPr>
                <w:sz w:val="16"/>
                <w:szCs w:val="16"/>
              </w:rPr>
              <w:t>8949,7</w:t>
            </w:r>
          </w:p>
        </w:tc>
        <w:tc>
          <w:tcPr>
            <w:tcW w:w="992" w:type="dxa"/>
            <w:tcBorders>
              <w:top w:val="single" w:sz="4" w:space="0" w:color="auto"/>
              <w:left w:val="nil"/>
              <w:bottom w:val="single" w:sz="4" w:space="0" w:color="auto"/>
              <w:right w:val="single" w:sz="4" w:space="0" w:color="auto"/>
            </w:tcBorders>
            <w:shd w:val="clear" w:color="auto" w:fill="auto"/>
            <w:vAlign w:val="bottom"/>
          </w:tcPr>
          <w:p w:rsidR="00C35B31" w:rsidRPr="00137D9F" w:rsidRDefault="00C35B31" w:rsidP="00A61651">
            <w:pPr>
              <w:jc w:val="center"/>
              <w:rPr>
                <w:sz w:val="16"/>
                <w:szCs w:val="16"/>
              </w:rPr>
            </w:pPr>
            <w:r w:rsidRPr="00137D9F">
              <w:rPr>
                <w:sz w:val="16"/>
                <w:szCs w:val="16"/>
              </w:rPr>
              <w:t>5536,4</w:t>
            </w:r>
          </w:p>
        </w:tc>
        <w:tc>
          <w:tcPr>
            <w:tcW w:w="955" w:type="dxa"/>
            <w:tcBorders>
              <w:top w:val="single" w:sz="4" w:space="0" w:color="auto"/>
              <w:left w:val="nil"/>
              <w:bottom w:val="single" w:sz="4" w:space="0" w:color="auto"/>
              <w:right w:val="single" w:sz="4" w:space="0" w:color="auto"/>
            </w:tcBorders>
            <w:shd w:val="clear" w:color="auto" w:fill="auto"/>
            <w:vAlign w:val="bottom"/>
          </w:tcPr>
          <w:p w:rsidR="00C35B31" w:rsidRPr="00137D9F" w:rsidRDefault="00C35B31" w:rsidP="00A61651">
            <w:pPr>
              <w:jc w:val="center"/>
              <w:rPr>
                <w:sz w:val="16"/>
                <w:szCs w:val="16"/>
              </w:rPr>
            </w:pPr>
            <w:r w:rsidRPr="00137D9F">
              <w:rPr>
                <w:sz w:val="16"/>
                <w:szCs w:val="16"/>
              </w:rPr>
              <w:t>5536,4</w:t>
            </w:r>
          </w:p>
        </w:tc>
      </w:tr>
      <w:tr w:rsidR="00C35B31" w:rsidRPr="00137D9F" w:rsidTr="00A61651">
        <w:trPr>
          <w:trHeight w:val="600"/>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5B31" w:rsidRPr="00137D9F" w:rsidRDefault="00C35B31" w:rsidP="00A61651">
            <w:pPr>
              <w:jc w:val="center"/>
              <w:rPr>
                <w:sz w:val="16"/>
                <w:szCs w:val="16"/>
              </w:rPr>
            </w:pPr>
            <w:r w:rsidRPr="00137D9F">
              <w:rPr>
                <w:sz w:val="16"/>
                <w:szCs w:val="16"/>
              </w:rPr>
              <w:t>Выплаты к государственным пенсиям лицам,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«Приволжский район»</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C35B31" w:rsidRPr="00137D9F" w:rsidRDefault="00C35B31" w:rsidP="00A61651">
            <w:pPr>
              <w:rPr>
                <w:sz w:val="16"/>
                <w:szCs w:val="16"/>
              </w:rPr>
            </w:pPr>
            <w:r w:rsidRPr="00137D9F">
              <w:rPr>
                <w:sz w:val="16"/>
                <w:szCs w:val="16"/>
              </w:rPr>
              <w:t>Решение Совета муниципального образования «Приволжский район» от 12.12.2016 № 105 «Об утверждении Положения о порядке установления и выплаты пенсии за выслугу лет должностям муниципальной службы в органах местного самоуправления и муниципальным должностям, замещавшим на постоянной основе в муниципальном образовании «Приволжский район»</w:t>
            </w:r>
          </w:p>
        </w:tc>
        <w:tc>
          <w:tcPr>
            <w:tcW w:w="1029" w:type="dxa"/>
            <w:tcBorders>
              <w:top w:val="single" w:sz="4" w:space="0" w:color="auto"/>
              <w:left w:val="nil"/>
              <w:bottom w:val="single" w:sz="4" w:space="0" w:color="auto"/>
              <w:right w:val="single" w:sz="4" w:space="0" w:color="auto"/>
            </w:tcBorders>
            <w:shd w:val="clear" w:color="auto" w:fill="auto"/>
            <w:vAlign w:val="bottom"/>
          </w:tcPr>
          <w:p w:rsidR="00C35B31" w:rsidRPr="00137D9F" w:rsidRDefault="00C35B31" w:rsidP="00A61651">
            <w:pPr>
              <w:jc w:val="center"/>
              <w:rPr>
                <w:sz w:val="16"/>
                <w:szCs w:val="16"/>
              </w:rPr>
            </w:pPr>
            <w:r w:rsidRPr="00137D9F">
              <w:rPr>
                <w:sz w:val="16"/>
                <w:szCs w:val="16"/>
              </w:rPr>
              <w:t>2985,1</w:t>
            </w:r>
          </w:p>
        </w:tc>
        <w:tc>
          <w:tcPr>
            <w:tcW w:w="992" w:type="dxa"/>
            <w:tcBorders>
              <w:top w:val="single" w:sz="4" w:space="0" w:color="auto"/>
              <w:left w:val="nil"/>
              <w:bottom w:val="single" w:sz="4" w:space="0" w:color="auto"/>
              <w:right w:val="single" w:sz="4" w:space="0" w:color="auto"/>
            </w:tcBorders>
            <w:shd w:val="clear" w:color="auto" w:fill="auto"/>
            <w:vAlign w:val="bottom"/>
          </w:tcPr>
          <w:p w:rsidR="00C35B31" w:rsidRPr="00137D9F" w:rsidRDefault="00C35B31" w:rsidP="00A61651">
            <w:pPr>
              <w:jc w:val="center"/>
              <w:rPr>
                <w:sz w:val="16"/>
                <w:szCs w:val="16"/>
              </w:rPr>
            </w:pPr>
            <w:r w:rsidRPr="00137D9F">
              <w:rPr>
                <w:sz w:val="16"/>
                <w:szCs w:val="16"/>
              </w:rPr>
              <w:t>3600,0</w:t>
            </w:r>
          </w:p>
        </w:tc>
        <w:tc>
          <w:tcPr>
            <w:tcW w:w="955" w:type="dxa"/>
            <w:tcBorders>
              <w:top w:val="single" w:sz="4" w:space="0" w:color="auto"/>
              <w:left w:val="nil"/>
              <w:bottom w:val="single" w:sz="4" w:space="0" w:color="auto"/>
              <w:right w:val="single" w:sz="4" w:space="0" w:color="auto"/>
            </w:tcBorders>
            <w:shd w:val="clear" w:color="auto" w:fill="auto"/>
            <w:vAlign w:val="bottom"/>
          </w:tcPr>
          <w:p w:rsidR="00C35B31" w:rsidRPr="00137D9F" w:rsidRDefault="00C35B31" w:rsidP="00A61651">
            <w:pPr>
              <w:jc w:val="center"/>
              <w:rPr>
                <w:sz w:val="16"/>
                <w:szCs w:val="16"/>
              </w:rPr>
            </w:pPr>
            <w:r w:rsidRPr="00137D9F">
              <w:rPr>
                <w:sz w:val="16"/>
                <w:szCs w:val="16"/>
              </w:rPr>
              <w:t>3600,0</w:t>
            </w:r>
          </w:p>
        </w:tc>
      </w:tr>
      <w:tr w:rsidR="00C35B31" w:rsidRPr="00137D9F" w:rsidTr="00A61651">
        <w:trPr>
          <w:trHeight w:val="600"/>
        </w:trPr>
        <w:tc>
          <w:tcPr>
            <w:tcW w:w="30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5B31" w:rsidRPr="00137D9F" w:rsidRDefault="00C35B31" w:rsidP="00A61651">
            <w:pPr>
              <w:jc w:val="center"/>
              <w:rPr>
                <w:sz w:val="16"/>
                <w:szCs w:val="16"/>
              </w:rPr>
            </w:pPr>
            <w:r w:rsidRPr="00137D9F">
              <w:rPr>
                <w:sz w:val="16"/>
                <w:szCs w:val="16"/>
              </w:rPr>
              <w:t> </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C35B31" w:rsidRPr="00137D9F" w:rsidRDefault="00C35B31" w:rsidP="00A61651">
            <w:pPr>
              <w:rPr>
                <w:sz w:val="16"/>
                <w:szCs w:val="16"/>
              </w:rPr>
            </w:pPr>
            <w:r w:rsidRPr="00137D9F">
              <w:rPr>
                <w:sz w:val="16"/>
                <w:szCs w:val="16"/>
              </w:rPr>
              <w:t>ИТОГО</w:t>
            </w:r>
          </w:p>
        </w:tc>
        <w:tc>
          <w:tcPr>
            <w:tcW w:w="1029" w:type="dxa"/>
            <w:tcBorders>
              <w:top w:val="single" w:sz="4" w:space="0" w:color="auto"/>
              <w:left w:val="nil"/>
              <w:bottom w:val="single" w:sz="4" w:space="0" w:color="auto"/>
              <w:right w:val="single" w:sz="4" w:space="0" w:color="auto"/>
            </w:tcBorders>
            <w:shd w:val="clear" w:color="auto" w:fill="auto"/>
            <w:vAlign w:val="bottom"/>
          </w:tcPr>
          <w:p w:rsidR="00C35B31" w:rsidRPr="00137D9F" w:rsidRDefault="00C35B31" w:rsidP="00A61651">
            <w:pPr>
              <w:jc w:val="center"/>
              <w:rPr>
                <w:sz w:val="16"/>
                <w:szCs w:val="16"/>
              </w:rPr>
            </w:pPr>
            <w:r w:rsidRPr="00137D9F">
              <w:rPr>
                <w:sz w:val="16"/>
                <w:szCs w:val="16"/>
              </w:rPr>
              <w:t>11934,8</w:t>
            </w:r>
          </w:p>
        </w:tc>
        <w:tc>
          <w:tcPr>
            <w:tcW w:w="992" w:type="dxa"/>
            <w:tcBorders>
              <w:top w:val="single" w:sz="4" w:space="0" w:color="auto"/>
              <w:left w:val="nil"/>
              <w:bottom w:val="single" w:sz="4" w:space="0" w:color="auto"/>
              <w:right w:val="single" w:sz="4" w:space="0" w:color="auto"/>
            </w:tcBorders>
            <w:shd w:val="clear" w:color="auto" w:fill="auto"/>
            <w:vAlign w:val="bottom"/>
          </w:tcPr>
          <w:p w:rsidR="00C35B31" w:rsidRPr="00137D9F" w:rsidRDefault="00C35B31" w:rsidP="00A61651">
            <w:pPr>
              <w:jc w:val="center"/>
              <w:rPr>
                <w:sz w:val="16"/>
                <w:szCs w:val="16"/>
              </w:rPr>
            </w:pPr>
            <w:r w:rsidRPr="00137D9F">
              <w:rPr>
                <w:sz w:val="16"/>
                <w:szCs w:val="16"/>
              </w:rPr>
              <w:t>9136,4</w:t>
            </w:r>
          </w:p>
        </w:tc>
        <w:tc>
          <w:tcPr>
            <w:tcW w:w="955" w:type="dxa"/>
            <w:tcBorders>
              <w:top w:val="single" w:sz="4" w:space="0" w:color="auto"/>
              <w:left w:val="nil"/>
              <w:bottom w:val="single" w:sz="4" w:space="0" w:color="auto"/>
              <w:right w:val="single" w:sz="4" w:space="0" w:color="auto"/>
            </w:tcBorders>
            <w:shd w:val="clear" w:color="auto" w:fill="auto"/>
            <w:vAlign w:val="bottom"/>
          </w:tcPr>
          <w:p w:rsidR="00C35B31" w:rsidRPr="00137D9F" w:rsidRDefault="00C35B31" w:rsidP="00A61651">
            <w:pPr>
              <w:jc w:val="center"/>
              <w:rPr>
                <w:sz w:val="16"/>
                <w:szCs w:val="16"/>
              </w:rPr>
            </w:pPr>
            <w:r w:rsidRPr="00137D9F">
              <w:rPr>
                <w:sz w:val="16"/>
                <w:szCs w:val="16"/>
              </w:rPr>
              <w:t>9136,4</w:t>
            </w:r>
          </w:p>
        </w:tc>
      </w:tr>
    </w:tbl>
    <w:p w:rsidR="00C35B31" w:rsidRPr="00137D9F" w:rsidRDefault="00C35B31" w:rsidP="006143B5">
      <w:pPr>
        <w:rPr>
          <w:sz w:val="16"/>
          <w:szCs w:val="16"/>
        </w:rPr>
      </w:pPr>
    </w:p>
    <w:p w:rsidR="00C35B31" w:rsidRPr="00137D9F" w:rsidRDefault="00C35B31" w:rsidP="006143B5">
      <w:pPr>
        <w:rPr>
          <w:sz w:val="16"/>
          <w:szCs w:val="16"/>
        </w:rPr>
      </w:pPr>
    </w:p>
    <w:p w:rsidR="005A5C68" w:rsidRPr="00137D9F" w:rsidRDefault="002C056E" w:rsidP="006143B5">
      <w:pPr>
        <w:rPr>
          <w:sz w:val="16"/>
          <w:szCs w:val="16"/>
        </w:rPr>
      </w:pPr>
      <w:r w:rsidRPr="00137D9F">
        <w:rPr>
          <w:sz w:val="16"/>
          <w:szCs w:val="16"/>
        </w:rPr>
        <w:tab/>
        <w:t xml:space="preserve">1.13. </w:t>
      </w:r>
      <w:r w:rsidR="003F340D" w:rsidRPr="00137D9F">
        <w:rPr>
          <w:sz w:val="16"/>
          <w:szCs w:val="16"/>
        </w:rPr>
        <w:t xml:space="preserve">Раздел 1 </w:t>
      </w:r>
      <w:r w:rsidRPr="00137D9F">
        <w:rPr>
          <w:sz w:val="16"/>
          <w:szCs w:val="16"/>
        </w:rPr>
        <w:t>Приложени</w:t>
      </w:r>
      <w:r w:rsidR="003F340D" w:rsidRPr="00137D9F">
        <w:rPr>
          <w:sz w:val="16"/>
          <w:szCs w:val="16"/>
        </w:rPr>
        <w:t>я</w:t>
      </w:r>
      <w:r w:rsidRPr="00137D9F">
        <w:rPr>
          <w:sz w:val="16"/>
          <w:szCs w:val="16"/>
        </w:rPr>
        <w:t xml:space="preserve"> 11</w:t>
      </w:r>
      <w:r w:rsidR="003F340D" w:rsidRPr="00137D9F">
        <w:rPr>
          <w:sz w:val="16"/>
          <w:szCs w:val="16"/>
        </w:rPr>
        <w:t xml:space="preserve"> </w:t>
      </w:r>
      <w:r w:rsidR="00DC710D" w:rsidRPr="00137D9F">
        <w:rPr>
          <w:sz w:val="16"/>
          <w:szCs w:val="16"/>
        </w:rPr>
        <w:t>Решения изложить</w:t>
      </w:r>
      <w:r w:rsidRPr="00137D9F">
        <w:rPr>
          <w:sz w:val="16"/>
          <w:szCs w:val="16"/>
        </w:rPr>
        <w:t xml:space="preserve"> в следующей редакции»</w:t>
      </w:r>
    </w:p>
    <w:p w:rsidR="005A5C68" w:rsidRPr="00137D9F" w:rsidRDefault="005A5C68" w:rsidP="006143B5">
      <w:pPr>
        <w:rPr>
          <w:sz w:val="16"/>
          <w:szCs w:val="16"/>
        </w:rPr>
      </w:pPr>
    </w:p>
    <w:p w:rsidR="005A5C68" w:rsidRPr="00137D9F" w:rsidRDefault="002C056E" w:rsidP="005A5C68">
      <w:pPr>
        <w:pStyle w:val="ConsPlusNormal"/>
        <w:ind w:left="3540" w:firstLine="0"/>
        <w:jc w:val="both"/>
        <w:rPr>
          <w:rFonts w:ascii="Times New Roman" w:hAnsi="Times New Roman" w:cs="Times New Roman"/>
          <w:sz w:val="16"/>
          <w:szCs w:val="16"/>
        </w:rPr>
      </w:pPr>
      <w:r w:rsidRPr="00137D9F">
        <w:rPr>
          <w:rFonts w:ascii="Times New Roman" w:hAnsi="Times New Roman" w:cs="Times New Roman"/>
          <w:sz w:val="16"/>
          <w:szCs w:val="16"/>
        </w:rPr>
        <w:t>"</w:t>
      </w:r>
      <w:r w:rsidR="005A5C68" w:rsidRPr="00137D9F">
        <w:rPr>
          <w:rFonts w:ascii="Times New Roman" w:hAnsi="Times New Roman" w:cs="Times New Roman"/>
          <w:sz w:val="16"/>
          <w:szCs w:val="16"/>
        </w:rPr>
        <w:t>Приложение 11</w:t>
      </w:r>
    </w:p>
    <w:p w:rsidR="005A5C68" w:rsidRPr="00137D9F" w:rsidRDefault="005A5C68" w:rsidP="005A5C68">
      <w:pPr>
        <w:ind w:left="3540"/>
        <w:rPr>
          <w:sz w:val="16"/>
          <w:szCs w:val="16"/>
        </w:rPr>
      </w:pPr>
      <w:r w:rsidRPr="00137D9F">
        <w:rPr>
          <w:sz w:val="16"/>
          <w:szCs w:val="16"/>
        </w:rPr>
        <w:t xml:space="preserve">к Решению Совета муниципального образования </w:t>
      </w:r>
    </w:p>
    <w:p w:rsidR="005A5C68" w:rsidRPr="00137D9F" w:rsidRDefault="005A5C68" w:rsidP="005A5C68">
      <w:pPr>
        <w:ind w:left="3540"/>
        <w:rPr>
          <w:sz w:val="16"/>
          <w:szCs w:val="16"/>
        </w:rPr>
      </w:pPr>
      <w:r w:rsidRPr="00137D9F">
        <w:rPr>
          <w:sz w:val="16"/>
          <w:szCs w:val="16"/>
        </w:rPr>
        <w:t xml:space="preserve">«Приволжский район» «О бюджете муниципального </w:t>
      </w:r>
    </w:p>
    <w:p w:rsidR="005A5C68" w:rsidRPr="00137D9F" w:rsidRDefault="005A5C68" w:rsidP="005A5C68">
      <w:pPr>
        <w:ind w:left="3540"/>
        <w:rPr>
          <w:sz w:val="16"/>
          <w:szCs w:val="16"/>
        </w:rPr>
      </w:pPr>
      <w:r w:rsidRPr="00137D9F">
        <w:rPr>
          <w:sz w:val="16"/>
          <w:szCs w:val="16"/>
        </w:rPr>
        <w:t xml:space="preserve">образования «Приволжский район» на 2020 год и на </w:t>
      </w:r>
    </w:p>
    <w:p w:rsidR="005A5C68" w:rsidRPr="00137D9F" w:rsidRDefault="005A5C68" w:rsidP="005A5C68">
      <w:pPr>
        <w:ind w:left="3540"/>
        <w:rPr>
          <w:sz w:val="16"/>
          <w:szCs w:val="16"/>
        </w:rPr>
      </w:pPr>
      <w:r w:rsidRPr="00137D9F">
        <w:rPr>
          <w:sz w:val="16"/>
          <w:szCs w:val="16"/>
        </w:rPr>
        <w:t>плановый период 2021 и 2022 годов»</w:t>
      </w:r>
    </w:p>
    <w:p w:rsidR="005A5C68" w:rsidRPr="00137D9F" w:rsidRDefault="005A5C68" w:rsidP="005A5C68">
      <w:pPr>
        <w:ind w:left="3540"/>
        <w:rPr>
          <w:sz w:val="16"/>
          <w:szCs w:val="16"/>
        </w:rPr>
      </w:pPr>
    </w:p>
    <w:p w:rsidR="005A5C68" w:rsidRPr="00137D9F" w:rsidRDefault="005A5C68" w:rsidP="005A5C68">
      <w:pPr>
        <w:jc w:val="center"/>
        <w:rPr>
          <w:bCs/>
          <w:snapToGrid w:val="0"/>
          <w:sz w:val="16"/>
          <w:szCs w:val="16"/>
        </w:rPr>
      </w:pPr>
      <w:r w:rsidRPr="00137D9F">
        <w:rPr>
          <w:bCs/>
          <w:snapToGrid w:val="0"/>
          <w:sz w:val="16"/>
          <w:szCs w:val="16"/>
        </w:rPr>
        <w:t>Программа</w:t>
      </w:r>
    </w:p>
    <w:p w:rsidR="005A5C68" w:rsidRPr="00137D9F" w:rsidRDefault="005A5C68" w:rsidP="005A5C68">
      <w:pPr>
        <w:jc w:val="center"/>
        <w:rPr>
          <w:bCs/>
          <w:snapToGrid w:val="0"/>
          <w:sz w:val="16"/>
          <w:szCs w:val="16"/>
        </w:rPr>
      </w:pPr>
      <w:r w:rsidRPr="00137D9F">
        <w:rPr>
          <w:bCs/>
          <w:snapToGrid w:val="0"/>
          <w:sz w:val="16"/>
          <w:szCs w:val="16"/>
        </w:rPr>
        <w:t>муниципальных внутренних заимствований</w:t>
      </w:r>
    </w:p>
    <w:p w:rsidR="005A5C68" w:rsidRPr="00137D9F" w:rsidRDefault="005A5C68" w:rsidP="005A5C68">
      <w:pPr>
        <w:spacing w:after="120"/>
        <w:ind w:right="142"/>
        <w:jc w:val="center"/>
        <w:rPr>
          <w:bCs/>
          <w:sz w:val="16"/>
          <w:szCs w:val="16"/>
        </w:rPr>
      </w:pPr>
      <w:r w:rsidRPr="00137D9F">
        <w:rPr>
          <w:bCs/>
          <w:sz w:val="16"/>
          <w:szCs w:val="16"/>
        </w:rPr>
        <w:t>муниципального образования «Приволжский район» на 2020 год и на плановый период 2021и 2022 годов</w:t>
      </w:r>
    </w:p>
    <w:p w:rsidR="005A5C68" w:rsidRPr="00137D9F" w:rsidRDefault="005A5C68" w:rsidP="005A5C68">
      <w:pPr>
        <w:spacing w:after="120"/>
        <w:ind w:right="142"/>
        <w:jc w:val="center"/>
        <w:rPr>
          <w:bCs/>
          <w:sz w:val="16"/>
          <w:szCs w:val="16"/>
        </w:rPr>
      </w:pPr>
    </w:p>
    <w:p w:rsidR="005A5C68" w:rsidRPr="00137D9F" w:rsidRDefault="005A5C68" w:rsidP="005A5C68">
      <w:pPr>
        <w:ind w:firstLine="708"/>
        <w:jc w:val="center"/>
        <w:rPr>
          <w:bCs/>
          <w:sz w:val="16"/>
          <w:szCs w:val="16"/>
        </w:rPr>
      </w:pPr>
      <w:r w:rsidRPr="00137D9F">
        <w:rPr>
          <w:bCs/>
          <w:sz w:val="16"/>
          <w:szCs w:val="16"/>
        </w:rPr>
        <w:t>1.М</w:t>
      </w:r>
      <w:r w:rsidRPr="00137D9F">
        <w:rPr>
          <w:bCs/>
          <w:snapToGrid w:val="0"/>
          <w:sz w:val="16"/>
          <w:szCs w:val="16"/>
        </w:rPr>
        <w:t xml:space="preserve">униципальные внутренние заимствования </w:t>
      </w:r>
      <w:r w:rsidRPr="00137D9F">
        <w:rPr>
          <w:bCs/>
          <w:sz w:val="16"/>
          <w:szCs w:val="16"/>
        </w:rPr>
        <w:t>муниципального образования «Приволжский район» на 2020 год</w:t>
      </w:r>
    </w:p>
    <w:p w:rsidR="005A5C68" w:rsidRPr="00137D9F" w:rsidRDefault="005A5C68" w:rsidP="005A5C68">
      <w:pPr>
        <w:spacing w:after="120"/>
        <w:ind w:right="142"/>
        <w:jc w:val="right"/>
        <w:rPr>
          <w:bCs/>
          <w:sz w:val="16"/>
          <w:szCs w:val="16"/>
        </w:rPr>
      </w:pPr>
      <w:r w:rsidRPr="00137D9F">
        <w:rPr>
          <w:bCs/>
          <w:sz w:val="16"/>
          <w:szCs w:val="16"/>
        </w:rPr>
        <w:t xml:space="preserve"> (тыс. рублей)</w:t>
      </w:r>
    </w:p>
    <w:p w:rsidR="005A5C68" w:rsidRPr="00137D9F" w:rsidRDefault="005A5C68" w:rsidP="005A5C68">
      <w:pPr>
        <w:rPr>
          <w:sz w:val="16"/>
          <w:szCs w:val="16"/>
        </w:rPr>
      </w:pPr>
      <w:r w:rsidRPr="00137D9F">
        <w:rPr>
          <w:sz w:val="16"/>
          <w:szCs w:val="16"/>
        </w:rPr>
        <w:t xml:space="preserve"> </w:t>
      </w:r>
    </w:p>
    <w:tbl>
      <w:tblPr>
        <w:tblW w:w="9923" w:type="dxa"/>
        <w:tblInd w:w="108" w:type="dxa"/>
        <w:tblLayout w:type="fixed"/>
        <w:tblLook w:val="04A0" w:firstRow="1" w:lastRow="0" w:firstColumn="1" w:lastColumn="0" w:noHBand="0" w:noVBand="1"/>
      </w:tblPr>
      <w:tblGrid>
        <w:gridCol w:w="960"/>
        <w:gridCol w:w="3435"/>
        <w:gridCol w:w="1275"/>
        <w:gridCol w:w="1560"/>
        <w:gridCol w:w="1417"/>
        <w:gridCol w:w="1276"/>
      </w:tblGrid>
      <w:tr w:rsidR="005A5C68" w:rsidRPr="00137D9F" w:rsidTr="00A61651">
        <w:trPr>
          <w:trHeight w:val="315"/>
        </w:trPr>
        <w:tc>
          <w:tcPr>
            <w:tcW w:w="960" w:type="dxa"/>
            <w:vMerge w:val="restart"/>
            <w:tcBorders>
              <w:top w:val="single" w:sz="4" w:space="0" w:color="auto"/>
              <w:left w:val="single" w:sz="4" w:space="0" w:color="auto"/>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p>
        </w:tc>
        <w:tc>
          <w:tcPr>
            <w:tcW w:w="3435" w:type="dxa"/>
            <w:vMerge w:val="restart"/>
            <w:tcBorders>
              <w:top w:val="single" w:sz="4" w:space="0" w:color="auto"/>
              <w:left w:val="single" w:sz="4" w:space="0" w:color="auto"/>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color w:val="000000"/>
                <w:sz w:val="16"/>
                <w:szCs w:val="16"/>
                <w:lang w:eastAsia="ru-RU"/>
              </w:rPr>
              <w:t>Виды заимствований</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color w:val="000000"/>
                <w:sz w:val="16"/>
                <w:szCs w:val="16"/>
                <w:lang w:eastAsia="ru-RU"/>
              </w:rPr>
              <w:t>Сумма на 2020 год</w:t>
            </w:r>
          </w:p>
        </w:tc>
        <w:tc>
          <w:tcPr>
            <w:tcW w:w="4253" w:type="dxa"/>
            <w:gridSpan w:val="3"/>
            <w:tcBorders>
              <w:top w:val="single" w:sz="4" w:space="0" w:color="auto"/>
              <w:left w:val="nil"/>
              <w:bottom w:val="single" w:sz="4" w:space="0" w:color="auto"/>
              <w:right w:val="single" w:sz="4" w:space="0" w:color="000000"/>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 xml:space="preserve">Предельные сроки и объемы погашения долговых обязательств, возникающих при осуществлении заимствований Астраханской областью в 2020 году </w:t>
            </w:r>
          </w:p>
        </w:tc>
      </w:tr>
      <w:tr w:rsidR="005A5C68" w:rsidRPr="00137D9F" w:rsidTr="00A61651">
        <w:trPr>
          <w:trHeight w:val="315"/>
        </w:trPr>
        <w:tc>
          <w:tcPr>
            <w:tcW w:w="960" w:type="dxa"/>
            <w:vMerge/>
            <w:tcBorders>
              <w:top w:val="single" w:sz="4" w:space="0" w:color="auto"/>
              <w:left w:val="single" w:sz="4" w:space="0" w:color="auto"/>
              <w:bottom w:val="nil"/>
              <w:right w:val="single" w:sz="4" w:space="0" w:color="auto"/>
            </w:tcBorders>
            <w:vAlign w:val="center"/>
            <w:hideMark/>
          </w:tcPr>
          <w:p w:rsidR="005A5C68" w:rsidRPr="00137D9F" w:rsidRDefault="005A5C68" w:rsidP="00A61651">
            <w:pPr>
              <w:suppressAutoHyphens w:val="0"/>
              <w:rPr>
                <w:color w:val="000000"/>
                <w:sz w:val="16"/>
                <w:szCs w:val="16"/>
                <w:lang w:eastAsia="ru-RU"/>
              </w:rPr>
            </w:pPr>
          </w:p>
        </w:tc>
        <w:tc>
          <w:tcPr>
            <w:tcW w:w="3435" w:type="dxa"/>
            <w:vMerge/>
            <w:tcBorders>
              <w:top w:val="single" w:sz="4" w:space="0" w:color="auto"/>
              <w:left w:val="single" w:sz="4" w:space="0" w:color="auto"/>
              <w:bottom w:val="nil"/>
              <w:right w:val="single" w:sz="4" w:space="0" w:color="auto"/>
            </w:tcBorders>
            <w:vAlign w:val="center"/>
            <w:hideMark/>
          </w:tcPr>
          <w:p w:rsidR="005A5C68" w:rsidRPr="00137D9F" w:rsidRDefault="005A5C68" w:rsidP="00A61651">
            <w:pPr>
              <w:suppressAutoHyphens w:val="0"/>
              <w:rPr>
                <w:color w:val="000000"/>
                <w:sz w:val="16"/>
                <w:szCs w:val="16"/>
                <w:lang w:eastAsia="ru-RU"/>
              </w:rPr>
            </w:pPr>
          </w:p>
        </w:tc>
        <w:tc>
          <w:tcPr>
            <w:tcW w:w="1275" w:type="dxa"/>
            <w:vMerge/>
            <w:tcBorders>
              <w:top w:val="single" w:sz="4" w:space="0" w:color="auto"/>
              <w:left w:val="single" w:sz="4" w:space="0" w:color="auto"/>
              <w:bottom w:val="nil"/>
              <w:right w:val="single" w:sz="4" w:space="0" w:color="auto"/>
            </w:tcBorders>
            <w:vAlign w:val="center"/>
            <w:hideMark/>
          </w:tcPr>
          <w:p w:rsidR="005A5C68" w:rsidRPr="00137D9F" w:rsidRDefault="005A5C68" w:rsidP="00A61651">
            <w:pPr>
              <w:suppressAutoHyphens w:val="0"/>
              <w:rPr>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2021 год</w:t>
            </w:r>
          </w:p>
        </w:tc>
        <w:tc>
          <w:tcPr>
            <w:tcW w:w="1417" w:type="dxa"/>
            <w:tcBorders>
              <w:top w:val="nil"/>
              <w:left w:val="nil"/>
              <w:bottom w:val="nil"/>
              <w:right w:val="nil"/>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2022 год</w:t>
            </w:r>
          </w:p>
        </w:tc>
        <w:tc>
          <w:tcPr>
            <w:tcW w:w="1276" w:type="dxa"/>
            <w:tcBorders>
              <w:top w:val="nil"/>
              <w:left w:val="single" w:sz="4" w:space="0" w:color="auto"/>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2023 год</w:t>
            </w:r>
          </w:p>
        </w:tc>
      </w:tr>
      <w:tr w:rsidR="005A5C68" w:rsidRPr="00137D9F" w:rsidTr="00A61651">
        <w:trPr>
          <w:trHeight w:val="126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1</w:t>
            </w:r>
          </w:p>
        </w:tc>
        <w:tc>
          <w:tcPr>
            <w:tcW w:w="3435" w:type="dxa"/>
            <w:tcBorders>
              <w:top w:val="single" w:sz="4" w:space="0" w:color="auto"/>
              <w:left w:val="nil"/>
              <w:bottom w:val="dotted" w:sz="4" w:space="0" w:color="auto"/>
              <w:right w:val="single" w:sz="4" w:space="0" w:color="auto"/>
            </w:tcBorders>
            <w:shd w:val="clear" w:color="auto" w:fill="auto"/>
            <w:vAlign w:val="center"/>
            <w:hideMark/>
          </w:tcPr>
          <w:p w:rsidR="005A5C68" w:rsidRPr="00137D9F" w:rsidRDefault="005A5C68" w:rsidP="00A61651">
            <w:pPr>
              <w:suppressAutoHyphens w:val="0"/>
              <w:rPr>
                <w:color w:val="000000"/>
                <w:sz w:val="16"/>
                <w:szCs w:val="16"/>
                <w:lang w:eastAsia="ru-RU"/>
              </w:rPr>
            </w:pPr>
            <w:r w:rsidRPr="00137D9F">
              <w:rPr>
                <w:bCs/>
                <w:color w:val="000000"/>
                <w:sz w:val="16"/>
                <w:szCs w:val="16"/>
                <w:lang w:eastAsia="ru-RU"/>
              </w:rPr>
              <w:t>Муниципальные займы, осуществляемые путем выпуска муниципальных ценных бумаг от имени муниципального образования "Приволжский район" Астраханской области:</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0,00</w:t>
            </w:r>
          </w:p>
        </w:tc>
        <w:tc>
          <w:tcPr>
            <w:tcW w:w="1560" w:type="dxa"/>
            <w:tcBorders>
              <w:top w:val="single" w:sz="4" w:space="0" w:color="auto"/>
              <w:left w:val="nil"/>
              <w:bottom w:val="dotted"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0,00</w:t>
            </w:r>
          </w:p>
        </w:tc>
        <w:tc>
          <w:tcPr>
            <w:tcW w:w="1417" w:type="dxa"/>
            <w:tcBorders>
              <w:top w:val="single" w:sz="4" w:space="0" w:color="auto"/>
              <w:left w:val="nil"/>
              <w:bottom w:val="dotted"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0,00</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0,00</w:t>
            </w:r>
          </w:p>
        </w:tc>
      </w:tr>
      <w:tr w:rsidR="005A5C68" w:rsidRPr="00137D9F" w:rsidTr="00A61651">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5A5C68" w:rsidRPr="00137D9F" w:rsidRDefault="005A5C68" w:rsidP="00A61651">
            <w:pPr>
              <w:suppressAutoHyphens w:val="0"/>
              <w:rPr>
                <w:color w:val="000000"/>
                <w:sz w:val="16"/>
                <w:szCs w:val="16"/>
                <w:lang w:eastAsia="ru-RU"/>
              </w:rPr>
            </w:pPr>
          </w:p>
        </w:tc>
        <w:tc>
          <w:tcPr>
            <w:tcW w:w="3435" w:type="dxa"/>
            <w:tcBorders>
              <w:top w:val="nil"/>
              <w:left w:val="nil"/>
              <w:bottom w:val="dotted" w:sz="4" w:space="0" w:color="auto"/>
              <w:right w:val="single" w:sz="4" w:space="0" w:color="auto"/>
            </w:tcBorders>
            <w:shd w:val="clear" w:color="auto" w:fill="auto"/>
            <w:vAlign w:val="center"/>
            <w:hideMark/>
          </w:tcPr>
          <w:p w:rsidR="005A5C68" w:rsidRPr="00137D9F" w:rsidRDefault="005A5C68" w:rsidP="00A61651">
            <w:pPr>
              <w:suppressAutoHyphens w:val="0"/>
              <w:rPr>
                <w:color w:val="000000"/>
                <w:sz w:val="16"/>
                <w:szCs w:val="16"/>
                <w:lang w:eastAsia="ru-RU"/>
              </w:rPr>
            </w:pPr>
            <w:r w:rsidRPr="00137D9F">
              <w:rPr>
                <w:bCs/>
                <w:color w:val="000000"/>
                <w:sz w:val="16"/>
                <w:szCs w:val="16"/>
                <w:lang w:eastAsia="ru-RU"/>
              </w:rPr>
              <w:t>объем привлечения</w:t>
            </w:r>
          </w:p>
        </w:tc>
        <w:tc>
          <w:tcPr>
            <w:tcW w:w="1275" w:type="dxa"/>
            <w:tcBorders>
              <w:top w:val="nil"/>
              <w:left w:val="nil"/>
              <w:bottom w:val="dotted"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0,00</w:t>
            </w:r>
          </w:p>
        </w:tc>
        <w:tc>
          <w:tcPr>
            <w:tcW w:w="1560" w:type="dxa"/>
            <w:tcBorders>
              <w:top w:val="nil"/>
              <w:left w:val="nil"/>
              <w:bottom w:val="dotted"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0,00</w:t>
            </w:r>
          </w:p>
        </w:tc>
        <w:tc>
          <w:tcPr>
            <w:tcW w:w="1417" w:type="dxa"/>
            <w:tcBorders>
              <w:top w:val="nil"/>
              <w:left w:val="nil"/>
              <w:bottom w:val="dotted"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0,00</w:t>
            </w:r>
          </w:p>
        </w:tc>
        <w:tc>
          <w:tcPr>
            <w:tcW w:w="1276" w:type="dxa"/>
            <w:tcBorders>
              <w:top w:val="nil"/>
              <w:left w:val="nil"/>
              <w:bottom w:val="dotted"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0,00</w:t>
            </w:r>
          </w:p>
        </w:tc>
      </w:tr>
      <w:tr w:rsidR="005A5C68" w:rsidRPr="00137D9F" w:rsidTr="00A61651">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5A5C68" w:rsidRPr="00137D9F" w:rsidRDefault="005A5C68" w:rsidP="00A61651">
            <w:pPr>
              <w:suppressAutoHyphens w:val="0"/>
              <w:rPr>
                <w:color w:val="000000"/>
                <w:sz w:val="16"/>
                <w:szCs w:val="16"/>
                <w:lang w:eastAsia="ru-RU"/>
              </w:rPr>
            </w:pPr>
          </w:p>
        </w:tc>
        <w:tc>
          <w:tcPr>
            <w:tcW w:w="3435" w:type="dxa"/>
            <w:tcBorders>
              <w:top w:val="nil"/>
              <w:left w:val="nil"/>
              <w:bottom w:val="single" w:sz="4" w:space="0" w:color="auto"/>
              <w:right w:val="single" w:sz="4" w:space="0" w:color="auto"/>
            </w:tcBorders>
            <w:shd w:val="clear" w:color="auto" w:fill="auto"/>
            <w:vAlign w:val="center"/>
            <w:hideMark/>
          </w:tcPr>
          <w:p w:rsidR="005A5C68" w:rsidRPr="00137D9F" w:rsidRDefault="005A5C68" w:rsidP="00A61651">
            <w:pPr>
              <w:suppressAutoHyphens w:val="0"/>
              <w:rPr>
                <w:color w:val="000000"/>
                <w:sz w:val="16"/>
                <w:szCs w:val="16"/>
                <w:lang w:eastAsia="ru-RU"/>
              </w:rPr>
            </w:pPr>
            <w:r w:rsidRPr="00137D9F">
              <w:rPr>
                <w:bCs/>
                <w:color w:val="000000"/>
                <w:sz w:val="16"/>
                <w:szCs w:val="16"/>
                <w:lang w:eastAsia="ru-RU"/>
              </w:rPr>
              <w:t>погашение основной суммы долга</w:t>
            </w:r>
          </w:p>
        </w:tc>
        <w:tc>
          <w:tcPr>
            <w:tcW w:w="1275" w:type="dxa"/>
            <w:tcBorders>
              <w:top w:val="nil"/>
              <w:left w:val="nil"/>
              <w:bottom w:val="single"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х</w:t>
            </w:r>
          </w:p>
        </w:tc>
        <w:tc>
          <w:tcPr>
            <w:tcW w:w="1417" w:type="dxa"/>
            <w:tcBorders>
              <w:top w:val="nil"/>
              <w:left w:val="nil"/>
              <w:bottom w:val="single"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х</w:t>
            </w:r>
          </w:p>
        </w:tc>
        <w:tc>
          <w:tcPr>
            <w:tcW w:w="1276" w:type="dxa"/>
            <w:tcBorders>
              <w:top w:val="nil"/>
              <w:left w:val="nil"/>
              <w:bottom w:val="single"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х</w:t>
            </w:r>
          </w:p>
        </w:tc>
      </w:tr>
      <w:tr w:rsidR="005A5C68" w:rsidRPr="00137D9F" w:rsidTr="00A61651">
        <w:trPr>
          <w:trHeight w:val="126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2</w:t>
            </w:r>
          </w:p>
        </w:tc>
        <w:tc>
          <w:tcPr>
            <w:tcW w:w="3435" w:type="dxa"/>
            <w:tcBorders>
              <w:top w:val="nil"/>
              <w:left w:val="nil"/>
              <w:bottom w:val="nil"/>
              <w:right w:val="nil"/>
            </w:tcBorders>
            <w:shd w:val="clear" w:color="auto" w:fill="auto"/>
            <w:vAlign w:val="center"/>
            <w:hideMark/>
          </w:tcPr>
          <w:p w:rsidR="005A5C68" w:rsidRPr="00137D9F" w:rsidRDefault="005A5C68" w:rsidP="00A61651">
            <w:pPr>
              <w:suppressAutoHyphens w:val="0"/>
              <w:rPr>
                <w:color w:val="000000"/>
                <w:sz w:val="16"/>
                <w:szCs w:val="16"/>
                <w:lang w:eastAsia="ru-RU"/>
              </w:rPr>
            </w:pPr>
            <w:r w:rsidRPr="00137D9F">
              <w:rPr>
                <w:bCs/>
                <w:color w:val="000000"/>
                <w:sz w:val="16"/>
                <w:szCs w:val="16"/>
                <w:lang w:eastAsia="ru-RU"/>
              </w:rPr>
              <w:t>Кредиты, привлекаемые в бюджет муниципального образования "Приволжский район" Астраханской области из других бюджетов бюджетной системы Российской Федерации</w:t>
            </w:r>
          </w:p>
        </w:tc>
        <w:tc>
          <w:tcPr>
            <w:tcW w:w="1275" w:type="dxa"/>
            <w:tcBorders>
              <w:top w:val="nil"/>
              <w:left w:val="single" w:sz="4" w:space="0" w:color="auto"/>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color w:val="000000"/>
                <w:sz w:val="16"/>
                <w:szCs w:val="16"/>
                <w:lang w:eastAsia="ru-RU"/>
              </w:rPr>
              <w:t>-13489,00</w:t>
            </w:r>
          </w:p>
        </w:tc>
        <w:tc>
          <w:tcPr>
            <w:tcW w:w="1560" w:type="dxa"/>
            <w:tcBorders>
              <w:top w:val="nil"/>
              <w:left w:val="nil"/>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х</w:t>
            </w:r>
          </w:p>
        </w:tc>
        <w:tc>
          <w:tcPr>
            <w:tcW w:w="1417" w:type="dxa"/>
            <w:tcBorders>
              <w:top w:val="nil"/>
              <w:left w:val="nil"/>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х</w:t>
            </w:r>
          </w:p>
        </w:tc>
        <w:tc>
          <w:tcPr>
            <w:tcW w:w="1276" w:type="dxa"/>
            <w:tcBorders>
              <w:top w:val="nil"/>
              <w:left w:val="nil"/>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х</w:t>
            </w:r>
          </w:p>
        </w:tc>
      </w:tr>
      <w:tr w:rsidR="005A5C68" w:rsidRPr="00137D9F" w:rsidTr="00A61651">
        <w:trPr>
          <w:trHeight w:val="315"/>
        </w:trPr>
        <w:tc>
          <w:tcPr>
            <w:tcW w:w="960" w:type="dxa"/>
            <w:vMerge/>
            <w:tcBorders>
              <w:top w:val="nil"/>
              <w:left w:val="single" w:sz="4" w:space="0" w:color="auto"/>
              <w:bottom w:val="single" w:sz="4" w:space="0" w:color="000000"/>
              <w:right w:val="single" w:sz="4" w:space="0" w:color="auto"/>
            </w:tcBorders>
            <w:vAlign w:val="center"/>
            <w:hideMark/>
          </w:tcPr>
          <w:p w:rsidR="005A5C68" w:rsidRPr="00137D9F" w:rsidRDefault="005A5C68" w:rsidP="00A61651">
            <w:pPr>
              <w:suppressAutoHyphens w:val="0"/>
              <w:rPr>
                <w:color w:val="000000"/>
                <w:sz w:val="16"/>
                <w:szCs w:val="16"/>
                <w:lang w:eastAsia="ru-RU"/>
              </w:rPr>
            </w:pPr>
          </w:p>
        </w:tc>
        <w:tc>
          <w:tcPr>
            <w:tcW w:w="3435" w:type="dxa"/>
            <w:tcBorders>
              <w:top w:val="nil"/>
              <w:left w:val="nil"/>
              <w:bottom w:val="nil"/>
              <w:right w:val="nil"/>
            </w:tcBorders>
            <w:shd w:val="clear" w:color="auto" w:fill="auto"/>
            <w:vAlign w:val="center"/>
            <w:hideMark/>
          </w:tcPr>
          <w:p w:rsidR="005A5C68" w:rsidRPr="00137D9F" w:rsidRDefault="005A5C68" w:rsidP="00A61651">
            <w:pPr>
              <w:suppressAutoHyphens w:val="0"/>
              <w:rPr>
                <w:color w:val="000000"/>
                <w:sz w:val="16"/>
                <w:szCs w:val="16"/>
                <w:lang w:eastAsia="ru-RU"/>
              </w:rPr>
            </w:pPr>
            <w:r w:rsidRPr="00137D9F">
              <w:rPr>
                <w:bCs/>
                <w:color w:val="000000"/>
                <w:sz w:val="16"/>
                <w:szCs w:val="16"/>
                <w:lang w:eastAsia="ru-RU"/>
              </w:rPr>
              <w:t xml:space="preserve">объем привлечения, </w:t>
            </w:r>
          </w:p>
        </w:tc>
        <w:tc>
          <w:tcPr>
            <w:tcW w:w="1275" w:type="dxa"/>
            <w:vMerge w:val="restart"/>
            <w:tcBorders>
              <w:top w:val="nil"/>
              <w:left w:val="single" w:sz="4" w:space="0" w:color="auto"/>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0,00</w:t>
            </w:r>
          </w:p>
        </w:tc>
        <w:tc>
          <w:tcPr>
            <w:tcW w:w="1560" w:type="dxa"/>
            <w:vMerge w:val="restart"/>
            <w:tcBorders>
              <w:top w:val="nil"/>
              <w:left w:val="single" w:sz="4" w:space="0" w:color="auto"/>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0,00</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0,00</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0,00</w:t>
            </w:r>
          </w:p>
        </w:tc>
      </w:tr>
      <w:tr w:rsidR="005A5C68" w:rsidRPr="00137D9F" w:rsidTr="00A61651">
        <w:trPr>
          <w:trHeight w:val="630"/>
        </w:trPr>
        <w:tc>
          <w:tcPr>
            <w:tcW w:w="960" w:type="dxa"/>
            <w:vMerge/>
            <w:tcBorders>
              <w:top w:val="nil"/>
              <w:left w:val="single" w:sz="4" w:space="0" w:color="auto"/>
              <w:bottom w:val="single" w:sz="4" w:space="0" w:color="000000"/>
              <w:right w:val="single" w:sz="4" w:space="0" w:color="auto"/>
            </w:tcBorders>
            <w:vAlign w:val="center"/>
            <w:hideMark/>
          </w:tcPr>
          <w:p w:rsidR="005A5C68" w:rsidRPr="00137D9F" w:rsidRDefault="005A5C68" w:rsidP="00A61651">
            <w:pPr>
              <w:suppressAutoHyphens w:val="0"/>
              <w:rPr>
                <w:color w:val="000000"/>
                <w:sz w:val="16"/>
                <w:szCs w:val="16"/>
                <w:lang w:eastAsia="ru-RU"/>
              </w:rPr>
            </w:pPr>
          </w:p>
        </w:tc>
        <w:tc>
          <w:tcPr>
            <w:tcW w:w="3435" w:type="dxa"/>
            <w:tcBorders>
              <w:top w:val="nil"/>
              <w:left w:val="nil"/>
              <w:bottom w:val="nil"/>
              <w:right w:val="nil"/>
            </w:tcBorders>
            <w:shd w:val="clear" w:color="auto" w:fill="auto"/>
            <w:vAlign w:val="center"/>
            <w:hideMark/>
          </w:tcPr>
          <w:p w:rsidR="005A5C68" w:rsidRPr="00137D9F" w:rsidRDefault="005A5C68" w:rsidP="00A61651">
            <w:pPr>
              <w:suppressAutoHyphens w:val="0"/>
              <w:rPr>
                <w:color w:val="000000"/>
                <w:sz w:val="16"/>
                <w:szCs w:val="16"/>
                <w:lang w:eastAsia="ru-RU"/>
              </w:rPr>
            </w:pPr>
            <w:r w:rsidRPr="00137D9F">
              <w:rPr>
                <w:bCs/>
                <w:color w:val="000000"/>
                <w:sz w:val="16"/>
                <w:szCs w:val="16"/>
                <w:lang w:eastAsia="ru-RU"/>
              </w:rPr>
              <w:t>в том числе бюджетный кредит на пополнение остатков средств на счетах бюджетов</w:t>
            </w:r>
          </w:p>
        </w:tc>
        <w:tc>
          <w:tcPr>
            <w:tcW w:w="1275" w:type="dxa"/>
            <w:vMerge/>
            <w:tcBorders>
              <w:top w:val="nil"/>
              <w:left w:val="single" w:sz="4" w:space="0" w:color="auto"/>
              <w:bottom w:val="nil"/>
              <w:right w:val="single" w:sz="4" w:space="0" w:color="auto"/>
            </w:tcBorders>
            <w:vAlign w:val="center"/>
            <w:hideMark/>
          </w:tcPr>
          <w:p w:rsidR="005A5C68" w:rsidRPr="00137D9F" w:rsidRDefault="005A5C68" w:rsidP="00A61651">
            <w:pPr>
              <w:suppressAutoHyphens w:val="0"/>
              <w:rPr>
                <w:color w:val="000000"/>
                <w:sz w:val="16"/>
                <w:szCs w:val="16"/>
                <w:lang w:eastAsia="ru-RU"/>
              </w:rPr>
            </w:pPr>
          </w:p>
        </w:tc>
        <w:tc>
          <w:tcPr>
            <w:tcW w:w="1560" w:type="dxa"/>
            <w:vMerge/>
            <w:tcBorders>
              <w:top w:val="nil"/>
              <w:left w:val="single" w:sz="4" w:space="0" w:color="auto"/>
              <w:bottom w:val="nil"/>
              <w:right w:val="single" w:sz="4" w:space="0" w:color="auto"/>
            </w:tcBorders>
            <w:vAlign w:val="center"/>
            <w:hideMark/>
          </w:tcPr>
          <w:p w:rsidR="005A5C68" w:rsidRPr="00137D9F" w:rsidRDefault="005A5C68" w:rsidP="00A61651">
            <w:pPr>
              <w:suppressAutoHyphens w:val="0"/>
              <w:rPr>
                <w:color w:val="000000"/>
                <w:sz w:val="16"/>
                <w:szCs w:val="16"/>
                <w:lang w:eastAsia="ru-RU"/>
              </w:rPr>
            </w:pPr>
          </w:p>
        </w:tc>
        <w:tc>
          <w:tcPr>
            <w:tcW w:w="1417" w:type="dxa"/>
            <w:vMerge/>
            <w:tcBorders>
              <w:top w:val="nil"/>
              <w:left w:val="single" w:sz="4" w:space="0" w:color="auto"/>
              <w:bottom w:val="nil"/>
              <w:right w:val="single" w:sz="4" w:space="0" w:color="auto"/>
            </w:tcBorders>
            <w:vAlign w:val="center"/>
            <w:hideMark/>
          </w:tcPr>
          <w:p w:rsidR="005A5C68" w:rsidRPr="00137D9F" w:rsidRDefault="005A5C68" w:rsidP="00A61651">
            <w:pPr>
              <w:suppressAutoHyphens w:val="0"/>
              <w:rPr>
                <w:color w:val="000000"/>
                <w:sz w:val="16"/>
                <w:szCs w:val="16"/>
                <w:lang w:eastAsia="ru-RU"/>
              </w:rPr>
            </w:pPr>
          </w:p>
        </w:tc>
        <w:tc>
          <w:tcPr>
            <w:tcW w:w="1276" w:type="dxa"/>
            <w:vMerge/>
            <w:tcBorders>
              <w:top w:val="nil"/>
              <w:left w:val="single" w:sz="4" w:space="0" w:color="auto"/>
              <w:bottom w:val="nil"/>
              <w:right w:val="single" w:sz="4" w:space="0" w:color="auto"/>
            </w:tcBorders>
            <w:vAlign w:val="center"/>
            <w:hideMark/>
          </w:tcPr>
          <w:p w:rsidR="005A5C68" w:rsidRPr="00137D9F" w:rsidRDefault="005A5C68" w:rsidP="00A61651">
            <w:pPr>
              <w:suppressAutoHyphens w:val="0"/>
              <w:rPr>
                <w:color w:val="000000"/>
                <w:sz w:val="16"/>
                <w:szCs w:val="16"/>
                <w:lang w:eastAsia="ru-RU"/>
              </w:rPr>
            </w:pPr>
          </w:p>
        </w:tc>
      </w:tr>
      <w:tr w:rsidR="005A5C68" w:rsidRPr="00137D9F" w:rsidTr="00A61651">
        <w:trPr>
          <w:trHeight w:val="630"/>
        </w:trPr>
        <w:tc>
          <w:tcPr>
            <w:tcW w:w="960" w:type="dxa"/>
            <w:vMerge/>
            <w:tcBorders>
              <w:top w:val="nil"/>
              <w:left w:val="single" w:sz="4" w:space="0" w:color="auto"/>
              <w:bottom w:val="single" w:sz="4" w:space="0" w:color="000000"/>
              <w:right w:val="single" w:sz="4" w:space="0" w:color="auto"/>
            </w:tcBorders>
            <w:vAlign w:val="center"/>
            <w:hideMark/>
          </w:tcPr>
          <w:p w:rsidR="005A5C68" w:rsidRPr="00137D9F" w:rsidRDefault="005A5C68" w:rsidP="00A61651">
            <w:pPr>
              <w:suppressAutoHyphens w:val="0"/>
              <w:rPr>
                <w:color w:val="000000"/>
                <w:sz w:val="16"/>
                <w:szCs w:val="16"/>
                <w:lang w:eastAsia="ru-RU"/>
              </w:rPr>
            </w:pPr>
          </w:p>
        </w:tc>
        <w:tc>
          <w:tcPr>
            <w:tcW w:w="3435" w:type="dxa"/>
            <w:tcBorders>
              <w:top w:val="nil"/>
              <w:left w:val="nil"/>
              <w:bottom w:val="nil"/>
              <w:right w:val="nil"/>
            </w:tcBorders>
            <w:shd w:val="clear" w:color="auto" w:fill="auto"/>
            <w:vAlign w:val="center"/>
            <w:hideMark/>
          </w:tcPr>
          <w:p w:rsidR="005A5C68" w:rsidRPr="00137D9F" w:rsidRDefault="005A5C68" w:rsidP="00A61651">
            <w:pPr>
              <w:suppressAutoHyphens w:val="0"/>
              <w:rPr>
                <w:color w:val="000000"/>
                <w:sz w:val="16"/>
                <w:szCs w:val="16"/>
                <w:lang w:eastAsia="ru-RU"/>
              </w:rPr>
            </w:pPr>
            <w:r w:rsidRPr="00137D9F">
              <w:rPr>
                <w:bCs/>
                <w:color w:val="000000"/>
                <w:sz w:val="16"/>
                <w:szCs w:val="16"/>
                <w:lang w:eastAsia="ru-RU"/>
              </w:rPr>
              <w:t>объем средств, направляемых на погашение основной суммы долга, в том числе:</w:t>
            </w:r>
          </w:p>
        </w:tc>
        <w:tc>
          <w:tcPr>
            <w:tcW w:w="1275" w:type="dxa"/>
            <w:tcBorders>
              <w:top w:val="nil"/>
              <w:left w:val="single" w:sz="4" w:space="0" w:color="auto"/>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-13489,00</w:t>
            </w:r>
          </w:p>
        </w:tc>
        <w:tc>
          <w:tcPr>
            <w:tcW w:w="1560" w:type="dxa"/>
            <w:tcBorders>
              <w:top w:val="nil"/>
              <w:left w:val="nil"/>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х</w:t>
            </w:r>
          </w:p>
        </w:tc>
        <w:tc>
          <w:tcPr>
            <w:tcW w:w="1417" w:type="dxa"/>
            <w:tcBorders>
              <w:top w:val="nil"/>
              <w:left w:val="nil"/>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х</w:t>
            </w:r>
          </w:p>
        </w:tc>
        <w:tc>
          <w:tcPr>
            <w:tcW w:w="1276" w:type="dxa"/>
            <w:tcBorders>
              <w:top w:val="nil"/>
              <w:left w:val="nil"/>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х</w:t>
            </w:r>
          </w:p>
        </w:tc>
      </w:tr>
      <w:tr w:rsidR="005A5C68" w:rsidRPr="00137D9F" w:rsidTr="00A61651">
        <w:trPr>
          <w:trHeight w:val="630"/>
        </w:trPr>
        <w:tc>
          <w:tcPr>
            <w:tcW w:w="960" w:type="dxa"/>
            <w:vMerge/>
            <w:tcBorders>
              <w:top w:val="nil"/>
              <w:left w:val="single" w:sz="4" w:space="0" w:color="auto"/>
              <w:bottom w:val="single" w:sz="4" w:space="0" w:color="000000"/>
              <w:right w:val="single" w:sz="4" w:space="0" w:color="auto"/>
            </w:tcBorders>
            <w:vAlign w:val="center"/>
            <w:hideMark/>
          </w:tcPr>
          <w:p w:rsidR="005A5C68" w:rsidRPr="00137D9F" w:rsidRDefault="005A5C68" w:rsidP="00A61651">
            <w:pPr>
              <w:suppressAutoHyphens w:val="0"/>
              <w:rPr>
                <w:color w:val="000000"/>
                <w:sz w:val="16"/>
                <w:szCs w:val="16"/>
                <w:lang w:eastAsia="ru-RU"/>
              </w:rPr>
            </w:pPr>
          </w:p>
        </w:tc>
        <w:tc>
          <w:tcPr>
            <w:tcW w:w="3435" w:type="dxa"/>
            <w:tcBorders>
              <w:top w:val="nil"/>
              <w:left w:val="nil"/>
              <w:bottom w:val="nil"/>
              <w:right w:val="nil"/>
            </w:tcBorders>
            <w:shd w:val="clear" w:color="auto" w:fill="auto"/>
            <w:vAlign w:val="center"/>
            <w:hideMark/>
          </w:tcPr>
          <w:p w:rsidR="005A5C68" w:rsidRPr="00137D9F" w:rsidRDefault="005A5C68" w:rsidP="00A61651">
            <w:pPr>
              <w:suppressAutoHyphens w:val="0"/>
              <w:rPr>
                <w:color w:val="000000"/>
                <w:sz w:val="16"/>
                <w:szCs w:val="16"/>
                <w:lang w:eastAsia="ru-RU"/>
              </w:rPr>
            </w:pPr>
            <w:r w:rsidRPr="00137D9F">
              <w:rPr>
                <w:bCs/>
                <w:color w:val="000000"/>
                <w:sz w:val="16"/>
                <w:szCs w:val="16"/>
                <w:lang w:eastAsia="ru-RU"/>
              </w:rPr>
              <w:t xml:space="preserve">бюджетный кредит на пополнение остатков средств на счетах бюджетов </w:t>
            </w:r>
          </w:p>
        </w:tc>
        <w:tc>
          <w:tcPr>
            <w:tcW w:w="1275" w:type="dxa"/>
            <w:tcBorders>
              <w:top w:val="nil"/>
              <w:left w:val="single" w:sz="4" w:space="0" w:color="auto"/>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0,00</w:t>
            </w:r>
          </w:p>
        </w:tc>
        <w:tc>
          <w:tcPr>
            <w:tcW w:w="1560" w:type="dxa"/>
            <w:tcBorders>
              <w:top w:val="nil"/>
              <w:left w:val="nil"/>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х</w:t>
            </w:r>
          </w:p>
        </w:tc>
        <w:tc>
          <w:tcPr>
            <w:tcW w:w="1417" w:type="dxa"/>
            <w:tcBorders>
              <w:top w:val="nil"/>
              <w:left w:val="nil"/>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х</w:t>
            </w:r>
          </w:p>
        </w:tc>
        <w:tc>
          <w:tcPr>
            <w:tcW w:w="1276" w:type="dxa"/>
            <w:tcBorders>
              <w:top w:val="nil"/>
              <w:left w:val="nil"/>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х</w:t>
            </w:r>
          </w:p>
        </w:tc>
      </w:tr>
      <w:tr w:rsidR="005A5C68" w:rsidRPr="00137D9F" w:rsidTr="00A61651">
        <w:trPr>
          <w:trHeight w:val="945"/>
        </w:trPr>
        <w:tc>
          <w:tcPr>
            <w:tcW w:w="960" w:type="dxa"/>
            <w:vMerge/>
            <w:tcBorders>
              <w:top w:val="nil"/>
              <w:left w:val="single" w:sz="4" w:space="0" w:color="auto"/>
              <w:bottom w:val="single" w:sz="4" w:space="0" w:color="000000"/>
              <w:right w:val="single" w:sz="4" w:space="0" w:color="auto"/>
            </w:tcBorders>
            <w:vAlign w:val="center"/>
            <w:hideMark/>
          </w:tcPr>
          <w:p w:rsidR="005A5C68" w:rsidRPr="00137D9F" w:rsidRDefault="005A5C68" w:rsidP="00A61651">
            <w:pPr>
              <w:suppressAutoHyphens w:val="0"/>
              <w:rPr>
                <w:color w:val="000000"/>
                <w:sz w:val="16"/>
                <w:szCs w:val="16"/>
                <w:lang w:eastAsia="ru-RU"/>
              </w:rPr>
            </w:pPr>
          </w:p>
        </w:tc>
        <w:tc>
          <w:tcPr>
            <w:tcW w:w="3435" w:type="dxa"/>
            <w:tcBorders>
              <w:top w:val="nil"/>
              <w:left w:val="nil"/>
              <w:bottom w:val="single" w:sz="4" w:space="0" w:color="auto"/>
              <w:right w:val="nil"/>
            </w:tcBorders>
            <w:shd w:val="clear" w:color="auto" w:fill="auto"/>
            <w:vAlign w:val="center"/>
            <w:hideMark/>
          </w:tcPr>
          <w:p w:rsidR="005A5C68" w:rsidRPr="00137D9F" w:rsidRDefault="005A5C68" w:rsidP="00A61651">
            <w:pPr>
              <w:suppressAutoHyphens w:val="0"/>
              <w:jc w:val="both"/>
              <w:rPr>
                <w:color w:val="000000"/>
                <w:sz w:val="16"/>
                <w:szCs w:val="16"/>
                <w:lang w:eastAsia="ru-RU"/>
              </w:rPr>
            </w:pPr>
            <w:r w:rsidRPr="00137D9F">
              <w:rPr>
                <w:rFonts w:eastAsia="Calibri"/>
                <w:color w:val="000000"/>
                <w:sz w:val="16"/>
                <w:szCs w:val="16"/>
                <w:lang w:eastAsia="ru-RU"/>
              </w:rPr>
              <w:t>реструктурированная задолженность по бюджетным кредитам, предоставленным из бюджета Астраханской области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color w:val="000000"/>
                <w:sz w:val="16"/>
                <w:szCs w:val="16"/>
                <w:lang w:eastAsia="ru-RU"/>
              </w:rPr>
              <w:t>-13489,00</w:t>
            </w:r>
          </w:p>
        </w:tc>
        <w:tc>
          <w:tcPr>
            <w:tcW w:w="1560" w:type="dxa"/>
            <w:tcBorders>
              <w:top w:val="nil"/>
              <w:left w:val="nil"/>
              <w:bottom w:val="single"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х</w:t>
            </w:r>
          </w:p>
        </w:tc>
        <w:tc>
          <w:tcPr>
            <w:tcW w:w="1417" w:type="dxa"/>
            <w:tcBorders>
              <w:top w:val="nil"/>
              <w:left w:val="nil"/>
              <w:bottom w:val="single"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х</w:t>
            </w:r>
          </w:p>
        </w:tc>
        <w:tc>
          <w:tcPr>
            <w:tcW w:w="1276" w:type="dxa"/>
            <w:tcBorders>
              <w:top w:val="nil"/>
              <w:left w:val="nil"/>
              <w:bottom w:val="single"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х</w:t>
            </w:r>
          </w:p>
        </w:tc>
      </w:tr>
      <w:tr w:rsidR="005A5C68" w:rsidRPr="00137D9F" w:rsidTr="00E357B0">
        <w:trPr>
          <w:trHeight w:val="945"/>
        </w:trPr>
        <w:tc>
          <w:tcPr>
            <w:tcW w:w="960" w:type="dxa"/>
            <w:vMerge w:val="restart"/>
            <w:tcBorders>
              <w:top w:val="nil"/>
              <w:left w:val="single" w:sz="4" w:space="0" w:color="auto"/>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3</w:t>
            </w:r>
          </w:p>
        </w:tc>
        <w:tc>
          <w:tcPr>
            <w:tcW w:w="3435" w:type="dxa"/>
            <w:tcBorders>
              <w:top w:val="nil"/>
              <w:left w:val="nil"/>
              <w:bottom w:val="dotted" w:sz="4" w:space="0" w:color="auto"/>
              <w:right w:val="nil"/>
            </w:tcBorders>
            <w:shd w:val="clear" w:color="auto" w:fill="auto"/>
            <w:vAlign w:val="center"/>
            <w:hideMark/>
          </w:tcPr>
          <w:p w:rsidR="005A5C68" w:rsidRPr="00137D9F" w:rsidRDefault="005A5C68" w:rsidP="00A61651">
            <w:pPr>
              <w:suppressAutoHyphens w:val="0"/>
              <w:rPr>
                <w:color w:val="000000"/>
                <w:sz w:val="16"/>
                <w:szCs w:val="16"/>
                <w:lang w:eastAsia="ru-RU"/>
              </w:rPr>
            </w:pPr>
            <w:r w:rsidRPr="00137D9F">
              <w:rPr>
                <w:bCs/>
                <w:color w:val="000000"/>
                <w:sz w:val="16"/>
                <w:szCs w:val="16"/>
                <w:lang w:eastAsia="ru-RU"/>
              </w:rPr>
              <w:t>Кредиты, привлекаемые в бюджет муниципального образования "Приволжский район» Астраханской области от кредитных организаций</w:t>
            </w:r>
          </w:p>
        </w:tc>
        <w:tc>
          <w:tcPr>
            <w:tcW w:w="1275" w:type="dxa"/>
            <w:tcBorders>
              <w:top w:val="nil"/>
              <w:left w:val="single" w:sz="4" w:space="0" w:color="auto"/>
              <w:bottom w:val="dotted" w:sz="4" w:space="0" w:color="auto"/>
              <w:right w:val="single" w:sz="4" w:space="0" w:color="auto"/>
            </w:tcBorders>
            <w:shd w:val="clear" w:color="auto" w:fill="auto"/>
            <w:vAlign w:val="center"/>
          </w:tcPr>
          <w:p w:rsidR="005A5C68" w:rsidRPr="00137D9F" w:rsidRDefault="00E357B0" w:rsidP="00A61651">
            <w:pPr>
              <w:suppressAutoHyphens w:val="0"/>
              <w:jc w:val="center"/>
              <w:rPr>
                <w:color w:val="000000"/>
                <w:sz w:val="16"/>
                <w:szCs w:val="16"/>
                <w:lang w:eastAsia="ru-RU"/>
              </w:rPr>
            </w:pPr>
            <w:r w:rsidRPr="00137D9F">
              <w:rPr>
                <w:color w:val="000000"/>
                <w:sz w:val="16"/>
                <w:szCs w:val="16"/>
                <w:lang w:eastAsia="ru-RU"/>
              </w:rPr>
              <w:t>24128,9</w:t>
            </w:r>
          </w:p>
        </w:tc>
        <w:tc>
          <w:tcPr>
            <w:tcW w:w="1560" w:type="dxa"/>
            <w:tcBorders>
              <w:top w:val="nil"/>
              <w:left w:val="nil"/>
              <w:bottom w:val="dotted"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х</w:t>
            </w:r>
          </w:p>
        </w:tc>
        <w:tc>
          <w:tcPr>
            <w:tcW w:w="1417" w:type="dxa"/>
            <w:tcBorders>
              <w:top w:val="nil"/>
              <w:left w:val="nil"/>
              <w:bottom w:val="dotted"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х</w:t>
            </w:r>
          </w:p>
        </w:tc>
        <w:tc>
          <w:tcPr>
            <w:tcW w:w="1276" w:type="dxa"/>
            <w:tcBorders>
              <w:top w:val="nil"/>
              <w:left w:val="nil"/>
              <w:bottom w:val="dotted"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х</w:t>
            </w:r>
          </w:p>
        </w:tc>
      </w:tr>
      <w:tr w:rsidR="005A5C68" w:rsidRPr="00137D9F" w:rsidTr="00E357B0">
        <w:trPr>
          <w:trHeight w:val="315"/>
        </w:trPr>
        <w:tc>
          <w:tcPr>
            <w:tcW w:w="960" w:type="dxa"/>
            <w:vMerge/>
            <w:tcBorders>
              <w:top w:val="nil"/>
              <w:left w:val="single" w:sz="4" w:space="0" w:color="auto"/>
              <w:bottom w:val="nil"/>
              <w:right w:val="single" w:sz="4" w:space="0" w:color="auto"/>
            </w:tcBorders>
            <w:vAlign w:val="center"/>
            <w:hideMark/>
          </w:tcPr>
          <w:p w:rsidR="005A5C68" w:rsidRPr="00137D9F" w:rsidRDefault="005A5C68" w:rsidP="00A61651">
            <w:pPr>
              <w:suppressAutoHyphens w:val="0"/>
              <w:rPr>
                <w:color w:val="000000"/>
                <w:sz w:val="16"/>
                <w:szCs w:val="16"/>
                <w:lang w:eastAsia="ru-RU"/>
              </w:rPr>
            </w:pPr>
          </w:p>
        </w:tc>
        <w:tc>
          <w:tcPr>
            <w:tcW w:w="3435" w:type="dxa"/>
            <w:tcBorders>
              <w:top w:val="nil"/>
              <w:left w:val="nil"/>
              <w:bottom w:val="dotted" w:sz="4" w:space="0" w:color="auto"/>
              <w:right w:val="nil"/>
            </w:tcBorders>
            <w:shd w:val="clear" w:color="auto" w:fill="auto"/>
            <w:vAlign w:val="center"/>
            <w:hideMark/>
          </w:tcPr>
          <w:p w:rsidR="005A5C68" w:rsidRPr="00137D9F" w:rsidRDefault="005A5C68" w:rsidP="00A61651">
            <w:pPr>
              <w:suppressAutoHyphens w:val="0"/>
              <w:rPr>
                <w:color w:val="000000"/>
                <w:sz w:val="16"/>
                <w:szCs w:val="16"/>
                <w:lang w:eastAsia="ru-RU"/>
              </w:rPr>
            </w:pPr>
            <w:r w:rsidRPr="00137D9F">
              <w:rPr>
                <w:bCs/>
                <w:color w:val="000000"/>
                <w:sz w:val="16"/>
                <w:szCs w:val="16"/>
                <w:lang w:eastAsia="ru-RU"/>
              </w:rPr>
              <w:t>объем привлечения</w:t>
            </w:r>
          </w:p>
        </w:tc>
        <w:tc>
          <w:tcPr>
            <w:tcW w:w="1275" w:type="dxa"/>
            <w:tcBorders>
              <w:top w:val="nil"/>
              <w:left w:val="single" w:sz="4" w:space="0" w:color="auto"/>
              <w:bottom w:val="dotted" w:sz="4" w:space="0" w:color="auto"/>
              <w:right w:val="single" w:sz="4" w:space="0" w:color="auto"/>
            </w:tcBorders>
            <w:shd w:val="clear" w:color="auto" w:fill="auto"/>
            <w:vAlign w:val="center"/>
          </w:tcPr>
          <w:p w:rsidR="005A5C68" w:rsidRPr="00137D9F" w:rsidRDefault="00E357B0" w:rsidP="00A61651">
            <w:pPr>
              <w:suppressAutoHyphens w:val="0"/>
              <w:jc w:val="center"/>
              <w:rPr>
                <w:color w:val="000000"/>
                <w:sz w:val="16"/>
                <w:szCs w:val="16"/>
                <w:lang w:eastAsia="ru-RU"/>
              </w:rPr>
            </w:pPr>
            <w:r w:rsidRPr="00137D9F">
              <w:rPr>
                <w:color w:val="000000"/>
                <w:sz w:val="16"/>
                <w:szCs w:val="16"/>
                <w:lang w:eastAsia="ru-RU"/>
              </w:rPr>
              <w:t>24128,9</w:t>
            </w:r>
          </w:p>
        </w:tc>
        <w:tc>
          <w:tcPr>
            <w:tcW w:w="1560" w:type="dxa"/>
            <w:tcBorders>
              <w:top w:val="nil"/>
              <w:left w:val="nil"/>
              <w:bottom w:val="dotted"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0,00</w:t>
            </w:r>
          </w:p>
        </w:tc>
        <w:tc>
          <w:tcPr>
            <w:tcW w:w="1417" w:type="dxa"/>
            <w:tcBorders>
              <w:top w:val="nil"/>
              <w:left w:val="nil"/>
              <w:bottom w:val="dotted"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0,00</w:t>
            </w:r>
          </w:p>
        </w:tc>
        <w:tc>
          <w:tcPr>
            <w:tcW w:w="1276" w:type="dxa"/>
            <w:tcBorders>
              <w:top w:val="nil"/>
              <w:left w:val="nil"/>
              <w:bottom w:val="dotted"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0,00</w:t>
            </w:r>
          </w:p>
        </w:tc>
      </w:tr>
      <w:tr w:rsidR="005A5C68" w:rsidRPr="00137D9F" w:rsidTr="00A61651">
        <w:trPr>
          <w:trHeight w:val="315"/>
        </w:trPr>
        <w:tc>
          <w:tcPr>
            <w:tcW w:w="960" w:type="dxa"/>
            <w:vMerge/>
            <w:tcBorders>
              <w:top w:val="nil"/>
              <w:left w:val="single" w:sz="4" w:space="0" w:color="auto"/>
              <w:bottom w:val="nil"/>
              <w:right w:val="single" w:sz="4" w:space="0" w:color="auto"/>
            </w:tcBorders>
            <w:vAlign w:val="center"/>
            <w:hideMark/>
          </w:tcPr>
          <w:p w:rsidR="005A5C68" w:rsidRPr="00137D9F" w:rsidRDefault="005A5C68" w:rsidP="00A61651">
            <w:pPr>
              <w:suppressAutoHyphens w:val="0"/>
              <w:rPr>
                <w:color w:val="000000"/>
                <w:sz w:val="16"/>
                <w:szCs w:val="16"/>
                <w:lang w:eastAsia="ru-RU"/>
              </w:rPr>
            </w:pPr>
          </w:p>
        </w:tc>
        <w:tc>
          <w:tcPr>
            <w:tcW w:w="3435" w:type="dxa"/>
            <w:tcBorders>
              <w:top w:val="nil"/>
              <w:left w:val="nil"/>
              <w:bottom w:val="nil"/>
              <w:right w:val="nil"/>
            </w:tcBorders>
            <w:shd w:val="clear" w:color="auto" w:fill="auto"/>
            <w:vAlign w:val="center"/>
            <w:hideMark/>
          </w:tcPr>
          <w:p w:rsidR="005A5C68" w:rsidRPr="00137D9F" w:rsidRDefault="005A5C68" w:rsidP="00A61651">
            <w:pPr>
              <w:suppressAutoHyphens w:val="0"/>
              <w:jc w:val="both"/>
              <w:rPr>
                <w:color w:val="000000"/>
                <w:sz w:val="16"/>
                <w:szCs w:val="16"/>
                <w:lang w:eastAsia="ru-RU"/>
              </w:rPr>
            </w:pPr>
            <w:r w:rsidRPr="00137D9F">
              <w:rPr>
                <w:bCs/>
                <w:color w:val="000000"/>
                <w:sz w:val="16"/>
                <w:szCs w:val="16"/>
                <w:lang w:eastAsia="ru-RU"/>
              </w:rPr>
              <w:t>погашение основной суммы долга</w:t>
            </w:r>
          </w:p>
        </w:tc>
        <w:tc>
          <w:tcPr>
            <w:tcW w:w="1275" w:type="dxa"/>
            <w:tcBorders>
              <w:top w:val="nil"/>
              <w:left w:val="single" w:sz="4" w:space="0" w:color="auto"/>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color w:val="000000"/>
                <w:sz w:val="16"/>
                <w:szCs w:val="16"/>
                <w:lang w:eastAsia="ru-RU"/>
              </w:rPr>
              <w:t>0,00</w:t>
            </w:r>
          </w:p>
        </w:tc>
        <w:tc>
          <w:tcPr>
            <w:tcW w:w="1560" w:type="dxa"/>
            <w:tcBorders>
              <w:top w:val="nil"/>
              <w:left w:val="nil"/>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color w:val="000000"/>
                <w:sz w:val="16"/>
                <w:szCs w:val="16"/>
                <w:lang w:eastAsia="ru-RU"/>
              </w:rPr>
              <w:t>0,00</w:t>
            </w:r>
          </w:p>
        </w:tc>
        <w:tc>
          <w:tcPr>
            <w:tcW w:w="1417" w:type="dxa"/>
            <w:tcBorders>
              <w:top w:val="nil"/>
              <w:left w:val="nil"/>
              <w:bottom w:val="nil"/>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color w:val="000000"/>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5A5C68" w:rsidRPr="00137D9F" w:rsidRDefault="00E357B0" w:rsidP="00A61651">
            <w:pPr>
              <w:suppressAutoHyphens w:val="0"/>
              <w:jc w:val="center"/>
              <w:rPr>
                <w:color w:val="000000"/>
                <w:sz w:val="16"/>
                <w:szCs w:val="16"/>
                <w:lang w:eastAsia="ru-RU"/>
              </w:rPr>
            </w:pPr>
            <w:r w:rsidRPr="00137D9F">
              <w:rPr>
                <w:bCs/>
                <w:snapToGrid w:val="0"/>
                <w:color w:val="000000"/>
                <w:sz w:val="16"/>
                <w:szCs w:val="16"/>
                <w:lang w:eastAsia="ru-RU"/>
              </w:rPr>
              <w:t>24128,9</w:t>
            </w:r>
          </w:p>
        </w:tc>
      </w:tr>
      <w:tr w:rsidR="005A5C68" w:rsidRPr="00137D9F" w:rsidTr="00A61651">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 </w:t>
            </w:r>
          </w:p>
        </w:tc>
        <w:tc>
          <w:tcPr>
            <w:tcW w:w="3435" w:type="dxa"/>
            <w:tcBorders>
              <w:top w:val="single" w:sz="4" w:space="0" w:color="auto"/>
              <w:left w:val="nil"/>
              <w:bottom w:val="single"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color w:val="000000"/>
                <w:sz w:val="16"/>
                <w:szCs w:val="16"/>
                <w:lang w:eastAsia="ru-RU"/>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A5C68" w:rsidRPr="00137D9F" w:rsidRDefault="003F340D" w:rsidP="00A61651">
            <w:pPr>
              <w:suppressAutoHyphens w:val="0"/>
              <w:jc w:val="center"/>
              <w:rPr>
                <w:color w:val="000000"/>
                <w:sz w:val="16"/>
                <w:szCs w:val="16"/>
                <w:lang w:eastAsia="ru-RU"/>
              </w:rPr>
            </w:pPr>
            <w:r w:rsidRPr="00137D9F">
              <w:rPr>
                <w:bCs/>
                <w:color w:val="000000"/>
                <w:sz w:val="16"/>
                <w:szCs w:val="16"/>
                <w:lang w:eastAsia="ru-RU"/>
              </w:rPr>
              <w:t>10639,9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A5C68" w:rsidRPr="00137D9F" w:rsidRDefault="005A5C68" w:rsidP="00A61651">
            <w:pPr>
              <w:suppressAutoHyphens w:val="0"/>
              <w:jc w:val="center"/>
              <w:rPr>
                <w:color w:val="000000"/>
                <w:sz w:val="16"/>
                <w:szCs w:val="16"/>
                <w:lang w:eastAsia="ru-RU"/>
              </w:rPr>
            </w:pPr>
            <w:r w:rsidRPr="00137D9F">
              <w:rPr>
                <w:bCs/>
                <w:snapToGrid w:val="0"/>
                <w:color w:val="000000"/>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A5C68" w:rsidRPr="00137D9F" w:rsidRDefault="00E357B0" w:rsidP="00A61651">
            <w:pPr>
              <w:suppressAutoHyphens w:val="0"/>
              <w:jc w:val="center"/>
              <w:rPr>
                <w:color w:val="000000"/>
                <w:sz w:val="16"/>
                <w:szCs w:val="16"/>
                <w:lang w:eastAsia="ru-RU"/>
              </w:rPr>
            </w:pPr>
            <w:r w:rsidRPr="00137D9F">
              <w:rPr>
                <w:bCs/>
                <w:snapToGrid w:val="0"/>
                <w:color w:val="000000"/>
                <w:sz w:val="16"/>
                <w:szCs w:val="16"/>
                <w:lang w:eastAsia="ru-RU"/>
              </w:rPr>
              <w:t>24128,9</w:t>
            </w:r>
          </w:p>
        </w:tc>
      </w:tr>
    </w:tbl>
    <w:p w:rsidR="005A5C68" w:rsidRPr="00137D9F" w:rsidRDefault="005A5C68" w:rsidP="005A5C68">
      <w:pPr>
        <w:rPr>
          <w:sz w:val="16"/>
          <w:szCs w:val="16"/>
        </w:rPr>
      </w:pPr>
    </w:p>
    <w:p w:rsidR="00423764" w:rsidRPr="00137D9F" w:rsidRDefault="00423764" w:rsidP="00423764">
      <w:pPr>
        <w:widowControl w:val="0"/>
        <w:autoSpaceDE w:val="0"/>
        <w:ind w:right="424" w:firstLine="851"/>
        <w:jc w:val="both"/>
        <w:rPr>
          <w:sz w:val="16"/>
          <w:szCs w:val="16"/>
        </w:rPr>
      </w:pPr>
      <w:r w:rsidRPr="00137D9F">
        <w:rPr>
          <w:sz w:val="16"/>
          <w:szCs w:val="16"/>
        </w:rPr>
        <w:t>1.1</w:t>
      </w:r>
      <w:r w:rsidR="003F340D" w:rsidRPr="00137D9F">
        <w:rPr>
          <w:sz w:val="16"/>
          <w:szCs w:val="16"/>
        </w:rPr>
        <w:t>4</w:t>
      </w:r>
      <w:r w:rsidRPr="00137D9F">
        <w:rPr>
          <w:sz w:val="16"/>
          <w:szCs w:val="16"/>
        </w:rPr>
        <w:t>. Приложение 14 Решения изложить в следующей редакции:</w:t>
      </w:r>
    </w:p>
    <w:p w:rsidR="006143B5" w:rsidRPr="00137D9F" w:rsidRDefault="006143B5" w:rsidP="00733851">
      <w:pPr>
        <w:widowControl w:val="0"/>
        <w:autoSpaceDE w:val="0"/>
        <w:ind w:right="424" w:firstLine="851"/>
        <w:jc w:val="both"/>
        <w:rPr>
          <w:sz w:val="16"/>
          <w:szCs w:val="16"/>
        </w:rPr>
      </w:pPr>
    </w:p>
    <w:p w:rsidR="00733851" w:rsidRPr="00137D9F" w:rsidRDefault="00733851" w:rsidP="00733851">
      <w:pPr>
        <w:pStyle w:val="ConsPlusNormal"/>
        <w:ind w:left="3540" w:firstLine="0"/>
        <w:jc w:val="both"/>
        <w:rPr>
          <w:rFonts w:ascii="Times New Roman" w:hAnsi="Times New Roman" w:cs="Times New Roman"/>
          <w:sz w:val="16"/>
          <w:szCs w:val="16"/>
        </w:rPr>
      </w:pPr>
      <w:r w:rsidRPr="00137D9F">
        <w:rPr>
          <w:rFonts w:ascii="Times New Roman" w:hAnsi="Times New Roman" w:cs="Times New Roman"/>
          <w:sz w:val="16"/>
          <w:szCs w:val="16"/>
        </w:rPr>
        <w:t>«Приложение 14</w:t>
      </w:r>
    </w:p>
    <w:p w:rsidR="00733851" w:rsidRPr="00137D9F" w:rsidRDefault="00733851" w:rsidP="00733851">
      <w:pPr>
        <w:ind w:left="3540"/>
        <w:rPr>
          <w:sz w:val="16"/>
          <w:szCs w:val="16"/>
        </w:rPr>
      </w:pPr>
      <w:r w:rsidRPr="00137D9F">
        <w:rPr>
          <w:sz w:val="16"/>
          <w:szCs w:val="16"/>
        </w:rPr>
        <w:t xml:space="preserve">к Решению Совета муниципального образования </w:t>
      </w:r>
    </w:p>
    <w:p w:rsidR="00733851" w:rsidRPr="00137D9F" w:rsidRDefault="00733851" w:rsidP="00733851">
      <w:pPr>
        <w:ind w:left="3540"/>
        <w:rPr>
          <w:sz w:val="16"/>
          <w:szCs w:val="16"/>
        </w:rPr>
      </w:pPr>
      <w:r w:rsidRPr="00137D9F">
        <w:rPr>
          <w:sz w:val="16"/>
          <w:szCs w:val="16"/>
        </w:rPr>
        <w:t xml:space="preserve">«Приволжский район» «О бюджете муниципального </w:t>
      </w:r>
    </w:p>
    <w:p w:rsidR="00733851" w:rsidRPr="00137D9F" w:rsidRDefault="00733851" w:rsidP="00733851">
      <w:pPr>
        <w:ind w:left="3540"/>
        <w:rPr>
          <w:sz w:val="16"/>
          <w:szCs w:val="16"/>
        </w:rPr>
      </w:pPr>
      <w:r w:rsidRPr="00137D9F">
        <w:rPr>
          <w:sz w:val="16"/>
          <w:szCs w:val="16"/>
        </w:rPr>
        <w:t xml:space="preserve">образования «Приволжский район» на 2020 год и на </w:t>
      </w:r>
    </w:p>
    <w:p w:rsidR="00733851" w:rsidRPr="00137D9F" w:rsidRDefault="00733851" w:rsidP="00733851">
      <w:pPr>
        <w:ind w:left="3540"/>
        <w:rPr>
          <w:sz w:val="16"/>
          <w:szCs w:val="16"/>
        </w:rPr>
      </w:pPr>
      <w:r w:rsidRPr="00137D9F">
        <w:rPr>
          <w:sz w:val="16"/>
          <w:szCs w:val="16"/>
        </w:rPr>
        <w:t>плановый период 2021 и 2022 годов»</w:t>
      </w:r>
    </w:p>
    <w:p w:rsidR="00733851" w:rsidRPr="00137D9F" w:rsidRDefault="00733851" w:rsidP="00733851">
      <w:pPr>
        <w:pStyle w:val="ConsPlusNormal"/>
        <w:ind w:firstLine="540"/>
        <w:jc w:val="both"/>
        <w:rPr>
          <w:rFonts w:ascii="Times New Roman" w:hAnsi="Times New Roman" w:cs="Times New Roman"/>
          <w:sz w:val="16"/>
          <w:szCs w:val="16"/>
        </w:rPr>
      </w:pPr>
    </w:p>
    <w:p w:rsidR="00733851" w:rsidRPr="00137D9F" w:rsidRDefault="00733851" w:rsidP="00733851">
      <w:pPr>
        <w:pStyle w:val="ConsPlusNormal"/>
        <w:ind w:firstLine="540"/>
        <w:jc w:val="center"/>
        <w:rPr>
          <w:rFonts w:ascii="Times New Roman" w:hAnsi="Times New Roman" w:cs="Times New Roman"/>
          <w:sz w:val="16"/>
          <w:szCs w:val="16"/>
        </w:rPr>
      </w:pPr>
      <w:r w:rsidRPr="00137D9F">
        <w:rPr>
          <w:rFonts w:ascii="Times New Roman" w:hAnsi="Times New Roman" w:cs="Times New Roman"/>
          <w:sz w:val="16"/>
          <w:szCs w:val="16"/>
        </w:rPr>
        <w:t>Расходы на осуществление капитальных вложений в объекты капитального строительства муниципальной собственности муниципального образования «Приволжский район» и (или) приобретение объектов недвижимого имущества в муниципальную собственность муниципального образования «Приволжский район», а также бюджетных инвестиций в объекты капитального строительства муниципальной собственности муниципального образования «Приволжский район» и (или) на приобретение объектов недвижимого имущества в муниципальную собственность муниципального образования «Приволжский район», субсидий местным бюджетам на софинансирование капитальных вложений в объекты муниципальной собственности на 2020 год и на плановый период 2021 и 2022 годов</w:t>
      </w:r>
    </w:p>
    <w:p w:rsidR="00733851" w:rsidRPr="00137D9F" w:rsidRDefault="00733851" w:rsidP="00E42E06">
      <w:pPr>
        <w:jc w:val="right"/>
        <w:rPr>
          <w:sz w:val="16"/>
          <w:szCs w:val="16"/>
        </w:rPr>
      </w:pPr>
      <w:r w:rsidRPr="00137D9F">
        <w:rPr>
          <w:sz w:val="16"/>
          <w:szCs w:val="16"/>
        </w:rPr>
        <w:t>тыс.руб.</w:t>
      </w:r>
    </w:p>
    <w:tbl>
      <w:tblPr>
        <w:tblW w:w="9914" w:type="dxa"/>
        <w:tblLayout w:type="fixed"/>
        <w:tblLook w:val="04A0" w:firstRow="1" w:lastRow="0" w:firstColumn="1" w:lastColumn="0" w:noHBand="0" w:noVBand="1"/>
      </w:tblPr>
      <w:tblGrid>
        <w:gridCol w:w="261"/>
        <w:gridCol w:w="261"/>
        <w:gridCol w:w="261"/>
        <w:gridCol w:w="261"/>
        <w:gridCol w:w="1503"/>
        <w:gridCol w:w="640"/>
        <w:gridCol w:w="528"/>
        <w:gridCol w:w="588"/>
        <w:gridCol w:w="542"/>
        <w:gridCol w:w="361"/>
        <w:gridCol w:w="261"/>
        <w:gridCol w:w="261"/>
        <w:gridCol w:w="349"/>
        <w:gridCol w:w="349"/>
        <w:gridCol w:w="568"/>
        <w:gridCol w:w="940"/>
        <w:gridCol w:w="992"/>
        <w:gridCol w:w="988"/>
      </w:tblGrid>
      <w:tr w:rsidR="00B64ED1" w:rsidRPr="00137D9F" w:rsidTr="005A4C5E">
        <w:trPr>
          <w:trHeight w:val="345"/>
        </w:trPr>
        <w:tc>
          <w:tcPr>
            <w:tcW w:w="2547"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4ED1" w:rsidRPr="00137D9F" w:rsidRDefault="00B64ED1" w:rsidP="00B64ED1">
            <w:pPr>
              <w:suppressAutoHyphens w:val="0"/>
              <w:jc w:val="center"/>
              <w:rPr>
                <w:sz w:val="16"/>
                <w:szCs w:val="16"/>
                <w:lang w:eastAsia="ru-RU"/>
              </w:rPr>
            </w:pPr>
            <w:r w:rsidRPr="00137D9F">
              <w:rPr>
                <w:sz w:val="16"/>
                <w:szCs w:val="16"/>
                <w:lang w:eastAsia="ru-RU"/>
              </w:rPr>
              <w:t>Наименование показателя</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4ED1" w:rsidRPr="00137D9F" w:rsidRDefault="00B64ED1" w:rsidP="00B64ED1">
            <w:pPr>
              <w:suppressAutoHyphens w:val="0"/>
              <w:jc w:val="center"/>
              <w:rPr>
                <w:sz w:val="16"/>
                <w:szCs w:val="16"/>
                <w:lang w:eastAsia="ru-RU"/>
              </w:rPr>
            </w:pPr>
            <w:r w:rsidRPr="00137D9F">
              <w:rPr>
                <w:sz w:val="16"/>
                <w:szCs w:val="16"/>
                <w:lang w:eastAsia="ru-RU"/>
              </w:rPr>
              <w:t>ППП</w:t>
            </w:r>
          </w:p>
        </w:tc>
        <w:tc>
          <w:tcPr>
            <w:tcW w:w="5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4ED1" w:rsidRPr="00137D9F" w:rsidRDefault="00B64ED1" w:rsidP="00B64ED1">
            <w:pPr>
              <w:suppressAutoHyphens w:val="0"/>
              <w:jc w:val="center"/>
              <w:rPr>
                <w:sz w:val="16"/>
                <w:szCs w:val="16"/>
                <w:lang w:eastAsia="ru-RU"/>
              </w:rPr>
            </w:pPr>
            <w:r w:rsidRPr="00137D9F">
              <w:rPr>
                <w:sz w:val="16"/>
                <w:szCs w:val="16"/>
                <w:lang w:eastAsia="ru-RU"/>
              </w:rPr>
              <w:t>Раз-</w:t>
            </w:r>
            <w:r w:rsidRPr="00137D9F">
              <w:rPr>
                <w:sz w:val="16"/>
                <w:szCs w:val="16"/>
                <w:lang w:eastAsia="ru-RU"/>
              </w:rPr>
              <w:br/>
              <w:t>дел</w:t>
            </w:r>
          </w:p>
        </w:tc>
        <w:tc>
          <w:tcPr>
            <w:tcW w:w="5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4ED1" w:rsidRPr="00137D9F" w:rsidRDefault="00B64ED1" w:rsidP="00B64ED1">
            <w:pPr>
              <w:suppressAutoHyphens w:val="0"/>
              <w:jc w:val="center"/>
              <w:rPr>
                <w:sz w:val="16"/>
                <w:szCs w:val="16"/>
                <w:lang w:eastAsia="ru-RU"/>
              </w:rPr>
            </w:pPr>
            <w:r w:rsidRPr="00137D9F">
              <w:rPr>
                <w:sz w:val="16"/>
                <w:szCs w:val="16"/>
                <w:lang w:eastAsia="ru-RU"/>
              </w:rPr>
              <w:t>Под-</w:t>
            </w:r>
            <w:r w:rsidRPr="00137D9F">
              <w:rPr>
                <w:sz w:val="16"/>
                <w:szCs w:val="16"/>
                <w:lang w:eastAsia="ru-RU"/>
              </w:rPr>
              <w:br/>
              <w:t>раз-</w:t>
            </w:r>
            <w:r w:rsidRPr="00137D9F">
              <w:rPr>
                <w:sz w:val="16"/>
                <w:szCs w:val="16"/>
                <w:lang w:eastAsia="ru-RU"/>
              </w:rPr>
              <w:br/>
              <w:t>дел</w:t>
            </w:r>
          </w:p>
        </w:tc>
        <w:tc>
          <w:tcPr>
            <w:tcW w:w="2123"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4ED1" w:rsidRPr="00137D9F" w:rsidRDefault="00B64ED1" w:rsidP="00B64ED1">
            <w:pPr>
              <w:suppressAutoHyphens w:val="0"/>
              <w:jc w:val="center"/>
              <w:rPr>
                <w:sz w:val="16"/>
                <w:szCs w:val="16"/>
                <w:lang w:eastAsia="ru-RU"/>
              </w:rPr>
            </w:pPr>
            <w:r w:rsidRPr="00137D9F">
              <w:rPr>
                <w:sz w:val="16"/>
                <w:szCs w:val="16"/>
                <w:lang w:eastAsia="ru-RU"/>
              </w:rPr>
              <w:t>Целевая статья</w:t>
            </w:r>
          </w:p>
        </w:tc>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4ED1" w:rsidRPr="00137D9F" w:rsidRDefault="00B64ED1" w:rsidP="00B64ED1">
            <w:pPr>
              <w:suppressAutoHyphens w:val="0"/>
              <w:jc w:val="center"/>
              <w:rPr>
                <w:sz w:val="16"/>
                <w:szCs w:val="16"/>
                <w:lang w:eastAsia="ru-RU"/>
              </w:rPr>
            </w:pPr>
            <w:r w:rsidRPr="00137D9F">
              <w:rPr>
                <w:sz w:val="16"/>
                <w:szCs w:val="16"/>
                <w:lang w:eastAsia="ru-RU"/>
              </w:rPr>
              <w:t>Вид рас-</w:t>
            </w:r>
            <w:r w:rsidRPr="00137D9F">
              <w:rPr>
                <w:sz w:val="16"/>
                <w:szCs w:val="16"/>
                <w:lang w:eastAsia="ru-RU"/>
              </w:rPr>
              <w:br/>
              <w:t>хода</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4ED1" w:rsidRPr="00137D9F" w:rsidRDefault="00B64ED1" w:rsidP="00B64ED1">
            <w:pPr>
              <w:suppressAutoHyphens w:val="0"/>
              <w:jc w:val="center"/>
              <w:rPr>
                <w:sz w:val="16"/>
                <w:szCs w:val="16"/>
                <w:lang w:eastAsia="ru-RU"/>
              </w:rPr>
            </w:pPr>
            <w:r w:rsidRPr="00137D9F">
              <w:rPr>
                <w:sz w:val="16"/>
                <w:szCs w:val="16"/>
                <w:lang w:eastAsia="ru-RU"/>
              </w:rPr>
              <w:t>Бюджетные ассигнования на 2020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4ED1" w:rsidRPr="00137D9F" w:rsidRDefault="00B64ED1" w:rsidP="00B64ED1">
            <w:pPr>
              <w:suppressAutoHyphens w:val="0"/>
              <w:jc w:val="center"/>
              <w:rPr>
                <w:sz w:val="16"/>
                <w:szCs w:val="16"/>
                <w:lang w:eastAsia="ru-RU"/>
              </w:rPr>
            </w:pPr>
            <w:r w:rsidRPr="00137D9F">
              <w:rPr>
                <w:sz w:val="16"/>
                <w:szCs w:val="16"/>
                <w:lang w:eastAsia="ru-RU"/>
              </w:rPr>
              <w:t>Бюджетные ассигнования на 2021 год</w:t>
            </w:r>
          </w:p>
        </w:tc>
        <w:tc>
          <w:tcPr>
            <w:tcW w:w="9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64ED1" w:rsidRPr="00137D9F" w:rsidRDefault="00B64ED1" w:rsidP="00B64ED1">
            <w:pPr>
              <w:suppressAutoHyphens w:val="0"/>
              <w:jc w:val="center"/>
              <w:rPr>
                <w:sz w:val="16"/>
                <w:szCs w:val="16"/>
                <w:lang w:eastAsia="ru-RU"/>
              </w:rPr>
            </w:pPr>
            <w:r w:rsidRPr="00137D9F">
              <w:rPr>
                <w:sz w:val="16"/>
                <w:szCs w:val="16"/>
                <w:lang w:eastAsia="ru-RU"/>
              </w:rPr>
              <w:t>Бюджетные ассигнования на 2022 год</w:t>
            </w:r>
          </w:p>
        </w:tc>
      </w:tr>
      <w:tr w:rsidR="00B64ED1" w:rsidRPr="00137D9F" w:rsidTr="005A4C5E">
        <w:trPr>
          <w:trHeight w:val="408"/>
        </w:trPr>
        <w:tc>
          <w:tcPr>
            <w:tcW w:w="2547" w:type="dxa"/>
            <w:gridSpan w:val="5"/>
            <w:vMerge/>
            <w:tcBorders>
              <w:top w:val="single" w:sz="4" w:space="0" w:color="auto"/>
              <w:left w:val="single" w:sz="4" w:space="0" w:color="auto"/>
              <w:bottom w:val="single" w:sz="4" w:space="0" w:color="000000"/>
              <w:right w:val="single" w:sz="4" w:space="0" w:color="auto"/>
            </w:tcBorders>
            <w:vAlign w:val="center"/>
            <w:hideMark/>
          </w:tcPr>
          <w:p w:rsidR="00B64ED1" w:rsidRPr="00137D9F" w:rsidRDefault="00B64ED1" w:rsidP="00B64ED1">
            <w:pPr>
              <w:suppressAutoHyphens w:val="0"/>
              <w:rPr>
                <w:sz w:val="16"/>
                <w:szCs w:val="16"/>
                <w:lang w:eastAsia="ru-RU"/>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B64ED1" w:rsidRPr="00137D9F" w:rsidRDefault="00B64ED1" w:rsidP="00B64ED1">
            <w:pPr>
              <w:suppressAutoHyphens w:val="0"/>
              <w:rPr>
                <w:sz w:val="16"/>
                <w:szCs w:val="16"/>
                <w:lang w:eastAsia="ru-RU"/>
              </w:rPr>
            </w:pPr>
          </w:p>
        </w:tc>
        <w:tc>
          <w:tcPr>
            <w:tcW w:w="528" w:type="dxa"/>
            <w:vMerge/>
            <w:tcBorders>
              <w:top w:val="single" w:sz="4" w:space="0" w:color="auto"/>
              <w:left w:val="single" w:sz="4" w:space="0" w:color="auto"/>
              <w:bottom w:val="single" w:sz="4" w:space="0" w:color="000000"/>
              <w:right w:val="single" w:sz="4" w:space="0" w:color="auto"/>
            </w:tcBorders>
            <w:vAlign w:val="center"/>
            <w:hideMark/>
          </w:tcPr>
          <w:p w:rsidR="00B64ED1" w:rsidRPr="00137D9F" w:rsidRDefault="00B64ED1" w:rsidP="00B64ED1">
            <w:pPr>
              <w:suppressAutoHyphens w:val="0"/>
              <w:rPr>
                <w:sz w:val="16"/>
                <w:szCs w:val="16"/>
                <w:lang w:eastAsia="ru-RU"/>
              </w:rPr>
            </w:pPr>
          </w:p>
        </w:tc>
        <w:tc>
          <w:tcPr>
            <w:tcW w:w="588" w:type="dxa"/>
            <w:vMerge/>
            <w:tcBorders>
              <w:top w:val="single" w:sz="4" w:space="0" w:color="auto"/>
              <w:left w:val="single" w:sz="4" w:space="0" w:color="auto"/>
              <w:bottom w:val="single" w:sz="4" w:space="0" w:color="000000"/>
              <w:right w:val="single" w:sz="4" w:space="0" w:color="auto"/>
            </w:tcBorders>
            <w:vAlign w:val="center"/>
            <w:hideMark/>
          </w:tcPr>
          <w:p w:rsidR="00B64ED1" w:rsidRPr="00137D9F" w:rsidRDefault="00B64ED1" w:rsidP="00B64ED1">
            <w:pPr>
              <w:suppressAutoHyphens w:val="0"/>
              <w:rPr>
                <w:sz w:val="16"/>
                <w:szCs w:val="16"/>
                <w:lang w:eastAsia="ru-RU"/>
              </w:rPr>
            </w:pPr>
          </w:p>
        </w:tc>
        <w:tc>
          <w:tcPr>
            <w:tcW w:w="2123" w:type="dxa"/>
            <w:gridSpan w:val="6"/>
            <w:vMerge/>
            <w:tcBorders>
              <w:top w:val="single" w:sz="4" w:space="0" w:color="auto"/>
              <w:left w:val="single" w:sz="4" w:space="0" w:color="auto"/>
              <w:bottom w:val="single" w:sz="4" w:space="0" w:color="000000"/>
              <w:right w:val="single" w:sz="4" w:space="0" w:color="auto"/>
            </w:tcBorders>
            <w:vAlign w:val="center"/>
            <w:hideMark/>
          </w:tcPr>
          <w:p w:rsidR="00B64ED1" w:rsidRPr="00137D9F" w:rsidRDefault="00B64ED1" w:rsidP="00B64ED1">
            <w:pPr>
              <w:suppressAutoHyphens w:val="0"/>
              <w:rPr>
                <w:sz w:val="16"/>
                <w:szCs w:val="16"/>
                <w:lang w:eastAsia="ru-RU"/>
              </w:rPr>
            </w:pPr>
          </w:p>
        </w:tc>
        <w:tc>
          <w:tcPr>
            <w:tcW w:w="568" w:type="dxa"/>
            <w:vMerge/>
            <w:tcBorders>
              <w:top w:val="single" w:sz="4" w:space="0" w:color="auto"/>
              <w:left w:val="single" w:sz="4" w:space="0" w:color="auto"/>
              <w:bottom w:val="single" w:sz="4" w:space="0" w:color="000000"/>
              <w:right w:val="single" w:sz="4" w:space="0" w:color="auto"/>
            </w:tcBorders>
            <w:vAlign w:val="center"/>
            <w:hideMark/>
          </w:tcPr>
          <w:p w:rsidR="00B64ED1" w:rsidRPr="00137D9F" w:rsidRDefault="00B64ED1" w:rsidP="00B64ED1">
            <w:pPr>
              <w:suppressAutoHyphens w:val="0"/>
              <w:rPr>
                <w:sz w:val="16"/>
                <w:szCs w:val="16"/>
                <w:lang w:eastAsia="ru-RU"/>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B64ED1" w:rsidRPr="00137D9F" w:rsidRDefault="00B64ED1" w:rsidP="00B64ED1">
            <w:pPr>
              <w:suppressAutoHyphens w:val="0"/>
              <w:rPr>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64ED1" w:rsidRPr="00137D9F" w:rsidRDefault="00B64ED1" w:rsidP="00B64ED1">
            <w:pPr>
              <w:suppressAutoHyphens w:val="0"/>
              <w:rPr>
                <w:sz w:val="16"/>
                <w:szCs w:val="16"/>
                <w:lang w:eastAsia="ru-RU"/>
              </w:rPr>
            </w:pPr>
          </w:p>
        </w:tc>
        <w:tc>
          <w:tcPr>
            <w:tcW w:w="988" w:type="dxa"/>
            <w:vMerge/>
            <w:tcBorders>
              <w:top w:val="single" w:sz="4" w:space="0" w:color="auto"/>
              <w:left w:val="single" w:sz="4" w:space="0" w:color="auto"/>
              <w:bottom w:val="single" w:sz="4" w:space="0" w:color="000000"/>
              <w:right w:val="single" w:sz="4" w:space="0" w:color="auto"/>
            </w:tcBorders>
            <w:vAlign w:val="center"/>
            <w:hideMark/>
          </w:tcPr>
          <w:p w:rsidR="00B64ED1" w:rsidRPr="00137D9F" w:rsidRDefault="00B64ED1" w:rsidP="00B64ED1">
            <w:pPr>
              <w:suppressAutoHyphens w:val="0"/>
              <w:rPr>
                <w:sz w:val="16"/>
                <w:szCs w:val="16"/>
                <w:lang w:eastAsia="ru-RU"/>
              </w:rPr>
            </w:pPr>
          </w:p>
        </w:tc>
      </w:tr>
      <w:tr w:rsidR="00B64ED1" w:rsidRPr="00137D9F" w:rsidTr="005A4C5E">
        <w:trPr>
          <w:trHeight w:val="315"/>
        </w:trPr>
        <w:tc>
          <w:tcPr>
            <w:tcW w:w="6994" w:type="dxa"/>
            <w:gridSpan w:val="15"/>
            <w:tcBorders>
              <w:top w:val="single" w:sz="4" w:space="0" w:color="auto"/>
              <w:left w:val="single" w:sz="8" w:space="0" w:color="auto"/>
              <w:bottom w:val="single" w:sz="4" w:space="0" w:color="auto"/>
              <w:right w:val="single" w:sz="4" w:space="0" w:color="auto"/>
            </w:tcBorders>
            <w:shd w:val="clear" w:color="auto" w:fill="auto"/>
            <w:vAlign w:val="bottom"/>
            <w:hideMark/>
          </w:tcPr>
          <w:p w:rsidR="00B64ED1" w:rsidRPr="00137D9F" w:rsidRDefault="00B64ED1" w:rsidP="00B64ED1">
            <w:pPr>
              <w:suppressAutoHyphens w:val="0"/>
              <w:rPr>
                <w:sz w:val="16"/>
                <w:szCs w:val="16"/>
                <w:lang w:eastAsia="ru-RU"/>
              </w:rPr>
            </w:pPr>
            <w:r w:rsidRPr="00137D9F">
              <w:rPr>
                <w:sz w:val="16"/>
                <w:szCs w:val="16"/>
                <w:lang w:eastAsia="ru-RU"/>
              </w:rPr>
              <w:t>Администрация муниципального образования "Приволжский район"</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2D5EC2" w:rsidP="00B64ED1">
            <w:pPr>
              <w:suppressAutoHyphens w:val="0"/>
              <w:jc w:val="right"/>
              <w:rPr>
                <w:sz w:val="16"/>
                <w:szCs w:val="16"/>
                <w:lang w:eastAsia="ru-RU"/>
              </w:rPr>
            </w:pPr>
            <w:r w:rsidRPr="00137D9F">
              <w:rPr>
                <w:sz w:val="16"/>
                <w:szCs w:val="16"/>
                <w:lang w:eastAsia="ru-RU"/>
              </w:rPr>
              <w:t>36017,0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413D62" w:rsidP="00B64ED1">
            <w:pPr>
              <w:suppressAutoHyphens w:val="0"/>
              <w:jc w:val="right"/>
              <w:rPr>
                <w:sz w:val="16"/>
                <w:szCs w:val="16"/>
                <w:lang w:eastAsia="ru-RU"/>
              </w:rPr>
            </w:pPr>
            <w:r w:rsidRPr="00137D9F">
              <w:rPr>
                <w:sz w:val="16"/>
                <w:szCs w:val="16"/>
                <w:lang w:eastAsia="ru-RU"/>
              </w:rPr>
              <w:t>368250,9</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137D9F" w:rsidRDefault="00B64ED1" w:rsidP="00B64ED1">
            <w:pPr>
              <w:suppressAutoHyphens w:val="0"/>
              <w:jc w:val="right"/>
              <w:rPr>
                <w:sz w:val="16"/>
                <w:szCs w:val="16"/>
                <w:lang w:eastAsia="ru-RU"/>
              </w:rPr>
            </w:pPr>
            <w:r w:rsidRPr="00137D9F">
              <w:rPr>
                <w:sz w:val="16"/>
                <w:szCs w:val="16"/>
                <w:lang w:eastAsia="ru-RU"/>
              </w:rPr>
              <w:t>337261,7</w:t>
            </w:r>
          </w:p>
        </w:tc>
      </w:tr>
      <w:tr w:rsidR="00B64ED1" w:rsidRPr="00137D9F" w:rsidTr="005A4C5E">
        <w:trPr>
          <w:trHeight w:val="300"/>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137D9F" w:rsidRDefault="00B64ED1" w:rsidP="00B64ED1">
            <w:pPr>
              <w:suppressAutoHyphens w:val="0"/>
              <w:outlineLvl w:val="0"/>
              <w:rPr>
                <w:sz w:val="16"/>
                <w:szCs w:val="16"/>
                <w:lang w:eastAsia="ru-RU"/>
              </w:rPr>
            </w:pPr>
            <w:r w:rsidRPr="00137D9F">
              <w:rPr>
                <w:sz w:val="16"/>
                <w:szCs w:val="16"/>
                <w:lang w:eastAsia="ru-RU"/>
              </w:rPr>
              <w:t>НАЦИОНАЛЬНАЯ ЭКОНОМИКА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00</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 </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 </w:t>
            </w:r>
          </w:p>
        </w:tc>
        <w:tc>
          <w:tcPr>
            <w:tcW w:w="349" w:type="dxa"/>
            <w:tcBorders>
              <w:top w:val="nil"/>
              <w:left w:val="single" w:sz="4" w:space="0" w:color="auto"/>
              <w:bottom w:val="single" w:sz="4" w:space="0" w:color="auto"/>
              <w:right w:val="nil"/>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2D5EC2" w:rsidP="00B64ED1">
            <w:pPr>
              <w:suppressAutoHyphens w:val="0"/>
              <w:jc w:val="right"/>
              <w:outlineLvl w:val="0"/>
              <w:rPr>
                <w:sz w:val="16"/>
                <w:szCs w:val="16"/>
                <w:lang w:eastAsia="ru-RU"/>
              </w:rPr>
            </w:pPr>
            <w:r w:rsidRPr="00137D9F">
              <w:rPr>
                <w:sz w:val="16"/>
                <w:szCs w:val="16"/>
                <w:lang w:eastAsia="ru-RU"/>
              </w:rPr>
              <w:t>3767,2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right"/>
              <w:outlineLvl w:val="0"/>
              <w:rPr>
                <w:sz w:val="16"/>
                <w:szCs w:val="16"/>
                <w:lang w:eastAsia="ru-RU"/>
              </w:rPr>
            </w:pPr>
            <w:r w:rsidRPr="00137D9F">
              <w:rPr>
                <w:sz w:val="16"/>
                <w:szCs w:val="16"/>
                <w:lang w:eastAsia="ru-RU"/>
              </w:rPr>
              <w:t>118192,8</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137D9F" w:rsidRDefault="00B64ED1" w:rsidP="00B64ED1">
            <w:pPr>
              <w:suppressAutoHyphens w:val="0"/>
              <w:jc w:val="right"/>
              <w:outlineLvl w:val="0"/>
              <w:rPr>
                <w:sz w:val="16"/>
                <w:szCs w:val="16"/>
                <w:lang w:eastAsia="ru-RU"/>
              </w:rPr>
            </w:pPr>
            <w:r w:rsidRPr="00137D9F">
              <w:rPr>
                <w:sz w:val="16"/>
                <w:szCs w:val="16"/>
                <w:lang w:eastAsia="ru-RU"/>
              </w:rPr>
              <w:t>9544,4</w:t>
            </w:r>
          </w:p>
        </w:tc>
      </w:tr>
      <w:tr w:rsidR="00B64ED1" w:rsidRPr="00137D9F" w:rsidTr="005A4C5E">
        <w:trPr>
          <w:trHeight w:val="300"/>
        </w:trPr>
        <w:tc>
          <w:tcPr>
            <w:tcW w:w="261" w:type="dxa"/>
            <w:tcBorders>
              <w:top w:val="nil"/>
              <w:left w:val="single" w:sz="8" w:space="0" w:color="auto"/>
              <w:bottom w:val="single" w:sz="4" w:space="0" w:color="auto"/>
              <w:right w:val="nil"/>
            </w:tcBorders>
            <w:shd w:val="clear" w:color="auto" w:fill="auto"/>
            <w:vAlign w:val="bottom"/>
            <w:hideMark/>
          </w:tcPr>
          <w:p w:rsidR="00B64ED1" w:rsidRPr="00137D9F" w:rsidRDefault="00B64ED1" w:rsidP="00B64ED1">
            <w:pPr>
              <w:suppressAutoHyphens w:val="0"/>
              <w:outlineLvl w:val="1"/>
              <w:rPr>
                <w:sz w:val="16"/>
                <w:szCs w:val="16"/>
                <w:lang w:eastAsia="ru-RU"/>
              </w:rPr>
            </w:pPr>
            <w:r w:rsidRPr="00137D9F">
              <w:rPr>
                <w:sz w:val="16"/>
                <w:szCs w:val="16"/>
                <w:lang w:eastAsia="ru-RU"/>
              </w:rPr>
              <w:t> </w:t>
            </w:r>
          </w:p>
        </w:tc>
        <w:tc>
          <w:tcPr>
            <w:tcW w:w="261" w:type="dxa"/>
            <w:tcBorders>
              <w:top w:val="nil"/>
              <w:left w:val="nil"/>
              <w:bottom w:val="single" w:sz="4" w:space="0" w:color="auto"/>
              <w:right w:val="nil"/>
            </w:tcBorders>
            <w:shd w:val="clear" w:color="auto" w:fill="auto"/>
            <w:vAlign w:val="bottom"/>
            <w:hideMark/>
          </w:tcPr>
          <w:p w:rsidR="00B64ED1" w:rsidRPr="00137D9F" w:rsidRDefault="00B64ED1" w:rsidP="00B64ED1">
            <w:pPr>
              <w:suppressAutoHyphens w:val="0"/>
              <w:outlineLvl w:val="1"/>
              <w:rPr>
                <w:sz w:val="16"/>
                <w:szCs w:val="16"/>
                <w:lang w:eastAsia="ru-RU"/>
              </w:rPr>
            </w:pPr>
            <w:r w:rsidRPr="00137D9F">
              <w:rPr>
                <w:sz w:val="16"/>
                <w:szCs w:val="16"/>
                <w:lang w:eastAsia="ru-RU"/>
              </w:rPr>
              <w:t> </w:t>
            </w:r>
          </w:p>
        </w:tc>
        <w:tc>
          <w:tcPr>
            <w:tcW w:w="261" w:type="dxa"/>
            <w:tcBorders>
              <w:top w:val="nil"/>
              <w:left w:val="nil"/>
              <w:bottom w:val="single" w:sz="4" w:space="0" w:color="auto"/>
              <w:right w:val="nil"/>
            </w:tcBorders>
            <w:shd w:val="clear" w:color="auto" w:fill="auto"/>
            <w:vAlign w:val="bottom"/>
            <w:hideMark/>
          </w:tcPr>
          <w:p w:rsidR="00B64ED1" w:rsidRPr="00137D9F" w:rsidRDefault="00B64ED1" w:rsidP="00B64ED1">
            <w:pPr>
              <w:suppressAutoHyphens w:val="0"/>
              <w:outlineLvl w:val="1"/>
              <w:rPr>
                <w:sz w:val="16"/>
                <w:szCs w:val="16"/>
                <w:lang w:eastAsia="ru-RU"/>
              </w:rPr>
            </w:pPr>
            <w:r w:rsidRPr="00137D9F">
              <w:rPr>
                <w:sz w:val="16"/>
                <w:szCs w:val="16"/>
                <w:lang w:eastAsia="ru-RU"/>
              </w:rPr>
              <w:t> </w:t>
            </w:r>
          </w:p>
        </w:tc>
        <w:tc>
          <w:tcPr>
            <w:tcW w:w="261" w:type="dxa"/>
            <w:tcBorders>
              <w:top w:val="nil"/>
              <w:left w:val="nil"/>
              <w:bottom w:val="single" w:sz="4" w:space="0" w:color="auto"/>
              <w:right w:val="nil"/>
            </w:tcBorders>
            <w:shd w:val="clear" w:color="auto" w:fill="auto"/>
            <w:vAlign w:val="bottom"/>
            <w:hideMark/>
          </w:tcPr>
          <w:p w:rsidR="00B64ED1" w:rsidRPr="00137D9F" w:rsidRDefault="00B64ED1" w:rsidP="00B64ED1">
            <w:pPr>
              <w:suppressAutoHyphens w:val="0"/>
              <w:outlineLvl w:val="1"/>
              <w:rPr>
                <w:sz w:val="16"/>
                <w:szCs w:val="16"/>
                <w:lang w:eastAsia="ru-RU"/>
              </w:rPr>
            </w:pPr>
            <w:r w:rsidRPr="00137D9F">
              <w:rPr>
                <w:sz w:val="16"/>
                <w:szCs w:val="16"/>
                <w:lang w:eastAsia="ru-RU"/>
              </w:rPr>
              <w:t> </w:t>
            </w:r>
          </w:p>
        </w:tc>
        <w:tc>
          <w:tcPr>
            <w:tcW w:w="1503" w:type="dxa"/>
            <w:tcBorders>
              <w:top w:val="single" w:sz="4" w:space="0" w:color="auto"/>
              <w:left w:val="nil"/>
              <w:bottom w:val="single" w:sz="4" w:space="0" w:color="auto"/>
              <w:right w:val="nil"/>
            </w:tcBorders>
            <w:shd w:val="clear" w:color="auto" w:fill="auto"/>
            <w:vAlign w:val="bottom"/>
            <w:hideMark/>
          </w:tcPr>
          <w:p w:rsidR="00B64ED1" w:rsidRPr="00137D9F" w:rsidRDefault="00B64ED1" w:rsidP="00B64ED1">
            <w:pPr>
              <w:suppressAutoHyphens w:val="0"/>
              <w:outlineLvl w:val="1"/>
              <w:rPr>
                <w:sz w:val="16"/>
                <w:szCs w:val="16"/>
                <w:lang w:eastAsia="ru-RU"/>
              </w:rPr>
            </w:pPr>
            <w:r w:rsidRPr="00137D9F">
              <w:rPr>
                <w:sz w:val="16"/>
                <w:szCs w:val="16"/>
                <w:lang w:eastAsia="ru-RU"/>
              </w:rPr>
              <w:t>Дорожное хозяйство (дорожные фонды)</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09</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 </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 </w:t>
            </w:r>
          </w:p>
        </w:tc>
        <w:tc>
          <w:tcPr>
            <w:tcW w:w="349" w:type="dxa"/>
            <w:tcBorders>
              <w:top w:val="nil"/>
              <w:left w:val="single" w:sz="4" w:space="0" w:color="auto"/>
              <w:bottom w:val="single" w:sz="4" w:space="0" w:color="auto"/>
              <w:right w:val="nil"/>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2D5EC2" w:rsidP="00B64ED1">
            <w:pPr>
              <w:suppressAutoHyphens w:val="0"/>
              <w:jc w:val="right"/>
              <w:outlineLvl w:val="1"/>
              <w:rPr>
                <w:sz w:val="16"/>
                <w:szCs w:val="16"/>
                <w:lang w:eastAsia="ru-RU"/>
              </w:rPr>
            </w:pPr>
            <w:r w:rsidRPr="00137D9F">
              <w:rPr>
                <w:sz w:val="16"/>
                <w:szCs w:val="16"/>
                <w:lang w:eastAsia="ru-RU"/>
              </w:rPr>
              <w:t>3767,2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right"/>
              <w:outlineLvl w:val="1"/>
              <w:rPr>
                <w:sz w:val="16"/>
                <w:szCs w:val="16"/>
                <w:lang w:eastAsia="ru-RU"/>
              </w:rPr>
            </w:pPr>
            <w:r w:rsidRPr="00137D9F">
              <w:rPr>
                <w:sz w:val="16"/>
                <w:szCs w:val="16"/>
                <w:lang w:eastAsia="ru-RU"/>
              </w:rPr>
              <w:t>118192,8</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137D9F" w:rsidRDefault="00B64ED1" w:rsidP="00B64ED1">
            <w:pPr>
              <w:suppressAutoHyphens w:val="0"/>
              <w:jc w:val="right"/>
              <w:outlineLvl w:val="1"/>
              <w:rPr>
                <w:sz w:val="16"/>
                <w:szCs w:val="16"/>
                <w:lang w:eastAsia="ru-RU"/>
              </w:rPr>
            </w:pPr>
            <w:r w:rsidRPr="00137D9F">
              <w:rPr>
                <w:sz w:val="16"/>
                <w:szCs w:val="16"/>
                <w:lang w:eastAsia="ru-RU"/>
              </w:rPr>
              <w:t>9544,4</w:t>
            </w:r>
          </w:p>
        </w:tc>
      </w:tr>
      <w:tr w:rsidR="00B64ED1" w:rsidRPr="00137D9F" w:rsidTr="005A4C5E">
        <w:trPr>
          <w:trHeight w:val="2715"/>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137D9F" w:rsidRDefault="00B64ED1" w:rsidP="00B64ED1">
            <w:pPr>
              <w:suppressAutoHyphens w:val="0"/>
              <w:outlineLvl w:val="2"/>
              <w:rPr>
                <w:sz w:val="16"/>
                <w:szCs w:val="16"/>
                <w:lang w:eastAsia="ru-RU"/>
              </w:rPr>
            </w:pPr>
            <w:r w:rsidRPr="00137D9F">
              <w:rPr>
                <w:sz w:val="16"/>
                <w:szCs w:val="16"/>
                <w:lang w:eastAsia="ru-RU"/>
              </w:rP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подпрограммы "Развитие дорожного хозяйства Приволжского района"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2"/>
              <w:rPr>
                <w:sz w:val="16"/>
                <w:szCs w:val="16"/>
                <w:lang w:eastAsia="ru-RU"/>
              </w:rPr>
            </w:pPr>
            <w:r w:rsidRPr="00137D9F">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2"/>
              <w:rPr>
                <w:sz w:val="16"/>
                <w:szCs w:val="16"/>
                <w:lang w:eastAsia="ru-RU"/>
              </w:rPr>
            </w:pPr>
            <w:r w:rsidRPr="00137D9F">
              <w:rPr>
                <w:sz w:val="16"/>
                <w:szCs w:val="16"/>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2"/>
              <w:rPr>
                <w:sz w:val="16"/>
                <w:szCs w:val="16"/>
                <w:lang w:eastAsia="ru-RU"/>
              </w:rPr>
            </w:pPr>
            <w:r w:rsidRPr="00137D9F">
              <w:rPr>
                <w:sz w:val="16"/>
                <w:szCs w:val="16"/>
                <w:lang w:eastAsia="ru-RU"/>
              </w:rPr>
              <w:t>09</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2"/>
              <w:rPr>
                <w:sz w:val="16"/>
                <w:szCs w:val="16"/>
                <w:lang w:eastAsia="ru-RU"/>
              </w:rPr>
            </w:pPr>
            <w:r w:rsidRPr="00137D9F">
              <w:rPr>
                <w:sz w:val="16"/>
                <w:szCs w:val="16"/>
                <w:lang w:eastAsia="ru-RU"/>
              </w:rPr>
              <w:t>07</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2"/>
              <w:rPr>
                <w:sz w:val="16"/>
                <w:szCs w:val="16"/>
                <w:lang w:eastAsia="ru-RU"/>
              </w:rPr>
            </w:pPr>
            <w:r w:rsidRPr="00137D9F">
              <w:rPr>
                <w:sz w:val="16"/>
                <w:szCs w:val="16"/>
                <w:lang w:eastAsia="ru-RU"/>
              </w:rPr>
              <w:t>1</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2"/>
              <w:rPr>
                <w:sz w:val="16"/>
                <w:szCs w:val="16"/>
                <w:lang w:eastAsia="ru-RU"/>
              </w:rPr>
            </w:pPr>
            <w:r w:rsidRPr="00137D9F">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2"/>
              <w:rPr>
                <w:sz w:val="16"/>
                <w:szCs w:val="16"/>
                <w:lang w:eastAsia="ru-RU"/>
              </w:rPr>
            </w:pPr>
            <w:r w:rsidRPr="00137D9F">
              <w:rPr>
                <w:sz w:val="16"/>
                <w:szCs w:val="16"/>
                <w:lang w:eastAsia="ru-RU"/>
              </w:rPr>
              <w:t>S0290</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2"/>
              <w:rPr>
                <w:sz w:val="16"/>
                <w:szCs w:val="16"/>
                <w:lang w:eastAsia="ru-RU"/>
              </w:rPr>
            </w:pPr>
            <w:r w:rsidRPr="00137D9F">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2D5EC2" w:rsidP="00B64ED1">
            <w:pPr>
              <w:suppressAutoHyphens w:val="0"/>
              <w:jc w:val="right"/>
              <w:outlineLvl w:val="2"/>
              <w:rPr>
                <w:sz w:val="16"/>
                <w:szCs w:val="16"/>
                <w:lang w:eastAsia="ru-RU"/>
              </w:rPr>
            </w:pPr>
            <w:r w:rsidRPr="00137D9F">
              <w:rPr>
                <w:sz w:val="16"/>
                <w:szCs w:val="16"/>
                <w:lang w:eastAsia="ru-RU"/>
              </w:rPr>
              <w:t>3767,2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right"/>
              <w:outlineLvl w:val="2"/>
              <w:rPr>
                <w:sz w:val="16"/>
                <w:szCs w:val="16"/>
                <w:lang w:eastAsia="ru-RU"/>
              </w:rPr>
            </w:pPr>
            <w:r w:rsidRPr="00137D9F">
              <w:rPr>
                <w:sz w:val="16"/>
                <w:szCs w:val="16"/>
                <w:lang w:eastAsia="ru-RU"/>
              </w:rPr>
              <w:t>118192,8</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137D9F" w:rsidRDefault="00B64ED1" w:rsidP="00B64ED1">
            <w:pPr>
              <w:suppressAutoHyphens w:val="0"/>
              <w:jc w:val="right"/>
              <w:outlineLvl w:val="2"/>
              <w:rPr>
                <w:sz w:val="16"/>
                <w:szCs w:val="16"/>
                <w:lang w:eastAsia="ru-RU"/>
              </w:rPr>
            </w:pPr>
            <w:r w:rsidRPr="00137D9F">
              <w:rPr>
                <w:sz w:val="16"/>
                <w:szCs w:val="16"/>
                <w:lang w:eastAsia="ru-RU"/>
              </w:rPr>
              <w:t>9544,4</w:t>
            </w:r>
          </w:p>
        </w:tc>
      </w:tr>
      <w:tr w:rsidR="00B64ED1" w:rsidRPr="00137D9F" w:rsidTr="005A4C5E">
        <w:trPr>
          <w:trHeight w:val="645"/>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137D9F" w:rsidRDefault="00B64ED1" w:rsidP="00B64ED1">
            <w:pPr>
              <w:suppressAutoHyphens w:val="0"/>
              <w:outlineLvl w:val="3"/>
              <w:rPr>
                <w:sz w:val="16"/>
                <w:szCs w:val="16"/>
                <w:lang w:eastAsia="ru-RU"/>
              </w:rPr>
            </w:pPr>
            <w:r w:rsidRPr="00137D9F">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3"/>
              <w:rPr>
                <w:sz w:val="16"/>
                <w:szCs w:val="16"/>
                <w:lang w:eastAsia="ru-RU"/>
              </w:rPr>
            </w:pPr>
            <w:r w:rsidRPr="00137D9F">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3"/>
              <w:rPr>
                <w:sz w:val="16"/>
                <w:szCs w:val="16"/>
                <w:lang w:eastAsia="ru-RU"/>
              </w:rPr>
            </w:pPr>
            <w:r w:rsidRPr="00137D9F">
              <w:rPr>
                <w:sz w:val="16"/>
                <w:szCs w:val="16"/>
                <w:lang w:eastAsia="ru-RU"/>
              </w:rPr>
              <w:t>04</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3"/>
              <w:rPr>
                <w:sz w:val="16"/>
                <w:szCs w:val="16"/>
                <w:lang w:eastAsia="ru-RU"/>
              </w:rPr>
            </w:pPr>
            <w:r w:rsidRPr="00137D9F">
              <w:rPr>
                <w:sz w:val="16"/>
                <w:szCs w:val="16"/>
                <w:lang w:eastAsia="ru-RU"/>
              </w:rPr>
              <w:t>09</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3"/>
              <w:rPr>
                <w:sz w:val="16"/>
                <w:szCs w:val="16"/>
                <w:lang w:eastAsia="ru-RU"/>
              </w:rPr>
            </w:pPr>
            <w:r w:rsidRPr="00137D9F">
              <w:rPr>
                <w:sz w:val="16"/>
                <w:szCs w:val="16"/>
                <w:lang w:eastAsia="ru-RU"/>
              </w:rPr>
              <w:t>07</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3"/>
              <w:rPr>
                <w:sz w:val="16"/>
                <w:szCs w:val="16"/>
                <w:lang w:eastAsia="ru-RU"/>
              </w:rPr>
            </w:pPr>
            <w:r w:rsidRPr="00137D9F">
              <w:rPr>
                <w:sz w:val="16"/>
                <w:szCs w:val="16"/>
                <w:lang w:eastAsia="ru-RU"/>
              </w:rPr>
              <w:t>1</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3"/>
              <w:rPr>
                <w:sz w:val="16"/>
                <w:szCs w:val="16"/>
                <w:lang w:eastAsia="ru-RU"/>
              </w:rPr>
            </w:pPr>
            <w:r w:rsidRPr="00137D9F">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3"/>
              <w:rPr>
                <w:sz w:val="16"/>
                <w:szCs w:val="16"/>
                <w:lang w:eastAsia="ru-RU"/>
              </w:rPr>
            </w:pPr>
            <w:r w:rsidRPr="00137D9F">
              <w:rPr>
                <w:sz w:val="16"/>
                <w:szCs w:val="16"/>
                <w:lang w:eastAsia="ru-RU"/>
              </w:rPr>
              <w:t>S0290</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3"/>
              <w:rPr>
                <w:sz w:val="16"/>
                <w:szCs w:val="16"/>
                <w:lang w:eastAsia="ru-RU"/>
              </w:rPr>
            </w:pPr>
            <w:r w:rsidRPr="00137D9F">
              <w:rPr>
                <w:sz w:val="16"/>
                <w:szCs w:val="16"/>
                <w:lang w:eastAsia="ru-RU"/>
              </w:rPr>
              <w:t>414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2D5EC2" w:rsidP="00B64ED1">
            <w:pPr>
              <w:suppressAutoHyphens w:val="0"/>
              <w:jc w:val="right"/>
              <w:outlineLvl w:val="3"/>
              <w:rPr>
                <w:sz w:val="16"/>
                <w:szCs w:val="16"/>
                <w:lang w:eastAsia="ru-RU"/>
              </w:rPr>
            </w:pPr>
            <w:r w:rsidRPr="00137D9F">
              <w:rPr>
                <w:sz w:val="16"/>
                <w:szCs w:val="16"/>
                <w:lang w:eastAsia="ru-RU"/>
              </w:rPr>
              <w:t>3767,2</w:t>
            </w:r>
            <w:r w:rsidR="00B64ED1" w:rsidRPr="00137D9F">
              <w:rPr>
                <w:sz w:val="16"/>
                <w:szCs w:val="16"/>
                <w:lang w:eastAsia="ru-RU"/>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right"/>
              <w:outlineLvl w:val="3"/>
              <w:rPr>
                <w:sz w:val="16"/>
                <w:szCs w:val="16"/>
                <w:lang w:eastAsia="ru-RU"/>
              </w:rPr>
            </w:pPr>
            <w:r w:rsidRPr="00137D9F">
              <w:rPr>
                <w:sz w:val="16"/>
                <w:szCs w:val="16"/>
                <w:lang w:eastAsia="ru-RU"/>
              </w:rPr>
              <w:t>118192,8</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137D9F" w:rsidRDefault="00B64ED1" w:rsidP="00B64ED1">
            <w:pPr>
              <w:suppressAutoHyphens w:val="0"/>
              <w:jc w:val="right"/>
              <w:outlineLvl w:val="3"/>
              <w:rPr>
                <w:sz w:val="16"/>
                <w:szCs w:val="16"/>
                <w:lang w:eastAsia="ru-RU"/>
              </w:rPr>
            </w:pPr>
            <w:r w:rsidRPr="00137D9F">
              <w:rPr>
                <w:sz w:val="16"/>
                <w:szCs w:val="16"/>
                <w:lang w:eastAsia="ru-RU"/>
              </w:rPr>
              <w:t>9544,4</w:t>
            </w:r>
          </w:p>
        </w:tc>
      </w:tr>
      <w:tr w:rsidR="00B64ED1" w:rsidRPr="00137D9F" w:rsidTr="005A4C5E">
        <w:trPr>
          <w:trHeight w:val="555"/>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137D9F" w:rsidRDefault="00B64ED1" w:rsidP="00B64ED1">
            <w:pPr>
              <w:suppressAutoHyphens w:val="0"/>
              <w:outlineLvl w:val="0"/>
              <w:rPr>
                <w:sz w:val="16"/>
                <w:szCs w:val="16"/>
                <w:lang w:eastAsia="ru-RU"/>
              </w:rPr>
            </w:pPr>
            <w:r w:rsidRPr="00137D9F">
              <w:rPr>
                <w:sz w:val="16"/>
                <w:szCs w:val="16"/>
                <w:lang w:eastAsia="ru-RU"/>
              </w:rPr>
              <w:t>ЖИЛИЩНО-КОММУНАЛЬНОЕ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00</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 </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 </w:t>
            </w:r>
          </w:p>
        </w:tc>
        <w:tc>
          <w:tcPr>
            <w:tcW w:w="349" w:type="dxa"/>
            <w:tcBorders>
              <w:top w:val="nil"/>
              <w:left w:val="single" w:sz="4" w:space="0" w:color="auto"/>
              <w:bottom w:val="single" w:sz="4" w:space="0" w:color="auto"/>
              <w:right w:val="nil"/>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0"/>
              <w:rPr>
                <w:sz w:val="16"/>
                <w:szCs w:val="16"/>
                <w:lang w:eastAsia="ru-RU"/>
              </w:rPr>
            </w:pPr>
            <w:r w:rsidRPr="00137D9F">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2D5EC2" w:rsidP="00B64ED1">
            <w:pPr>
              <w:suppressAutoHyphens w:val="0"/>
              <w:jc w:val="right"/>
              <w:outlineLvl w:val="0"/>
              <w:rPr>
                <w:sz w:val="16"/>
                <w:szCs w:val="16"/>
                <w:lang w:eastAsia="ru-RU"/>
              </w:rPr>
            </w:pPr>
            <w:r w:rsidRPr="00137D9F">
              <w:rPr>
                <w:sz w:val="16"/>
                <w:szCs w:val="16"/>
                <w:lang w:eastAsia="ru-RU"/>
              </w:rPr>
              <w:t>30757,1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1A5273" w:rsidP="00B64ED1">
            <w:pPr>
              <w:suppressAutoHyphens w:val="0"/>
              <w:jc w:val="right"/>
              <w:outlineLvl w:val="0"/>
              <w:rPr>
                <w:sz w:val="16"/>
                <w:szCs w:val="16"/>
                <w:lang w:eastAsia="ru-RU"/>
              </w:rPr>
            </w:pPr>
            <w:r w:rsidRPr="00137D9F">
              <w:rPr>
                <w:sz w:val="16"/>
                <w:szCs w:val="16"/>
                <w:lang w:eastAsia="ru-RU"/>
              </w:rPr>
              <w:t>237677,1</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137D9F" w:rsidRDefault="00B64ED1" w:rsidP="00B64ED1">
            <w:pPr>
              <w:suppressAutoHyphens w:val="0"/>
              <w:jc w:val="right"/>
              <w:outlineLvl w:val="0"/>
              <w:rPr>
                <w:sz w:val="16"/>
                <w:szCs w:val="16"/>
                <w:lang w:eastAsia="ru-RU"/>
              </w:rPr>
            </w:pPr>
            <w:r w:rsidRPr="00137D9F">
              <w:rPr>
                <w:sz w:val="16"/>
                <w:szCs w:val="16"/>
                <w:lang w:eastAsia="ru-RU"/>
              </w:rPr>
              <w:t>303234,3</w:t>
            </w:r>
          </w:p>
        </w:tc>
      </w:tr>
      <w:tr w:rsidR="00B64ED1" w:rsidRPr="00137D9F" w:rsidTr="005A4C5E">
        <w:trPr>
          <w:trHeight w:val="300"/>
        </w:trPr>
        <w:tc>
          <w:tcPr>
            <w:tcW w:w="261" w:type="dxa"/>
            <w:tcBorders>
              <w:top w:val="nil"/>
              <w:left w:val="single" w:sz="8" w:space="0" w:color="auto"/>
              <w:bottom w:val="single" w:sz="4" w:space="0" w:color="auto"/>
              <w:right w:val="nil"/>
            </w:tcBorders>
            <w:shd w:val="clear" w:color="auto" w:fill="auto"/>
            <w:vAlign w:val="bottom"/>
            <w:hideMark/>
          </w:tcPr>
          <w:p w:rsidR="00B64ED1" w:rsidRPr="00137D9F" w:rsidRDefault="00B64ED1" w:rsidP="00B64ED1">
            <w:pPr>
              <w:suppressAutoHyphens w:val="0"/>
              <w:outlineLvl w:val="1"/>
              <w:rPr>
                <w:sz w:val="16"/>
                <w:szCs w:val="16"/>
                <w:lang w:eastAsia="ru-RU"/>
              </w:rPr>
            </w:pPr>
            <w:r w:rsidRPr="00137D9F">
              <w:rPr>
                <w:sz w:val="16"/>
                <w:szCs w:val="16"/>
                <w:lang w:eastAsia="ru-RU"/>
              </w:rPr>
              <w:t> </w:t>
            </w:r>
          </w:p>
        </w:tc>
        <w:tc>
          <w:tcPr>
            <w:tcW w:w="261" w:type="dxa"/>
            <w:tcBorders>
              <w:top w:val="nil"/>
              <w:left w:val="nil"/>
              <w:bottom w:val="single" w:sz="4" w:space="0" w:color="auto"/>
              <w:right w:val="nil"/>
            </w:tcBorders>
            <w:shd w:val="clear" w:color="auto" w:fill="auto"/>
            <w:vAlign w:val="bottom"/>
            <w:hideMark/>
          </w:tcPr>
          <w:p w:rsidR="00B64ED1" w:rsidRPr="00137D9F" w:rsidRDefault="00B64ED1" w:rsidP="00B64ED1">
            <w:pPr>
              <w:suppressAutoHyphens w:val="0"/>
              <w:outlineLvl w:val="1"/>
              <w:rPr>
                <w:sz w:val="16"/>
                <w:szCs w:val="16"/>
                <w:lang w:eastAsia="ru-RU"/>
              </w:rPr>
            </w:pPr>
            <w:r w:rsidRPr="00137D9F">
              <w:rPr>
                <w:sz w:val="16"/>
                <w:szCs w:val="16"/>
                <w:lang w:eastAsia="ru-RU"/>
              </w:rPr>
              <w:t> </w:t>
            </w:r>
          </w:p>
        </w:tc>
        <w:tc>
          <w:tcPr>
            <w:tcW w:w="261" w:type="dxa"/>
            <w:tcBorders>
              <w:top w:val="nil"/>
              <w:left w:val="nil"/>
              <w:bottom w:val="single" w:sz="4" w:space="0" w:color="auto"/>
              <w:right w:val="nil"/>
            </w:tcBorders>
            <w:shd w:val="clear" w:color="auto" w:fill="auto"/>
            <w:vAlign w:val="bottom"/>
            <w:hideMark/>
          </w:tcPr>
          <w:p w:rsidR="00B64ED1" w:rsidRPr="00137D9F" w:rsidRDefault="00B64ED1" w:rsidP="00B64ED1">
            <w:pPr>
              <w:suppressAutoHyphens w:val="0"/>
              <w:outlineLvl w:val="1"/>
              <w:rPr>
                <w:sz w:val="16"/>
                <w:szCs w:val="16"/>
                <w:lang w:eastAsia="ru-RU"/>
              </w:rPr>
            </w:pPr>
            <w:r w:rsidRPr="00137D9F">
              <w:rPr>
                <w:sz w:val="16"/>
                <w:szCs w:val="16"/>
                <w:lang w:eastAsia="ru-RU"/>
              </w:rPr>
              <w:t> </w:t>
            </w:r>
          </w:p>
        </w:tc>
        <w:tc>
          <w:tcPr>
            <w:tcW w:w="261" w:type="dxa"/>
            <w:tcBorders>
              <w:top w:val="nil"/>
              <w:left w:val="nil"/>
              <w:bottom w:val="single" w:sz="4" w:space="0" w:color="auto"/>
              <w:right w:val="nil"/>
            </w:tcBorders>
            <w:shd w:val="clear" w:color="auto" w:fill="auto"/>
            <w:vAlign w:val="bottom"/>
            <w:hideMark/>
          </w:tcPr>
          <w:p w:rsidR="00B64ED1" w:rsidRPr="00137D9F" w:rsidRDefault="00B64ED1" w:rsidP="00B64ED1">
            <w:pPr>
              <w:suppressAutoHyphens w:val="0"/>
              <w:outlineLvl w:val="1"/>
              <w:rPr>
                <w:sz w:val="16"/>
                <w:szCs w:val="16"/>
                <w:lang w:eastAsia="ru-RU"/>
              </w:rPr>
            </w:pPr>
            <w:r w:rsidRPr="00137D9F">
              <w:rPr>
                <w:sz w:val="16"/>
                <w:szCs w:val="16"/>
                <w:lang w:eastAsia="ru-RU"/>
              </w:rPr>
              <w:t> </w:t>
            </w:r>
          </w:p>
        </w:tc>
        <w:tc>
          <w:tcPr>
            <w:tcW w:w="1503" w:type="dxa"/>
            <w:tcBorders>
              <w:top w:val="single" w:sz="4" w:space="0" w:color="auto"/>
              <w:left w:val="nil"/>
              <w:bottom w:val="single" w:sz="4" w:space="0" w:color="auto"/>
              <w:right w:val="nil"/>
            </w:tcBorders>
            <w:shd w:val="clear" w:color="auto" w:fill="auto"/>
            <w:vAlign w:val="bottom"/>
            <w:hideMark/>
          </w:tcPr>
          <w:p w:rsidR="00B64ED1" w:rsidRPr="00137D9F" w:rsidRDefault="00B64ED1" w:rsidP="00B64ED1">
            <w:pPr>
              <w:suppressAutoHyphens w:val="0"/>
              <w:outlineLvl w:val="1"/>
              <w:rPr>
                <w:sz w:val="16"/>
                <w:szCs w:val="16"/>
                <w:lang w:eastAsia="ru-RU"/>
              </w:rPr>
            </w:pPr>
            <w:r w:rsidRPr="00137D9F">
              <w:rPr>
                <w:sz w:val="16"/>
                <w:szCs w:val="16"/>
                <w:lang w:eastAsia="ru-RU"/>
              </w:rPr>
              <w:t>Жилищное хозяйство</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01</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 </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 </w:t>
            </w:r>
          </w:p>
        </w:tc>
        <w:tc>
          <w:tcPr>
            <w:tcW w:w="349" w:type="dxa"/>
            <w:tcBorders>
              <w:top w:val="nil"/>
              <w:left w:val="single" w:sz="4" w:space="0" w:color="auto"/>
              <w:bottom w:val="single" w:sz="4" w:space="0" w:color="auto"/>
              <w:right w:val="nil"/>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1"/>
              <w:rPr>
                <w:sz w:val="16"/>
                <w:szCs w:val="16"/>
                <w:lang w:eastAsia="ru-RU"/>
              </w:rPr>
            </w:pPr>
            <w:r w:rsidRPr="00137D9F">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right"/>
              <w:outlineLvl w:val="1"/>
              <w:rPr>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right"/>
              <w:outlineLvl w:val="1"/>
              <w:rPr>
                <w:sz w:val="16"/>
                <w:szCs w:val="16"/>
                <w:lang w:eastAsia="ru-RU"/>
              </w:rPr>
            </w:pPr>
            <w:r w:rsidRPr="00137D9F">
              <w:rPr>
                <w:sz w:val="16"/>
                <w:szCs w:val="16"/>
                <w:lang w:eastAsia="ru-RU"/>
              </w:rPr>
              <w:t>45428</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137D9F" w:rsidRDefault="00B64ED1" w:rsidP="00B64ED1">
            <w:pPr>
              <w:suppressAutoHyphens w:val="0"/>
              <w:jc w:val="right"/>
              <w:outlineLvl w:val="1"/>
              <w:rPr>
                <w:sz w:val="16"/>
                <w:szCs w:val="16"/>
                <w:lang w:eastAsia="ru-RU"/>
              </w:rPr>
            </w:pPr>
            <w:r w:rsidRPr="00137D9F">
              <w:rPr>
                <w:sz w:val="16"/>
                <w:szCs w:val="16"/>
                <w:lang w:eastAsia="ru-RU"/>
              </w:rPr>
              <w:t>110441,8</w:t>
            </w:r>
          </w:p>
        </w:tc>
      </w:tr>
      <w:tr w:rsidR="00B64ED1" w:rsidRPr="00137D9F" w:rsidTr="005A4C5E">
        <w:trPr>
          <w:trHeight w:val="2040"/>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137D9F" w:rsidRDefault="00B64ED1" w:rsidP="00B64ED1">
            <w:pPr>
              <w:suppressAutoHyphens w:val="0"/>
              <w:outlineLvl w:val="2"/>
              <w:rPr>
                <w:sz w:val="16"/>
                <w:szCs w:val="16"/>
                <w:lang w:eastAsia="ru-RU"/>
              </w:rPr>
            </w:pPr>
            <w:r w:rsidRPr="00137D9F">
              <w:rPr>
                <w:sz w:val="16"/>
                <w:szCs w:val="16"/>
                <w:lang w:eastAsia="ru-RU"/>
              </w:rPr>
              <w:t>Мероприятия по реализации подпрограммы  «Обеспечение устойчивого сокращения непригодного для проживания жилищного фонда муниципального образования «Приволжский район» муниципальной программы «Обеспечение комфортности проживания населения Приволжского района»  на реализацию национального проекта "Жилье и городская среда"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2"/>
              <w:rPr>
                <w:sz w:val="16"/>
                <w:szCs w:val="16"/>
                <w:lang w:eastAsia="ru-RU"/>
              </w:rPr>
            </w:pPr>
            <w:r w:rsidRPr="00137D9F">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2"/>
              <w:rPr>
                <w:sz w:val="16"/>
                <w:szCs w:val="16"/>
                <w:lang w:eastAsia="ru-RU"/>
              </w:rPr>
            </w:pPr>
            <w:r w:rsidRPr="00137D9F">
              <w:rPr>
                <w:sz w:val="16"/>
                <w:szCs w:val="16"/>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2"/>
              <w:rPr>
                <w:sz w:val="16"/>
                <w:szCs w:val="16"/>
                <w:lang w:eastAsia="ru-RU"/>
              </w:rPr>
            </w:pPr>
            <w:r w:rsidRPr="00137D9F">
              <w:rPr>
                <w:sz w:val="16"/>
                <w:szCs w:val="16"/>
                <w:lang w:eastAsia="ru-RU"/>
              </w:rPr>
              <w:t>01</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2"/>
              <w:rPr>
                <w:sz w:val="16"/>
                <w:szCs w:val="16"/>
                <w:lang w:eastAsia="ru-RU"/>
              </w:rPr>
            </w:pPr>
            <w:r w:rsidRPr="00137D9F">
              <w:rPr>
                <w:sz w:val="16"/>
                <w:szCs w:val="16"/>
                <w:lang w:eastAsia="ru-RU"/>
              </w:rPr>
              <w:t>07</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2"/>
              <w:rPr>
                <w:sz w:val="16"/>
                <w:szCs w:val="16"/>
                <w:lang w:eastAsia="ru-RU"/>
              </w:rPr>
            </w:pPr>
            <w:r w:rsidRPr="00137D9F">
              <w:rPr>
                <w:sz w:val="16"/>
                <w:szCs w:val="16"/>
                <w:lang w:eastAsia="ru-RU"/>
              </w:rPr>
              <w:t>Z</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2"/>
              <w:rPr>
                <w:sz w:val="16"/>
                <w:szCs w:val="16"/>
                <w:lang w:eastAsia="ru-RU"/>
              </w:rPr>
            </w:pPr>
            <w:r w:rsidRPr="00137D9F">
              <w:rPr>
                <w:sz w:val="16"/>
                <w:szCs w:val="16"/>
                <w:lang w:eastAsia="ru-RU"/>
              </w:rPr>
              <w:t>F3</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2"/>
              <w:rPr>
                <w:sz w:val="16"/>
                <w:szCs w:val="16"/>
                <w:lang w:eastAsia="ru-RU"/>
              </w:rPr>
            </w:pPr>
            <w:r w:rsidRPr="00137D9F">
              <w:rPr>
                <w:sz w:val="16"/>
                <w:szCs w:val="16"/>
                <w:lang w:eastAsia="ru-RU"/>
              </w:rPr>
              <w:t>67483</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center"/>
              <w:outlineLvl w:val="2"/>
              <w:rPr>
                <w:sz w:val="16"/>
                <w:szCs w:val="16"/>
                <w:lang w:eastAsia="ru-RU"/>
              </w:rPr>
            </w:pPr>
            <w:r w:rsidRPr="00137D9F">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right"/>
              <w:outlineLvl w:val="2"/>
              <w:rPr>
                <w:sz w:val="16"/>
                <w:szCs w:val="16"/>
                <w:lang w:eastAsia="ru-RU"/>
              </w:rPr>
            </w:pPr>
            <w:r w:rsidRPr="00137D9F">
              <w:rPr>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137D9F" w:rsidRDefault="00B64ED1" w:rsidP="00B64ED1">
            <w:pPr>
              <w:suppressAutoHyphens w:val="0"/>
              <w:jc w:val="right"/>
              <w:outlineLvl w:val="2"/>
              <w:rPr>
                <w:sz w:val="16"/>
                <w:szCs w:val="16"/>
                <w:lang w:eastAsia="ru-RU"/>
              </w:rPr>
            </w:pPr>
            <w:r w:rsidRPr="00137D9F">
              <w:rPr>
                <w:sz w:val="16"/>
                <w:szCs w:val="16"/>
                <w:lang w:eastAsia="ru-RU"/>
              </w:rPr>
              <w:t>45428</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137D9F" w:rsidRDefault="00B64ED1" w:rsidP="00B64ED1">
            <w:pPr>
              <w:suppressAutoHyphens w:val="0"/>
              <w:jc w:val="right"/>
              <w:outlineLvl w:val="2"/>
              <w:rPr>
                <w:sz w:val="16"/>
                <w:szCs w:val="16"/>
                <w:lang w:eastAsia="ru-RU"/>
              </w:rPr>
            </w:pPr>
            <w:r w:rsidRPr="00137D9F">
              <w:rPr>
                <w:sz w:val="16"/>
                <w:szCs w:val="16"/>
                <w:lang w:eastAsia="ru-RU"/>
              </w:rPr>
              <w:t>110441,8</w:t>
            </w:r>
          </w:p>
        </w:tc>
      </w:tr>
      <w:tr w:rsidR="00B64ED1" w:rsidRPr="00941ED3" w:rsidTr="005A4C5E">
        <w:trPr>
          <w:trHeight w:val="645"/>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3"/>
              <w:rPr>
                <w:sz w:val="16"/>
                <w:szCs w:val="16"/>
                <w:lang w:eastAsia="ru-RU"/>
              </w:rPr>
            </w:pPr>
            <w:r w:rsidRPr="00941ED3">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01</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07</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Z</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F3</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67483</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414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45428</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110441,8</w:t>
            </w:r>
          </w:p>
        </w:tc>
      </w:tr>
      <w:tr w:rsidR="00B64ED1" w:rsidRPr="00941ED3" w:rsidTr="005A4C5E">
        <w:trPr>
          <w:trHeight w:val="300"/>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1"/>
              <w:rPr>
                <w:sz w:val="16"/>
                <w:szCs w:val="16"/>
                <w:lang w:eastAsia="ru-RU"/>
              </w:rPr>
            </w:pPr>
            <w:r w:rsidRPr="00941ED3">
              <w:rPr>
                <w:sz w:val="16"/>
                <w:szCs w:val="16"/>
                <w:lang w:eastAsia="ru-RU"/>
              </w:rPr>
              <w:t>Коммунальное хозяйство</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02</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349" w:type="dxa"/>
            <w:tcBorders>
              <w:top w:val="nil"/>
              <w:left w:val="single" w:sz="4" w:space="0" w:color="auto"/>
              <w:bottom w:val="single" w:sz="4" w:space="0" w:color="auto"/>
              <w:right w:val="nil"/>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413D62" w:rsidP="00B64ED1">
            <w:pPr>
              <w:suppressAutoHyphens w:val="0"/>
              <w:jc w:val="right"/>
              <w:outlineLvl w:val="1"/>
              <w:rPr>
                <w:sz w:val="16"/>
                <w:szCs w:val="16"/>
                <w:lang w:eastAsia="ru-RU"/>
              </w:rPr>
            </w:pPr>
            <w:r>
              <w:rPr>
                <w:sz w:val="16"/>
                <w:szCs w:val="16"/>
                <w:lang w:eastAsia="ru-RU"/>
              </w:rPr>
              <w:t>30757,1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413D62" w:rsidP="00B64ED1">
            <w:pPr>
              <w:suppressAutoHyphens w:val="0"/>
              <w:jc w:val="right"/>
              <w:outlineLvl w:val="1"/>
              <w:rPr>
                <w:sz w:val="16"/>
                <w:szCs w:val="16"/>
                <w:lang w:eastAsia="ru-RU"/>
              </w:rPr>
            </w:pPr>
            <w:r>
              <w:rPr>
                <w:sz w:val="16"/>
                <w:szCs w:val="16"/>
                <w:lang w:eastAsia="ru-RU"/>
              </w:rPr>
              <w:t>192249,1</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413D62" w:rsidP="00B64ED1">
            <w:pPr>
              <w:suppressAutoHyphens w:val="0"/>
              <w:jc w:val="right"/>
              <w:outlineLvl w:val="1"/>
              <w:rPr>
                <w:sz w:val="16"/>
                <w:szCs w:val="16"/>
                <w:lang w:eastAsia="ru-RU"/>
              </w:rPr>
            </w:pPr>
            <w:r>
              <w:rPr>
                <w:sz w:val="16"/>
                <w:szCs w:val="16"/>
                <w:lang w:eastAsia="ru-RU"/>
              </w:rPr>
              <w:t>192792,5</w:t>
            </w:r>
          </w:p>
        </w:tc>
      </w:tr>
      <w:tr w:rsidR="00B64ED1" w:rsidRPr="00941ED3" w:rsidTr="005A4C5E">
        <w:trPr>
          <w:trHeight w:val="1590"/>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2"/>
              <w:rPr>
                <w:sz w:val="16"/>
                <w:szCs w:val="16"/>
                <w:lang w:eastAsia="ru-RU"/>
              </w:rPr>
            </w:pPr>
            <w:r w:rsidRPr="00941ED3">
              <w:rPr>
                <w:sz w:val="16"/>
                <w:szCs w:val="16"/>
                <w:lang w:eastAsia="ru-RU"/>
              </w:rPr>
              <w:t>Мероприятия в рамках подпрограммы "Комплексное развитие систем коммунальной инфраструктуры муниципального образования "Приволжский район"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02</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07</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2</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413D62" w:rsidP="00B64ED1">
            <w:pPr>
              <w:suppressAutoHyphens w:val="0"/>
              <w:jc w:val="right"/>
              <w:outlineLvl w:val="2"/>
              <w:rPr>
                <w:sz w:val="16"/>
                <w:szCs w:val="16"/>
                <w:lang w:eastAsia="ru-RU"/>
              </w:rPr>
            </w:pPr>
            <w:r>
              <w:rPr>
                <w:sz w:val="16"/>
                <w:szCs w:val="16"/>
                <w:lang w:eastAsia="ru-RU"/>
              </w:rPr>
              <w:t>2722,8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413D62" w:rsidP="00B64ED1">
            <w:pPr>
              <w:suppressAutoHyphens w:val="0"/>
              <w:jc w:val="right"/>
              <w:outlineLvl w:val="2"/>
              <w:rPr>
                <w:sz w:val="16"/>
                <w:szCs w:val="16"/>
                <w:lang w:eastAsia="ru-RU"/>
              </w:rPr>
            </w:pPr>
            <w:r>
              <w:rPr>
                <w:sz w:val="16"/>
                <w:szCs w:val="16"/>
                <w:lang w:eastAsia="ru-RU"/>
              </w:rPr>
              <w:t>13000,0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5000</w:t>
            </w:r>
          </w:p>
        </w:tc>
      </w:tr>
      <w:tr w:rsidR="00B64ED1" w:rsidRPr="00941ED3" w:rsidTr="005A4C5E">
        <w:trPr>
          <w:trHeight w:val="645"/>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3"/>
              <w:rPr>
                <w:sz w:val="16"/>
                <w:szCs w:val="16"/>
                <w:lang w:eastAsia="ru-RU"/>
              </w:rPr>
            </w:pPr>
            <w:r w:rsidRPr="00941ED3">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02</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07</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2</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414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413D62" w:rsidP="00B64ED1">
            <w:pPr>
              <w:suppressAutoHyphens w:val="0"/>
              <w:jc w:val="right"/>
              <w:outlineLvl w:val="3"/>
              <w:rPr>
                <w:sz w:val="16"/>
                <w:szCs w:val="16"/>
                <w:lang w:eastAsia="ru-RU"/>
              </w:rPr>
            </w:pPr>
            <w:r>
              <w:rPr>
                <w:sz w:val="16"/>
                <w:szCs w:val="16"/>
                <w:lang w:eastAsia="ru-RU"/>
              </w:rPr>
              <w:t>2722,8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413D62" w:rsidP="00B64ED1">
            <w:pPr>
              <w:suppressAutoHyphens w:val="0"/>
              <w:jc w:val="right"/>
              <w:outlineLvl w:val="3"/>
              <w:rPr>
                <w:sz w:val="16"/>
                <w:szCs w:val="16"/>
                <w:lang w:eastAsia="ru-RU"/>
              </w:rPr>
            </w:pPr>
            <w:r>
              <w:rPr>
                <w:sz w:val="16"/>
                <w:szCs w:val="16"/>
                <w:lang w:eastAsia="ru-RU"/>
              </w:rPr>
              <w:t>11800,0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5000</w:t>
            </w:r>
          </w:p>
        </w:tc>
      </w:tr>
      <w:tr w:rsidR="00B64ED1" w:rsidRPr="00941ED3" w:rsidTr="005A4C5E">
        <w:trPr>
          <w:trHeight w:val="1065"/>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3"/>
              <w:rPr>
                <w:sz w:val="16"/>
                <w:szCs w:val="16"/>
                <w:lang w:eastAsia="ru-RU"/>
              </w:rPr>
            </w:pPr>
            <w:r w:rsidRPr="00941ED3">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02</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07</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2</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70130</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464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013F3C">
            <w:pPr>
              <w:suppressAutoHyphens w:val="0"/>
              <w:jc w:val="right"/>
              <w:outlineLvl w:val="3"/>
              <w:rPr>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413D62" w:rsidP="00B64ED1">
            <w:pPr>
              <w:suppressAutoHyphens w:val="0"/>
              <w:jc w:val="right"/>
              <w:outlineLvl w:val="3"/>
              <w:rPr>
                <w:sz w:val="16"/>
                <w:szCs w:val="16"/>
                <w:lang w:eastAsia="ru-RU"/>
              </w:rPr>
            </w:pPr>
            <w:r>
              <w:rPr>
                <w:sz w:val="16"/>
                <w:szCs w:val="16"/>
                <w:lang w:eastAsia="ru-RU"/>
              </w:rPr>
              <w:t>1200,0</w:t>
            </w:r>
            <w:r w:rsidR="00B64ED1" w:rsidRPr="00941ED3">
              <w:rPr>
                <w:sz w:val="16"/>
                <w:szCs w:val="16"/>
                <w:lang w:eastAsia="ru-RU"/>
              </w:rPr>
              <w:t>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0</w:t>
            </w:r>
          </w:p>
        </w:tc>
      </w:tr>
      <w:tr w:rsidR="00B64ED1" w:rsidRPr="00941ED3" w:rsidTr="005A4C5E">
        <w:trPr>
          <w:trHeight w:val="1590"/>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2"/>
              <w:rPr>
                <w:sz w:val="16"/>
                <w:szCs w:val="16"/>
                <w:lang w:eastAsia="ru-RU"/>
              </w:rPr>
            </w:pPr>
            <w:r w:rsidRPr="00941ED3">
              <w:rPr>
                <w:sz w:val="16"/>
                <w:szCs w:val="16"/>
                <w:lang w:eastAsia="ru-RU"/>
              </w:rPr>
              <w:t xml:space="preserve"> На реализацию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02</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07</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5</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10330</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413D62" w:rsidP="00B64ED1">
            <w:pPr>
              <w:suppressAutoHyphens w:val="0"/>
              <w:jc w:val="right"/>
              <w:outlineLvl w:val="2"/>
              <w:rPr>
                <w:sz w:val="16"/>
                <w:szCs w:val="16"/>
                <w:lang w:eastAsia="ru-RU"/>
              </w:rPr>
            </w:pPr>
            <w:r>
              <w:rPr>
                <w:sz w:val="16"/>
                <w:szCs w:val="16"/>
                <w:lang w:eastAsia="ru-RU"/>
              </w:rPr>
              <w:t>28034,3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1680</w:t>
            </w:r>
          </w:p>
        </w:tc>
      </w:tr>
      <w:tr w:rsidR="00B64ED1" w:rsidRPr="00941ED3" w:rsidTr="005A4C5E">
        <w:trPr>
          <w:trHeight w:val="645"/>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3"/>
              <w:rPr>
                <w:sz w:val="16"/>
                <w:szCs w:val="16"/>
                <w:lang w:eastAsia="ru-RU"/>
              </w:rPr>
            </w:pPr>
            <w:r w:rsidRPr="00941ED3">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02</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07</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5</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10330</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414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413D62" w:rsidP="00B64ED1">
            <w:pPr>
              <w:suppressAutoHyphens w:val="0"/>
              <w:jc w:val="right"/>
              <w:outlineLvl w:val="3"/>
              <w:rPr>
                <w:sz w:val="16"/>
                <w:szCs w:val="16"/>
                <w:lang w:eastAsia="ru-RU"/>
              </w:rPr>
            </w:pPr>
            <w:r>
              <w:rPr>
                <w:sz w:val="16"/>
                <w:szCs w:val="16"/>
                <w:lang w:eastAsia="ru-RU"/>
              </w:rPr>
              <w:t>28034,3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1680</w:t>
            </w:r>
          </w:p>
        </w:tc>
      </w:tr>
      <w:tr w:rsidR="00B64ED1" w:rsidRPr="00941ED3" w:rsidTr="005A4C5E">
        <w:trPr>
          <w:trHeight w:val="1815"/>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2"/>
              <w:rPr>
                <w:sz w:val="16"/>
                <w:szCs w:val="16"/>
                <w:lang w:eastAsia="ru-RU"/>
              </w:rPr>
            </w:pPr>
            <w:r w:rsidRPr="00941ED3">
              <w:rPr>
                <w:sz w:val="16"/>
                <w:szCs w:val="16"/>
                <w:lang w:eastAsia="ru-RU"/>
              </w:rPr>
              <w:t xml:space="preserve"> Реализация мероприятий по строительству и реконструкции объектов водоснабжения и водоотведения в рамках подпрограммы "Чистая вода" муниципальной программы «Обеспечение комфортности проживания населения Приволжского района» на реализацию национального проекта "Экология"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02</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07</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Z</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G5</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52430</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179249,1</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186112,5</w:t>
            </w:r>
          </w:p>
        </w:tc>
      </w:tr>
      <w:tr w:rsidR="00B64ED1" w:rsidRPr="00941ED3" w:rsidTr="005A4C5E">
        <w:trPr>
          <w:trHeight w:val="645"/>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3"/>
              <w:rPr>
                <w:sz w:val="16"/>
                <w:szCs w:val="16"/>
                <w:lang w:eastAsia="ru-RU"/>
              </w:rPr>
            </w:pPr>
            <w:r w:rsidRPr="00941ED3">
              <w:rPr>
                <w:sz w:val="16"/>
                <w:szCs w:val="16"/>
                <w:lang w:eastAsia="ru-RU"/>
              </w:rPr>
              <w:t>Бюджетные инвестиции в объекты капитального строительства государственной (муниципальной) собственности</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05</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02</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07</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Z</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G5</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52430</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414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179249,1</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186112,5</w:t>
            </w:r>
          </w:p>
        </w:tc>
      </w:tr>
      <w:tr w:rsidR="001A5273" w:rsidRPr="00941ED3" w:rsidTr="001A5273">
        <w:trPr>
          <w:trHeight w:val="300"/>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tcPr>
          <w:p w:rsidR="001A5273" w:rsidRPr="00F81FDC" w:rsidRDefault="001A5273" w:rsidP="00A61651">
            <w:pPr>
              <w:suppressAutoHyphens w:val="0"/>
              <w:outlineLvl w:val="0"/>
              <w:rPr>
                <w:sz w:val="14"/>
                <w:szCs w:val="14"/>
                <w:lang w:eastAsia="ru-RU"/>
              </w:rPr>
            </w:pPr>
            <w:r w:rsidRPr="00F81FDC">
              <w:rPr>
                <w:sz w:val="14"/>
                <w:szCs w:val="14"/>
                <w:lang w:eastAsia="ru-RU"/>
              </w:rPr>
              <w:t>КУЛЬТУРА,КИНЕМАТОГРАФИЯ</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0"/>
              <w:rPr>
                <w:sz w:val="16"/>
                <w:szCs w:val="16"/>
                <w:lang w:eastAsia="ru-RU"/>
              </w:rPr>
            </w:pPr>
            <w:r>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0"/>
              <w:rPr>
                <w:sz w:val="16"/>
                <w:szCs w:val="16"/>
                <w:lang w:eastAsia="ru-RU"/>
              </w:rPr>
            </w:pPr>
            <w:r>
              <w:rPr>
                <w:sz w:val="16"/>
                <w:szCs w:val="16"/>
                <w:lang w:eastAsia="ru-RU"/>
              </w:rPr>
              <w:t>08</w:t>
            </w:r>
          </w:p>
        </w:tc>
        <w:tc>
          <w:tcPr>
            <w:tcW w:w="588"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0"/>
              <w:rPr>
                <w:sz w:val="16"/>
                <w:szCs w:val="16"/>
                <w:lang w:eastAsia="ru-RU"/>
              </w:rPr>
            </w:pPr>
            <w:r>
              <w:rPr>
                <w:sz w:val="16"/>
                <w:szCs w:val="16"/>
                <w:lang w:eastAsia="ru-RU"/>
              </w:rPr>
              <w:t>00</w:t>
            </w:r>
          </w:p>
        </w:tc>
        <w:tc>
          <w:tcPr>
            <w:tcW w:w="542"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0"/>
              <w:rPr>
                <w:sz w:val="16"/>
                <w:szCs w:val="16"/>
                <w:lang w:eastAsia="ru-RU"/>
              </w:rPr>
            </w:pPr>
          </w:p>
        </w:tc>
        <w:tc>
          <w:tcPr>
            <w:tcW w:w="361"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0"/>
              <w:rPr>
                <w:sz w:val="16"/>
                <w:szCs w:val="16"/>
                <w:lang w:eastAsia="ru-RU"/>
              </w:rPr>
            </w:pPr>
          </w:p>
        </w:tc>
        <w:tc>
          <w:tcPr>
            <w:tcW w:w="261" w:type="dxa"/>
            <w:tcBorders>
              <w:top w:val="nil"/>
              <w:left w:val="nil"/>
              <w:bottom w:val="single" w:sz="4" w:space="0" w:color="auto"/>
              <w:right w:val="nil"/>
            </w:tcBorders>
            <w:shd w:val="clear" w:color="auto" w:fill="auto"/>
            <w:noWrap/>
            <w:vAlign w:val="bottom"/>
          </w:tcPr>
          <w:p w:rsidR="001A5273" w:rsidRPr="00941ED3" w:rsidRDefault="001A5273" w:rsidP="00A61651">
            <w:pPr>
              <w:suppressAutoHyphens w:val="0"/>
              <w:jc w:val="center"/>
              <w:outlineLvl w:val="0"/>
              <w:rPr>
                <w:sz w:val="16"/>
                <w:szCs w:val="16"/>
                <w:lang w:eastAsia="ru-RU"/>
              </w:rPr>
            </w:pPr>
          </w:p>
        </w:tc>
        <w:tc>
          <w:tcPr>
            <w:tcW w:w="261"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0"/>
              <w:rPr>
                <w:sz w:val="16"/>
                <w:szCs w:val="16"/>
                <w:lang w:eastAsia="ru-RU"/>
              </w:rPr>
            </w:pPr>
          </w:p>
        </w:tc>
        <w:tc>
          <w:tcPr>
            <w:tcW w:w="349" w:type="dxa"/>
            <w:tcBorders>
              <w:top w:val="nil"/>
              <w:left w:val="single" w:sz="4" w:space="0" w:color="auto"/>
              <w:bottom w:val="single" w:sz="4" w:space="0" w:color="auto"/>
              <w:right w:val="nil"/>
            </w:tcBorders>
            <w:shd w:val="clear" w:color="auto" w:fill="auto"/>
            <w:noWrap/>
            <w:vAlign w:val="bottom"/>
          </w:tcPr>
          <w:p w:rsidR="001A5273" w:rsidRPr="00941ED3" w:rsidRDefault="001A5273" w:rsidP="00A61651">
            <w:pPr>
              <w:suppressAutoHyphens w:val="0"/>
              <w:jc w:val="center"/>
              <w:outlineLvl w:val="0"/>
              <w:rPr>
                <w:sz w:val="16"/>
                <w:szCs w:val="16"/>
                <w:lang w:eastAsia="ru-RU"/>
              </w:rPr>
            </w:pPr>
          </w:p>
        </w:tc>
        <w:tc>
          <w:tcPr>
            <w:tcW w:w="349"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0"/>
              <w:rPr>
                <w:sz w:val="16"/>
                <w:szCs w:val="16"/>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0"/>
              <w:rPr>
                <w:sz w:val="16"/>
                <w:szCs w:val="16"/>
                <w:lang w:eastAsia="ru-RU"/>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1A5273" w:rsidRPr="00941ED3" w:rsidRDefault="009F02D6" w:rsidP="00A61651">
            <w:pPr>
              <w:suppressAutoHyphens w:val="0"/>
              <w:jc w:val="right"/>
              <w:outlineLvl w:val="0"/>
              <w:rPr>
                <w:sz w:val="16"/>
                <w:szCs w:val="16"/>
                <w:lang w:eastAsia="ru-RU"/>
              </w:rPr>
            </w:pPr>
            <w:r>
              <w:rPr>
                <w:sz w:val="16"/>
                <w:szCs w:val="16"/>
                <w:lang w:eastAsia="ru-RU"/>
              </w:rPr>
              <w:t>658,6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right"/>
              <w:outlineLvl w:val="0"/>
              <w:rPr>
                <w:sz w:val="16"/>
                <w:szCs w:val="16"/>
                <w:lang w:eastAsia="ru-RU"/>
              </w:rPr>
            </w:pPr>
          </w:p>
        </w:tc>
        <w:tc>
          <w:tcPr>
            <w:tcW w:w="988" w:type="dxa"/>
            <w:tcBorders>
              <w:top w:val="single" w:sz="4" w:space="0" w:color="auto"/>
              <w:left w:val="nil"/>
              <w:bottom w:val="single" w:sz="4" w:space="0" w:color="auto"/>
              <w:right w:val="single" w:sz="8" w:space="0" w:color="auto"/>
            </w:tcBorders>
            <w:shd w:val="clear" w:color="auto" w:fill="auto"/>
            <w:noWrap/>
            <w:vAlign w:val="bottom"/>
          </w:tcPr>
          <w:p w:rsidR="001A5273" w:rsidRPr="00941ED3" w:rsidRDefault="001A5273" w:rsidP="00A61651">
            <w:pPr>
              <w:suppressAutoHyphens w:val="0"/>
              <w:jc w:val="right"/>
              <w:outlineLvl w:val="0"/>
              <w:rPr>
                <w:sz w:val="16"/>
                <w:szCs w:val="16"/>
                <w:lang w:eastAsia="ru-RU"/>
              </w:rPr>
            </w:pPr>
          </w:p>
        </w:tc>
      </w:tr>
      <w:tr w:rsidR="001A5273" w:rsidRPr="00941ED3" w:rsidTr="001A5273">
        <w:trPr>
          <w:trHeight w:val="300"/>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tcPr>
          <w:p w:rsidR="001A5273" w:rsidRPr="00941ED3" w:rsidRDefault="001A5273" w:rsidP="00A61651">
            <w:pPr>
              <w:suppressAutoHyphens w:val="0"/>
              <w:outlineLvl w:val="1"/>
              <w:rPr>
                <w:sz w:val="16"/>
                <w:szCs w:val="16"/>
                <w:lang w:eastAsia="ru-RU"/>
              </w:rPr>
            </w:pPr>
            <w:r>
              <w:rPr>
                <w:sz w:val="16"/>
                <w:szCs w:val="16"/>
                <w:lang w:eastAsia="ru-RU"/>
              </w:rPr>
              <w:t>Культура</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1"/>
              <w:rPr>
                <w:sz w:val="16"/>
                <w:szCs w:val="16"/>
                <w:lang w:eastAsia="ru-RU"/>
              </w:rPr>
            </w:pPr>
            <w:r>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1"/>
              <w:rPr>
                <w:sz w:val="16"/>
                <w:szCs w:val="16"/>
                <w:lang w:eastAsia="ru-RU"/>
              </w:rPr>
            </w:pPr>
            <w:r>
              <w:rPr>
                <w:sz w:val="16"/>
                <w:szCs w:val="16"/>
                <w:lang w:eastAsia="ru-RU"/>
              </w:rPr>
              <w:t>08</w:t>
            </w:r>
          </w:p>
        </w:tc>
        <w:tc>
          <w:tcPr>
            <w:tcW w:w="588"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1"/>
              <w:rPr>
                <w:sz w:val="16"/>
                <w:szCs w:val="16"/>
                <w:lang w:eastAsia="ru-RU"/>
              </w:rPr>
            </w:pPr>
            <w:r>
              <w:rPr>
                <w:sz w:val="16"/>
                <w:szCs w:val="16"/>
                <w:lang w:eastAsia="ru-RU"/>
              </w:rPr>
              <w:t>01</w:t>
            </w:r>
          </w:p>
        </w:tc>
        <w:tc>
          <w:tcPr>
            <w:tcW w:w="542"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1"/>
              <w:rPr>
                <w:sz w:val="16"/>
                <w:szCs w:val="16"/>
                <w:lang w:eastAsia="ru-RU"/>
              </w:rPr>
            </w:pPr>
          </w:p>
        </w:tc>
        <w:tc>
          <w:tcPr>
            <w:tcW w:w="361"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1"/>
              <w:rPr>
                <w:sz w:val="16"/>
                <w:szCs w:val="16"/>
                <w:lang w:eastAsia="ru-RU"/>
              </w:rPr>
            </w:pPr>
          </w:p>
        </w:tc>
        <w:tc>
          <w:tcPr>
            <w:tcW w:w="261" w:type="dxa"/>
            <w:tcBorders>
              <w:top w:val="nil"/>
              <w:left w:val="nil"/>
              <w:bottom w:val="single" w:sz="4" w:space="0" w:color="auto"/>
              <w:right w:val="nil"/>
            </w:tcBorders>
            <w:shd w:val="clear" w:color="auto" w:fill="auto"/>
            <w:noWrap/>
            <w:vAlign w:val="bottom"/>
          </w:tcPr>
          <w:p w:rsidR="001A5273" w:rsidRPr="00941ED3" w:rsidRDefault="001A5273" w:rsidP="00A61651">
            <w:pPr>
              <w:suppressAutoHyphens w:val="0"/>
              <w:jc w:val="center"/>
              <w:outlineLvl w:val="1"/>
              <w:rPr>
                <w:sz w:val="16"/>
                <w:szCs w:val="16"/>
                <w:lang w:eastAsia="ru-RU"/>
              </w:rPr>
            </w:pPr>
          </w:p>
        </w:tc>
        <w:tc>
          <w:tcPr>
            <w:tcW w:w="261"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1"/>
              <w:rPr>
                <w:sz w:val="16"/>
                <w:szCs w:val="16"/>
                <w:lang w:eastAsia="ru-RU"/>
              </w:rPr>
            </w:pPr>
          </w:p>
        </w:tc>
        <w:tc>
          <w:tcPr>
            <w:tcW w:w="349" w:type="dxa"/>
            <w:tcBorders>
              <w:top w:val="nil"/>
              <w:left w:val="single" w:sz="4" w:space="0" w:color="auto"/>
              <w:bottom w:val="single" w:sz="4" w:space="0" w:color="auto"/>
              <w:right w:val="nil"/>
            </w:tcBorders>
            <w:shd w:val="clear" w:color="auto" w:fill="auto"/>
            <w:noWrap/>
            <w:vAlign w:val="bottom"/>
          </w:tcPr>
          <w:p w:rsidR="001A5273" w:rsidRPr="00941ED3" w:rsidRDefault="001A5273" w:rsidP="00A61651">
            <w:pPr>
              <w:suppressAutoHyphens w:val="0"/>
              <w:jc w:val="center"/>
              <w:outlineLvl w:val="1"/>
              <w:rPr>
                <w:sz w:val="16"/>
                <w:szCs w:val="16"/>
                <w:lang w:eastAsia="ru-RU"/>
              </w:rPr>
            </w:pPr>
          </w:p>
        </w:tc>
        <w:tc>
          <w:tcPr>
            <w:tcW w:w="349"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1"/>
              <w:rPr>
                <w:sz w:val="16"/>
                <w:szCs w:val="16"/>
                <w:lang w:eastAsia="ru-RU"/>
              </w:rPr>
            </w:pPr>
          </w:p>
        </w:tc>
        <w:tc>
          <w:tcPr>
            <w:tcW w:w="568"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1"/>
              <w:rPr>
                <w:sz w:val="16"/>
                <w:szCs w:val="16"/>
                <w:lang w:eastAsia="ru-RU"/>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1A5273" w:rsidRPr="00941ED3" w:rsidRDefault="009F02D6" w:rsidP="00A61651">
            <w:pPr>
              <w:suppressAutoHyphens w:val="0"/>
              <w:jc w:val="right"/>
              <w:outlineLvl w:val="1"/>
              <w:rPr>
                <w:sz w:val="16"/>
                <w:szCs w:val="16"/>
                <w:lang w:eastAsia="ru-RU"/>
              </w:rPr>
            </w:pPr>
            <w:r>
              <w:rPr>
                <w:sz w:val="16"/>
                <w:szCs w:val="16"/>
                <w:lang w:eastAsia="ru-RU"/>
              </w:rPr>
              <w:t>658,6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right"/>
              <w:outlineLvl w:val="1"/>
              <w:rPr>
                <w:sz w:val="16"/>
                <w:szCs w:val="16"/>
                <w:lang w:eastAsia="ru-RU"/>
              </w:rPr>
            </w:pPr>
          </w:p>
        </w:tc>
        <w:tc>
          <w:tcPr>
            <w:tcW w:w="988" w:type="dxa"/>
            <w:tcBorders>
              <w:top w:val="single" w:sz="4" w:space="0" w:color="auto"/>
              <w:left w:val="nil"/>
              <w:bottom w:val="single" w:sz="4" w:space="0" w:color="auto"/>
              <w:right w:val="single" w:sz="8" w:space="0" w:color="auto"/>
            </w:tcBorders>
            <w:shd w:val="clear" w:color="auto" w:fill="auto"/>
            <w:noWrap/>
            <w:vAlign w:val="bottom"/>
          </w:tcPr>
          <w:p w:rsidR="001A5273" w:rsidRPr="00941ED3" w:rsidRDefault="001A5273" w:rsidP="00A61651">
            <w:pPr>
              <w:suppressAutoHyphens w:val="0"/>
              <w:jc w:val="right"/>
              <w:outlineLvl w:val="1"/>
              <w:rPr>
                <w:sz w:val="16"/>
                <w:szCs w:val="16"/>
                <w:lang w:eastAsia="ru-RU"/>
              </w:rPr>
            </w:pPr>
          </w:p>
        </w:tc>
      </w:tr>
      <w:tr w:rsidR="001A5273" w:rsidRPr="00941ED3" w:rsidTr="001A5273">
        <w:trPr>
          <w:trHeight w:val="2040"/>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tcPr>
          <w:p w:rsidR="001A5273" w:rsidRPr="00941ED3" w:rsidRDefault="001A5273" w:rsidP="00A61651">
            <w:pPr>
              <w:suppressAutoHyphens w:val="0"/>
              <w:outlineLvl w:val="2"/>
              <w:rPr>
                <w:sz w:val="16"/>
                <w:szCs w:val="16"/>
                <w:lang w:eastAsia="ru-RU"/>
              </w:rPr>
            </w:pPr>
            <w:r>
              <w:rPr>
                <w:sz w:val="16"/>
                <w:szCs w:val="16"/>
                <w:lang w:eastAsia="ru-RU"/>
              </w:rPr>
              <w:t>Создание на территории муниципальных образования центров традиционной народной культуры в рамках подпрограммы «Развитие культуры села» муниципальной программы «Развитие культуры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2"/>
              <w:rPr>
                <w:sz w:val="16"/>
                <w:szCs w:val="16"/>
                <w:lang w:eastAsia="ru-RU"/>
              </w:rPr>
            </w:pPr>
            <w:r>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2"/>
              <w:rPr>
                <w:sz w:val="16"/>
                <w:szCs w:val="16"/>
                <w:lang w:eastAsia="ru-RU"/>
              </w:rPr>
            </w:pPr>
            <w:r>
              <w:rPr>
                <w:sz w:val="16"/>
                <w:szCs w:val="16"/>
                <w:lang w:eastAsia="ru-RU"/>
              </w:rPr>
              <w:t>08</w:t>
            </w:r>
          </w:p>
        </w:tc>
        <w:tc>
          <w:tcPr>
            <w:tcW w:w="588"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2"/>
              <w:rPr>
                <w:sz w:val="16"/>
                <w:szCs w:val="16"/>
                <w:lang w:eastAsia="ru-RU"/>
              </w:rPr>
            </w:pPr>
            <w:r>
              <w:rPr>
                <w:sz w:val="16"/>
                <w:szCs w:val="16"/>
                <w:lang w:eastAsia="ru-RU"/>
              </w:rPr>
              <w:t>01</w:t>
            </w:r>
          </w:p>
        </w:tc>
        <w:tc>
          <w:tcPr>
            <w:tcW w:w="542"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2"/>
              <w:rPr>
                <w:sz w:val="16"/>
                <w:szCs w:val="16"/>
                <w:lang w:eastAsia="ru-RU"/>
              </w:rPr>
            </w:pPr>
            <w:r>
              <w:rPr>
                <w:sz w:val="16"/>
                <w:szCs w:val="16"/>
                <w:lang w:eastAsia="ru-RU"/>
              </w:rPr>
              <w:t>02</w:t>
            </w:r>
          </w:p>
        </w:tc>
        <w:tc>
          <w:tcPr>
            <w:tcW w:w="361"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2"/>
              <w:rPr>
                <w:sz w:val="16"/>
                <w:szCs w:val="16"/>
                <w:lang w:eastAsia="ru-RU"/>
              </w:rPr>
            </w:pPr>
            <w:r>
              <w:rPr>
                <w:sz w:val="16"/>
                <w:szCs w:val="16"/>
                <w:lang w:eastAsia="ru-RU"/>
              </w:rPr>
              <w:t>1</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2"/>
              <w:rPr>
                <w:sz w:val="16"/>
                <w:szCs w:val="16"/>
                <w:lang w:eastAsia="ru-RU"/>
              </w:rPr>
            </w:pPr>
            <w:r>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2"/>
              <w:rPr>
                <w:sz w:val="16"/>
                <w:szCs w:val="16"/>
                <w:lang w:eastAsia="ru-RU"/>
              </w:rPr>
            </w:pPr>
            <w:r>
              <w:rPr>
                <w:sz w:val="16"/>
                <w:szCs w:val="16"/>
                <w:lang w:eastAsia="ru-RU"/>
              </w:rPr>
              <w:t>70200</w:t>
            </w:r>
          </w:p>
        </w:tc>
        <w:tc>
          <w:tcPr>
            <w:tcW w:w="568"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2"/>
              <w:rPr>
                <w:sz w:val="16"/>
                <w:szCs w:val="16"/>
                <w:lang w:eastAsia="ru-RU"/>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1A5273" w:rsidRPr="00941ED3" w:rsidRDefault="009F02D6" w:rsidP="00A61651">
            <w:pPr>
              <w:suppressAutoHyphens w:val="0"/>
              <w:jc w:val="right"/>
              <w:outlineLvl w:val="2"/>
              <w:rPr>
                <w:sz w:val="16"/>
                <w:szCs w:val="16"/>
                <w:lang w:eastAsia="ru-RU"/>
              </w:rPr>
            </w:pPr>
            <w:r>
              <w:rPr>
                <w:sz w:val="16"/>
                <w:szCs w:val="16"/>
                <w:lang w:eastAsia="ru-RU"/>
              </w:rPr>
              <w:t>658,6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right"/>
              <w:outlineLvl w:val="2"/>
              <w:rPr>
                <w:sz w:val="16"/>
                <w:szCs w:val="16"/>
                <w:lang w:eastAsia="ru-RU"/>
              </w:rPr>
            </w:pPr>
          </w:p>
        </w:tc>
        <w:tc>
          <w:tcPr>
            <w:tcW w:w="988" w:type="dxa"/>
            <w:tcBorders>
              <w:top w:val="single" w:sz="4" w:space="0" w:color="auto"/>
              <w:left w:val="nil"/>
              <w:bottom w:val="single" w:sz="4" w:space="0" w:color="auto"/>
              <w:right w:val="single" w:sz="8" w:space="0" w:color="auto"/>
            </w:tcBorders>
            <w:shd w:val="clear" w:color="auto" w:fill="auto"/>
            <w:noWrap/>
            <w:vAlign w:val="bottom"/>
          </w:tcPr>
          <w:p w:rsidR="001A5273" w:rsidRPr="00941ED3" w:rsidRDefault="001A5273" w:rsidP="00A61651">
            <w:pPr>
              <w:suppressAutoHyphens w:val="0"/>
              <w:jc w:val="right"/>
              <w:outlineLvl w:val="2"/>
              <w:rPr>
                <w:sz w:val="16"/>
                <w:szCs w:val="16"/>
                <w:lang w:eastAsia="ru-RU"/>
              </w:rPr>
            </w:pPr>
          </w:p>
        </w:tc>
      </w:tr>
      <w:tr w:rsidR="001A5273" w:rsidRPr="00941ED3" w:rsidTr="001A5273">
        <w:trPr>
          <w:trHeight w:val="855"/>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tcPr>
          <w:p w:rsidR="001A5273" w:rsidRPr="00941ED3" w:rsidRDefault="001A5273" w:rsidP="00A61651">
            <w:pPr>
              <w:suppressAutoHyphens w:val="0"/>
              <w:outlineLvl w:val="3"/>
              <w:rPr>
                <w:sz w:val="16"/>
                <w:szCs w:val="16"/>
                <w:lang w:eastAsia="ru-RU"/>
              </w:rPr>
            </w:pPr>
            <w:r>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3"/>
              <w:rPr>
                <w:sz w:val="16"/>
                <w:szCs w:val="16"/>
                <w:lang w:eastAsia="ru-RU"/>
              </w:rPr>
            </w:pPr>
            <w:r>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3"/>
              <w:rPr>
                <w:sz w:val="16"/>
                <w:szCs w:val="16"/>
                <w:lang w:eastAsia="ru-RU"/>
              </w:rPr>
            </w:pPr>
            <w:r>
              <w:rPr>
                <w:sz w:val="16"/>
                <w:szCs w:val="16"/>
                <w:lang w:eastAsia="ru-RU"/>
              </w:rPr>
              <w:t>08</w:t>
            </w:r>
          </w:p>
        </w:tc>
        <w:tc>
          <w:tcPr>
            <w:tcW w:w="588"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3"/>
              <w:rPr>
                <w:sz w:val="16"/>
                <w:szCs w:val="16"/>
                <w:lang w:eastAsia="ru-RU"/>
              </w:rPr>
            </w:pPr>
            <w:r>
              <w:rPr>
                <w:sz w:val="16"/>
                <w:szCs w:val="16"/>
                <w:lang w:eastAsia="ru-RU"/>
              </w:rPr>
              <w:t>01</w:t>
            </w:r>
          </w:p>
        </w:tc>
        <w:tc>
          <w:tcPr>
            <w:tcW w:w="542"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3"/>
              <w:rPr>
                <w:sz w:val="16"/>
                <w:szCs w:val="16"/>
                <w:lang w:eastAsia="ru-RU"/>
              </w:rPr>
            </w:pPr>
            <w:r>
              <w:rPr>
                <w:sz w:val="16"/>
                <w:szCs w:val="16"/>
                <w:lang w:eastAsia="ru-RU"/>
              </w:rPr>
              <w:t>02</w:t>
            </w:r>
          </w:p>
        </w:tc>
        <w:tc>
          <w:tcPr>
            <w:tcW w:w="361"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3"/>
              <w:rPr>
                <w:sz w:val="16"/>
                <w:szCs w:val="16"/>
                <w:lang w:eastAsia="ru-RU"/>
              </w:rPr>
            </w:pPr>
            <w:r>
              <w:rPr>
                <w:sz w:val="16"/>
                <w:szCs w:val="16"/>
                <w:lang w:eastAsia="ru-RU"/>
              </w:rPr>
              <w:t>1</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3"/>
              <w:rPr>
                <w:sz w:val="16"/>
                <w:szCs w:val="16"/>
                <w:lang w:eastAsia="ru-RU"/>
              </w:rPr>
            </w:pPr>
            <w:r>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3"/>
              <w:rPr>
                <w:sz w:val="16"/>
                <w:szCs w:val="16"/>
                <w:lang w:eastAsia="ru-RU"/>
              </w:rPr>
            </w:pPr>
            <w:r>
              <w:rPr>
                <w:sz w:val="16"/>
                <w:szCs w:val="16"/>
                <w:lang w:eastAsia="ru-RU"/>
              </w:rPr>
              <w:t>70200</w:t>
            </w:r>
          </w:p>
        </w:tc>
        <w:tc>
          <w:tcPr>
            <w:tcW w:w="568" w:type="dxa"/>
            <w:tcBorders>
              <w:top w:val="nil"/>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center"/>
              <w:outlineLvl w:val="3"/>
              <w:rPr>
                <w:sz w:val="16"/>
                <w:szCs w:val="16"/>
                <w:lang w:eastAsia="ru-RU"/>
              </w:rPr>
            </w:pPr>
            <w:r>
              <w:rPr>
                <w:sz w:val="16"/>
                <w:szCs w:val="16"/>
                <w:lang w:eastAsia="ru-RU"/>
              </w:rPr>
              <w:t>464</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right"/>
              <w:outlineLvl w:val="3"/>
              <w:rPr>
                <w:sz w:val="16"/>
                <w:szCs w:val="16"/>
                <w:lang w:eastAsia="ru-RU"/>
              </w:rPr>
            </w:pPr>
            <w:r>
              <w:rPr>
                <w:sz w:val="16"/>
                <w:szCs w:val="16"/>
                <w:lang w:eastAsia="ru-RU"/>
              </w:rPr>
              <w:t>658,6</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1A5273" w:rsidRPr="00941ED3" w:rsidRDefault="001A5273" w:rsidP="00A61651">
            <w:pPr>
              <w:suppressAutoHyphens w:val="0"/>
              <w:jc w:val="right"/>
              <w:outlineLvl w:val="3"/>
              <w:rPr>
                <w:sz w:val="16"/>
                <w:szCs w:val="16"/>
                <w:lang w:eastAsia="ru-RU"/>
              </w:rPr>
            </w:pPr>
          </w:p>
        </w:tc>
        <w:tc>
          <w:tcPr>
            <w:tcW w:w="988" w:type="dxa"/>
            <w:tcBorders>
              <w:top w:val="single" w:sz="4" w:space="0" w:color="auto"/>
              <w:left w:val="nil"/>
              <w:bottom w:val="single" w:sz="4" w:space="0" w:color="auto"/>
              <w:right w:val="single" w:sz="8" w:space="0" w:color="auto"/>
            </w:tcBorders>
            <w:shd w:val="clear" w:color="auto" w:fill="auto"/>
            <w:noWrap/>
            <w:vAlign w:val="bottom"/>
          </w:tcPr>
          <w:p w:rsidR="001A5273" w:rsidRPr="00941ED3" w:rsidRDefault="001A5273" w:rsidP="00A61651">
            <w:pPr>
              <w:suppressAutoHyphens w:val="0"/>
              <w:jc w:val="right"/>
              <w:outlineLvl w:val="3"/>
              <w:rPr>
                <w:sz w:val="16"/>
                <w:szCs w:val="16"/>
                <w:lang w:eastAsia="ru-RU"/>
              </w:rPr>
            </w:pPr>
          </w:p>
        </w:tc>
      </w:tr>
      <w:tr w:rsidR="00B64ED1" w:rsidRPr="00941ED3" w:rsidTr="009F02D6">
        <w:trPr>
          <w:trHeight w:val="300"/>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0"/>
              <w:rPr>
                <w:sz w:val="16"/>
                <w:szCs w:val="16"/>
                <w:lang w:eastAsia="ru-RU"/>
              </w:rPr>
            </w:pPr>
            <w:r w:rsidRPr="00941ED3">
              <w:rPr>
                <w:sz w:val="16"/>
                <w:szCs w:val="16"/>
                <w:lang w:eastAsia="ru-RU"/>
              </w:rPr>
              <w:t>СОЦИАЛЬНАЯ ПОЛИТИКА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00</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349" w:type="dxa"/>
            <w:tcBorders>
              <w:top w:val="nil"/>
              <w:left w:val="single" w:sz="4" w:space="0" w:color="auto"/>
              <w:bottom w:val="single" w:sz="4" w:space="0" w:color="auto"/>
              <w:right w:val="nil"/>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B64ED1" w:rsidRPr="00941ED3" w:rsidRDefault="009F02D6" w:rsidP="00B64ED1">
            <w:pPr>
              <w:suppressAutoHyphens w:val="0"/>
              <w:jc w:val="right"/>
              <w:outlineLvl w:val="0"/>
              <w:rPr>
                <w:sz w:val="16"/>
                <w:szCs w:val="16"/>
                <w:lang w:eastAsia="ru-RU"/>
              </w:rPr>
            </w:pPr>
            <w:r>
              <w:rPr>
                <w:sz w:val="16"/>
                <w:szCs w:val="16"/>
                <w:lang w:eastAsia="ru-RU"/>
              </w:rPr>
              <w:t>834,0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0"/>
              <w:rPr>
                <w:sz w:val="16"/>
                <w:szCs w:val="16"/>
                <w:lang w:eastAsia="ru-RU"/>
              </w:rPr>
            </w:pPr>
            <w:r w:rsidRPr="00941ED3">
              <w:rPr>
                <w:sz w:val="16"/>
                <w:szCs w:val="16"/>
                <w:lang w:eastAsia="ru-RU"/>
              </w:rPr>
              <w:t>12381</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0"/>
              <w:rPr>
                <w:sz w:val="16"/>
                <w:szCs w:val="16"/>
                <w:lang w:eastAsia="ru-RU"/>
              </w:rPr>
            </w:pPr>
            <w:r w:rsidRPr="00941ED3">
              <w:rPr>
                <w:sz w:val="16"/>
                <w:szCs w:val="16"/>
                <w:lang w:eastAsia="ru-RU"/>
              </w:rPr>
              <w:t>24483</w:t>
            </w:r>
          </w:p>
        </w:tc>
      </w:tr>
      <w:tr w:rsidR="00B64ED1" w:rsidRPr="00941ED3" w:rsidTr="009F02D6">
        <w:trPr>
          <w:trHeight w:val="300"/>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1"/>
              <w:rPr>
                <w:sz w:val="16"/>
                <w:szCs w:val="16"/>
                <w:lang w:eastAsia="ru-RU"/>
              </w:rPr>
            </w:pPr>
            <w:r w:rsidRPr="00941ED3">
              <w:rPr>
                <w:sz w:val="16"/>
                <w:szCs w:val="16"/>
                <w:lang w:eastAsia="ru-RU"/>
              </w:rPr>
              <w:t>Социальное обеспечение населения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03</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349" w:type="dxa"/>
            <w:tcBorders>
              <w:top w:val="nil"/>
              <w:left w:val="single" w:sz="4" w:space="0" w:color="auto"/>
              <w:bottom w:val="single" w:sz="4" w:space="0" w:color="auto"/>
              <w:right w:val="nil"/>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B64ED1" w:rsidRPr="00941ED3" w:rsidRDefault="009F02D6" w:rsidP="00B64ED1">
            <w:pPr>
              <w:suppressAutoHyphens w:val="0"/>
              <w:jc w:val="right"/>
              <w:outlineLvl w:val="1"/>
              <w:rPr>
                <w:sz w:val="16"/>
                <w:szCs w:val="16"/>
                <w:lang w:eastAsia="ru-RU"/>
              </w:rPr>
            </w:pPr>
            <w:r>
              <w:rPr>
                <w:sz w:val="16"/>
                <w:szCs w:val="16"/>
                <w:lang w:eastAsia="ru-RU"/>
              </w:rPr>
              <w:t>834,0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1"/>
              <w:rPr>
                <w:sz w:val="16"/>
                <w:szCs w:val="16"/>
                <w:lang w:eastAsia="ru-RU"/>
              </w:rPr>
            </w:pPr>
            <w:r w:rsidRPr="00941ED3">
              <w:rPr>
                <w:sz w:val="16"/>
                <w:szCs w:val="16"/>
                <w:lang w:eastAsia="ru-RU"/>
              </w:rPr>
              <w:t>12381</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1"/>
              <w:rPr>
                <w:sz w:val="16"/>
                <w:szCs w:val="16"/>
                <w:lang w:eastAsia="ru-RU"/>
              </w:rPr>
            </w:pPr>
            <w:r w:rsidRPr="00941ED3">
              <w:rPr>
                <w:sz w:val="16"/>
                <w:szCs w:val="16"/>
                <w:lang w:eastAsia="ru-RU"/>
              </w:rPr>
              <w:t>24483</w:t>
            </w:r>
          </w:p>
        </w:tc>
      </w:tr>
      <w:tr w:rsidR="00B64ED1" w:rsidRPr="00941ED3" w:rsidTr="009F02D6">
        <w:trPr>
          <w:trHeight w:val="2040"/>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2"/>
              <w:rPr>
                <w:sz w:val="16"/>
                <w:szCs w:val="16"/>
                <w:lang w:eastAsia="ru-RU"/>
              </w:rPr>
            </w:pPr>
            <w:r w:rsidRPr="00941ED3">
              <w:rPr>
                <w:sz w:val="16"/>
                <w:szCs w:val="16"/>
                <w:lang w:eastAsia="ru-RU"/>
              </w:rPr>
              <w:t>Мероприятия по формированию  жилищного фонда, предоставляемого по договорам социального найма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03</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04</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5</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82220</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B64ED1" w:rsidRPr="00941ED3" w:rsidRDefault="009F02D6" w:rsidP="00B64ED1">
            <w:pPr>
              <w:suppressAutoHyphens w:val="0"/>
              <w:jc w:val="right"/>
              <w:outlineLvl w:val="2"/>
              <w:rPr>
                <w:sz w:val="16"/>
                <w:szCs w:val="16"/>
                <w:lang w:eastAsia="ru-RU"/>
              </w:rPr>
            </w:pPr>
            <w:r>
              <w:rPr>
                <w:sz w:val="16"/>
                <w:szCs w:val="16"/>
                <w:lang w:eastAsia="ru-RU"/>
              </w:rPr>
              <w:t>834,0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7898</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20000</w:t>
            </w:r>
          </w:p>
        </w:tc>
      </w:tr>
      <w:tr w:rsidR="00B64ED1" w:rsidRPr="00941ED3" w:rsidTr="009F02D6">
        <w:trPr>
          <w:trHeight w:val="855"/>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3"/>
              <w:rPr>
                <w:sz w:val="16"/>
                <w:szCs w:val="16"/>
                <w:lang w:eastAsia="ru-RU"/>
              </w:rPr>
            </w:pPr>
            <w:r w:rsidRPr="00941ED3">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03</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04</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5</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82220</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412</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B64ED1" w:rsidRPr="00941ED3" w:rsidRDefault="009F02D6" w:rsidP="00B64ED1">
            <w:pPr>
              <w:suppressAutoHyphens w:val="0"/>
              <w:jc w:val="right"/>
              <w:outlineLvl w:val="3"/>
              <w:rPr>
                <w:sz w:val="16"/>
                <w:szCs w:val="16"/>
                <w:lang w:eastAsia="ru-RU"/>
              </w:rPr>
            </w:pPr>
            <w:r>
              <w:rPr>
                <w:sz w:val="16"/>
                <w:szCs w:val="16"/>
                <w:lang w:eastAsia="ru-RU"/>
              </w:rPr>
              <w:t>834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7898</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20000</w:t>
            </w:r>
          </w:p>
        </w:tc>
      </w:tr>
      <w:tr w:rsidR="00B64ED1" w:rsidRPr="00941ED3" w:rsidTr="005A4C5E">
        <w:trPr>
          <w:trHeight w:val="1815"/>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2"/>
              <w:rPr>
                <w:sz w:val="16"/>
                <w:szCs w:val="16"/>
                <w:lang w:eastAsia="ru-RU"/>
              </w:rPr>
            </w:pPr>
            <w:r w:rsidRPr="00941ED3">
              <w:rPr>
                <w:sz w:val="16"/>
                <w:szCs w:val="16"/>
                <w:lang w:eastAsia="ru-RU"/>
              </w:rPr>
              <w:t>Мероприятия по формированию маневренного фонда, предоставляемого по договорам найма в рамках подпрограммы  «Формирование жилищного фонда в муниципальном образовании «Приволжский район» Астраханской области» муниципальной программы  «Обеспечение мер социальной поддержки граждан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03</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04</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5</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82230</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4483</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4483</w:t>
            </w:r>
          </w:p>
        </w:tc>
      </w:tr>
      <w:tr w:rsidR="00B64ED1" w:rsidRPr="00941ED3" w:rsidTr="005A4C5E">
        <w:trPr>
          <w:trHeight w:val="855"/>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3"/>
              <w:rPr>
                <w:sz w:val="16"/>
                <w:szCs w:val="16"/>
                <w:lang w:eastAsia="ru-RU"/>
              </w:rPr>
            </w:pPr>
            <w:r w:rsidRPr="00941ED3">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200</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10</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03</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04</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5</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82230</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412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4483</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4483</w:t>
            </w:r>
          </w:p>
        </w:tc>
      </w:tr>
      <w:tr w:rsidR="00B64ED1" w:rsidRPr="00941ED3" w:rsidTr="005A4C5E">
        <w:trPr>
          <w:trHeight w:val="615"/>
        </w:trPr>
        <w:tc>
          <w:tcPr>
            <w:tcW w:w="6994" w:type="dxa"/>
            <w:gridSpan w:val="15"/>
            <w:tcBorders>
              <w:top w:val="single" w:sz="4" w:space="0" w:color="auto"/>
              <w:left w:val="single" w:sz="8" w:space="0" w:color="auto"/>
              <w:bottom w:val="single" w:sz="4" w:space="0" w:color="auto"/>
              <w:right w:val="single" w:sz="4" w:space="0" w:color="auto"/>
            </w:tcBorders>
            <w:shd w:val="clear" w:color="auto" w:fill="auto"/>
            <w:vAlign w:val="bottom"/>
            <w:hideMark/>
          </w:tcPr>
          <w:p w:rsidR="00B64ED1" w:rsidRPr="00941ED3" w:rsidRDefault="00B64ED1" w:rsidP="00B64ED1">
            <w:pPr>
              <w:suppressAutoHyphens w:val="0"/>
              <w:rPr>
                <w:sz w:val="16"/>
                <w:szCs w:val="16"/>
                <w:lang w:eastAsia="ru-RU"/>
              </w:rPr>
            </w:pPr>
            <w:r w:rsidRPr="00941ED3">
              <w:rPr>
                <w:sz w:val="16"/>
                <w:szCs w:val="16"/>
                <w:lang w:eastAsia="ru-RU"/>
              </w:rPr>
              <w:t>Управление образования, молодежной политики и спорта администрации муниципального образования "Приволжский район"</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9F02D6" w:rsidP="00B64ED1">
            <w:pPr>
              <w:suppressAutoHyphens w:val="0"/>
              <w:jc w:val="right"/>
              <w:rPr>
                <w:sz w:val="16"/>
                <w:szCs w:val="16"/>
                <w:lang w:eastAsia="ru-RU"/>
              </w:rPr>
            </w:pPr>
            <w:r>
              <w:rPr>
                <w:sz w:val="16"/>
                <w:szCs w:val="16"/>
                <w:lang w:eastAsia="ru-RU"/>
              </w:rPr>
              <w:t>62658,1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9F02D6" w:rsidP="00B64ED1">
            <w:pPr>
              <w:suppressAutoHyphens w:val="0"/>
              <w:jc w:val="right"/>
              <w:rPr>
                <w:sz w:val="16"/>
                <w:szCs w:val="16"/>
                <w:lang w:eastAsia="ru-RU"/>
              </w:rPr>
            </w:pPr>
            <w:r>
              <w:rPr>
                <w:sz w:val="16"/>
                <w:szCs w:val="16"/>
                <w:lang w:eastAsia="ru-RU"/>
              </w:rPr>
              <w:t>54548,0</w:t>
            </w:r>
            <w:r w:rsidR="00B64ED1" w:rsidRPr="00941ED3">
              <w:rPr>
                <w:sz w:val="16"/>
                <w:szCs w:val="16"/>
                <w:lang w:eastAsia="ru-RU"/>
              </w:rPr>
              <w:t>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rPr>
                <w:sz w:val="16"/>
                <w:szCs w:val="16"/>
                <w:lang w:eastAsia="ru-RU"/>
              </w:rPr>
            </w:pPr>
            <w:r w:rsidRPr="00941ED3">
              <w:rPr>
                <w:sz w:val="16"/>
                <w:szCs w:val="16"/>
                <w:lang w:eastAsia="ru-RU"/>
              </w:rPr>
              <w:t>0</w:t>
            </w:r>
          </w:p>
        </w:tc>
      </w:tr>
      <w:tr w:rsidR="00B64ED1" w:rsidRPr="00941ED3" w:rsidTr="005A4C5E">
        <w:trPr>
          <w:trHeight w:val="300"/>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0"/>
              <w:rPr>
                <w:sz w:val="16"/>
                <w:szCs w:val="16"/>
                <w:lang w:eastAsia="ru-RU"/>
              </w:rPr>
            </w:pPr>
            <w:r w:rsidRPr="00941ED3">
              <w:rPr>
                <w:sz w:val="16"/>
                <w:szCs w:val="16"/>
                <w:lang w:eastAsia="ru-RU"/>
              </w:rPr>
              <w:t>ОБРАЗОВАНИЕ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00</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349" w:type="dxa"/>
            <w:tcBorders>
              <w:top w:val="nil"/>
              <w:left w:val="single" w:sz="4" w:space="0" w:color="auto"/>
              <w:bottom w:val="single" w:sz="4" w:space="0" w:color="auto"/>
              <w:right w:val="nil"/>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0"/>
              <w:rPr>
                <w:sz w:val="16"/>
                <w:szCs w:val="16"/>
                <w:lang w:eastAsia="ru-RU"/>
              </w:rPr>
            </w:pPr>
            <w:r w:rsidRPr="00941ED3">
              <w:rPr>
                <w:sz w:val="16"/>
                <w:szCs w:val="16"/>
                <w:lang w:eastAsia="ru-RU"/>
              </w:rPr>
              <w:t>40270,1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0"/>
              <w:rPr>
                <w:sz w:val="16"/>
                <w:szCs w:val="16"/>
                <w:lang w:eastAsia="ru-RU"/>
              </w:rPr>
            </w:pPr>
            <w:r w:rsidRPr="00941ED3">
              <w:rPr>
                <w:sz w:val="16"/>
                <w:szCs w:val="16"/>
                <w:lang w:eastAsia="ru-RU"/>
              </w:rPr>
              <w:t>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0"/>
              <w:rPr>
                <w:sz w:val="16"/>
                <w:szCs w:val="16"/>
                <w:lang w:eastAsia="ru-RU"/>
              </w:rPr>
            </w:pPr>
            <w:r w:rsidRPr="00941ED3">
              <w:rPr>
                <w:sz w:val="16"/>
                <w:szCs w:val="16"/>
                <w:lang w:eastAsia="ru-RU"/>
              </w:rPr>
              <w:t>0</w:t>
            </w:r>
          </w:p>
        </w:tc>
      </w:tr>
      <w:tr w:rsidR="00B64ED1" w:rsidRPr="00941ED3" w:rsidTr="005A4C5E">
        <w:trPr>
          <w:trHeight w:val="300"/>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1"/>
              <w:rPr>
                <w:sz w:val="16"/>
                <w:szCs w:val="16"/>
                <w:lang w:eastAsia="ru-RU"/>
              </w:rPr>
            </w:pPr>
            <w:r w:rsidRPr="00941ED3">
              <w:rPr>
                <w:sz w:val="16"/>
                <w:szCs w:val="16"/>
                <w:lang w:eastAsia="ru-RU"/>
              </w:rPr>
              <w:t>Дошкольное образование</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01</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349" w:type="dxa"/>
            <w:tcBorders>
              <w:top w:val="nil"/>
              <w:left w:val="single" w:sz="4" w:space="0" w:color="auto"/>
              <w:bottom w:val="single" w:sz="4" w:space="0" w:color="auto"/>
              <w:right w:val="nil"/>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1"/>
              <w:rPr>
                <w:sz w:val="16"/>
                <w:szCs w:val="16"/>
                <w:lang w:eastAsia="ru-RU"/>
              </w:rPr>
            </w:pPr>
            <w:r w:rsidRPr="00941ED3">
              <w:rPr>
                <w:sz w:val="16"/>
                <w:szCs w:val="16"/>
                <w:lang w:eastAsia="ru-RU"/>
              </w:rPr>
              <w:t>40270,1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1"/>
              <w:rPr>
                <w:sz w:val="16"/>
                <w:szCs w:val="16"/>
                <w:lang w:eastAsia="ru-RU"/>
              </w:rPr>
            </w:pPr>
            <w:r w:rsidRPr="00941ED3">
              <w:rPr>
                <w:sz w:val="16"/>
                <w:szCs w:val="16"/>
                <w:lang w:eastAsia="ru-RU"/>
              </w:rPr>
              <w:t>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1"/>
              <w:rPr>
                <w:sz w:val="16"/>
                <w:szCs w:val="16"/>
                <w:lang w:eastAsia="ru-RU"/>
              </w:rPr>
            </w:pPr>
            <w:r w:rsidRPr="00941ED3">
              <w:rPr>
                <w:sz w:val="16"/>
                <w:szCs w:val="16"/>
                <w:lang w:eastAsia="ru-RU"/>
              </w:rPr>
              <w:t>0</w:t>
            </w:r>
          </w:p>
        </w:tc>
      </w:tr>
      <w:tr w:rsidR="00B64ED1" w:rsidRPr="00941ED3" w:rsidTr="005A4C5E">
        <w:trPr>
          <w:trHeight w:val="2265"/>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2"/>
              <w:rPr>
                <w:sz w:val="16"/>
                <w:szCs w:val="16"/>
                <w:lang w:eastAsia="ru-RU"/>
              </w:rPr>
            </w:pPr>
            <w:r w:rsidRPr="00941ED3">
              <w:rPr>
                <w:sz w:val="16"/>
                <w:szCs w:val="16"/>
                <w:lang w:eastAsia="ru-RU"/>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п.Атал, Приволжский район, Астраханская область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01</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01</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1</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С1590</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4249,0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0</w:t>
            </w:r>
          </w:p>
        </w:tc>
      </w:tr>
      <w:tr w:rsidR="00B64ED1" w:rsidRPr="00941ED3" w:rsidTr="005A4C5E">
        <w:trPr>
          <w:trHeight w:val="855"/>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3"/>
              <w:rPr>
                <w:sz w:val="16"/>
                <w:szCs w:val="16"/>
                <w:lang w:eastAsia="ru-RU"/>
              </w:rPr>
            </w:pPr>
            <w:r w:rsidRPr="00941ED3">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01</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01</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1</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С1590</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412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4249,0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0</w:t>
            </w:r>
          </w:p>
        </w:tc>
      </w:tr>
      <w:tr w:rsidR="00B64ED1" w:rsidRPr="00941ED3" w:rsidTr="005A4C5E">
        <w:trPr>
          <w:trHeight w:val="2490"/>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2"/>
              <w:rPr>
                <w:sz w:val="16"/>
                <w:szCs w:val="16"/>
                <w:lang w:eastAsia="ru-RU"/>
              </w:rPr>
            </w:pPr>
            <w:r w:rsidRPr="00941ED3">
              <w:rPr>
                <w:sz w:val="16"/>
                <w:szCs w:val="16"/>
                <w:lang w:eastAsia="ru-RU"/>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 п.Атал, Приволжский район, Астраханская область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01</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01</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Z</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Р2</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51590</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4619,5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0</w:t>
            </w:r>
          </w:p>
        </w:tc>
      </w:tr>
      <w:tr w:rsidR="00B64ED1" w:rsidRPr="00941ED3" w:rsidTr="005A4C5E">
        <w:trPr>
          <w:trHeight w:val="855"/>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3"/>
              <w:rPr>
                <w:sz w:val="16"/>
                <w:szCs w:val="16"/>
                <w:lang w:eastAsia="ru-RU"/>
              </w:rPr>
            </w:pPr>
            <w:r w:rsidRPr="00941ED3">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01</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01</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Z</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Р2</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51590</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412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4619,5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0</w:t>
            </w:r>
          </w:p>
        </w:tc>
      </w:tr>
      <w:tr w:rsidR="00B64ED1" w:rsidRPr="00941ED3" w:rsidTr="005A4C5E">
        <w:trPr>
          <w:trHeight w:val="2490"/>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2"/>
              <w:rPr>
                <w:sz w:val="16"/>
                <w:szCs w:val="16"/>
                <w:lang w:eastAsia="ru-RU"/>
              </w:rPr>
            </w:pPr>
            <w:r w:rsidRPr="00941ED3">
              <w:rPr>
                <w:sz w:val="16"/>
                <w:szCs w:val="16"/>
                <w:lang w:eastAsia="ru-RU"/>
              </w:rPr>
              <w:t>Мероприятия по созданию дополнительных мест для детей в возрасте от двух месяцев до трех лет в образовательных организациях, находящихся на территории муниципального образования "Приволжский район"  в рамках подпрограммы "Развитие дошкольного,общего и дополнительного образования" муниципальной программы "Развитие образования, молодежной политики и спорта Приволжского района" национальный проект "Демография" п.Атал, Приволжский район, Астраханская область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01</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01</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Z</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Р2</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5159F</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31401,6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0</w:t>
            </w:r>
          </w:p>
        </w:tc>
      </w:tr>
      <w:tr w:rsidR="00B64ED1" w:rsidRPr="00941ED3" w:rsidTr="005A4C5E">
        <w:trPr>
          <w:trHeight w:val="855"/>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3"/>
              <w:rPr>
                <w:sz w:val="16"/>
                <w:szCs w:val="16"/>
                <w:lang w:eastAsia="ru-RU"/>
              </w:rPr>
            </w:pPr>
            <w:r w:rsidRPr="00941ED3">
              <w:rPr>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07</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01</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01</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Z</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Р2</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5159F</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412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31401,6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0</w:t>
            </w:r>
          </w:p>
        </w:tc>
      </w:tr>
      <w:tr w:rsidR="00B64ED1" w:rsidRPr="00941ED3" w:rsidTr="005A4C5E">
        <w:trPr>
          <w:trHeight w:val="300"/>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0"/>
              <w:rPr>
                <w:sz w:val="16"/>
                <w:szCs w:val="16"/>
                <w:lang w:eastAsia="ru-RU"/>
              </w:rPr>
            </w:pPr>
            <w:r w:rsidRPr="00941ED3">
              <w:rPr>
                <w:sz w:val="16"/>
                <w:szCs w:val="16"/>
                <w:lang w:eastAsia="ru-RU"/>
              </w:rPr>
              <w:t>ФИЗИЧЕСКАЯ КУЛЬТУРА И СПОРТ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00</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349" w:type="dxa"/>
            <w:tcBorders>
              <w:top w:val="nil"/>
              <w:left w:val="single" w:sz="4" w:space="0" w:color="auto"/>
              <w:bottom w:val="single" w:sz="4" w:space="0" w:color="auto"/>
              <w:right w:val="nil"/>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0"/>
              <w:rPr>
                <w:sz w:val="16"/>
                <w:szCs w:val="16"/>
                <w:lang w:eastAsia="ru-RU"/>
              </w:rPr>
            </w:pPr>
            <w:r w:rsidRPr="00941ED3">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9F02D6" w:rsidP="00B64ED1">
            <w:pPr>
              <w:suppressAutoHyphens w:val="0"/>
              <w:jc w:val="right"/>
              <w:outlineLvl w:val="0"/>
              <w:rPr>
                <w:sz w:val="16"/>
                <w:szCs w:val="16"/>
                <w:lang w:eastAsia="ru-RU"/>
              </w:rPr>
            </w:pPr>
            <w:r>
              <w:rPr>
                <w:sz w:val="16"/>
                <w:szCs w:val="16"/>
                <w:lang w:eastAsia="ru-RU"/>
              </w:rPr>
              <w:t>22388,0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9F02D6" w:rsidP="00B64ED1">
            <w:pPr>
              <w:suppressAutoHyphens w:val="0"/>
              <w:jc w:val="right"/>
              <w:outlineLvl w:val="0"/>
              <w:rPr>
                <w:sz w:val="16"/>
                <w:szCs w:val="16"/>
                <w:lang w:eastAsia="ru-RU"/>
              </w:rPr>
            </w:pPr>
            <w:r>
              <w:rPr>
                <w:sz w:val="16"/>
                <w:szCs w:val="16"/>
                <w:lang w:eastAsia="ru-RU"/>
              </w:rPr>
              <w:t>54548,0</w:t>
            </w:r>
            <w:r w:rsidR="00B64ED1" w:rsidRPr="00941ED3">
              <w:rPr>
                <w:sz w:val="16"/>
                <w:szCs w:val="16"/>
                <w:lang w:eastAsia="ru-RU"/>
              </w:rPr>
              <w:t>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0"/>
              <w:rPr>
                <w:sz w:val="16"/>
                <w:szCs w:val="16"/>
                <w:lang w:eastAsia="ru-RU"/>
              </w:rPr>
            </w:pPr>
            <w:r w:rsidRPr="00941ED3">
              <w:rPr>
                <w:sz w:val="16"/>
                <w:szCs w:val="16"/>
                <w:lang w:eastAsia="ru-RU"/>
              </w:rPr>
              <w:t>0</w:t>
            </w:r>
          </w:p>
        </w:tc>
      </w:tr>
      <w:tr w:rsidR="00B64ED1" w:rsidRPr="00941ED3" w:rsidTr="005A4C5E">
        <w:trPr>
          <w:trHeight w:val="300"/>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1"/>
              <w:rPr>
                <w:sz w:val="16"/>
                <w:szCs w:val="16"/>
                <w:lang w:eastAsia="ru-RU"/>
              </w:rPr>
            </w:pPr>
            <w:r w:rsidRPr="00941ED3">
              <w:rPr>
                <w:sz w:val="16"/>
                <w:szCs w:val="16"/>
                <w:lang w:eastAsia="ru-RU"/>
              </w:rPr>
              <w:t>Физическая культура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01</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349" w:type="dxa"/>
            <w:tcBorders>
              <w:top w:val="nil"/>
              <w:left w:val="single" w:sz="4" w:space="0" w:color="auto"/>
              <w:bottom w:val="single" w:sz="4" w:space="0" w:color="auto"/>
              <w:right w:val="nil"/>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9F02D6" w:rsidP="00B64ED1">
            <w:pPr>
              <w:suppressAutoHyphens w:val="0"/>
              <w:jc w:val="right"/>
              <w:outlineLvl w:val="1"/>
              <w:rPr>
                <w:sz w:val="16"/>
                <w:szCs w:val="16"/>
                <w:lang w:eastAsia="ru-RU"/>
              </w:rPr>
            </w:pPr>
            <w:r>
              <w:rPr>
                <w:sz w:val="16"/>
                <w:szCs w:val="16"/>
                <w:lang w:eastAsia="ru-RU"/>
              </w:rPr>
              <w:t>377,3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1"/>
              <w:rPr>
                <w:sz w:val="16"/>
                <w:szCs w:val="16"/>
                <w:lang w:eastAsia="ru-RU"/>
              </w:rPr>
            </w:pPr>
            <w:r w:rsidRPr="00941ED3">
              <w:rPr>
                <w:sz w:val="16"/>
                <w:szCs w:val="16"/>
                <w:lang w:eastAsia="ru-RU"/>
              </w:rPr>
              <w:t>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1"/>
              <w:rPr>
                <w:sz w:val="16"/>
                <w:szCs w:val="16"/>
                <w:lang w:eastAsia="ru-RU"/>
              </w:rPr>
            </w:pPr>
            <w:r w:rsidRPr="00941ED3">
              <w:rPr>
                <w:sz w:val="16"/>
                <w:szCs w:val="16"/>
                <w:lang w:eastAsia="ru-RU"/>
              </w:rPr>
              <w:t>0</w:t>
            </w:r>
          </w:p>
        </w:tc>
      </w:tr>
      <w:tr w:rsidR="00B64ED1" w:rsidRPr="00941ED3" w:rsidTr="005A4C5E">
        <w:trPr>
          <w:trHeight w:val="1365"/>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2"/>
              <w:rPr>
                <w:sz w:val="16"/>
                <w:szCs w:val="16"/>
                <w:lang w:eastAsia="ru-RU"/>
              </w:rPr>
            </w:pPr>
            <w:r w:rsidRPr="00941ED3">
              <w:rPr>
                <w:sz w:val="16"/>
                <w:szCs w:val="16"/>
                <w:lang w:eastAsia="ru-RU"/>
              </w:rPr>
              <w:t>Устройство спортивных сооружений и стадионов-</w:t>
            </w:r>
            <w:r w:rsidR="00841B91" w:rsidRPr="00941ED3">
              <w:rPr>
                <w:sz w:val="16"/>
                <w:szCs w:val="16"/>
                <w:lang w:eastAsia="ru-RU"/>
              </w:rPr>
              <w:t>площадок в</w:t>
            </w:r>
            <w:r w:rsidRPr="00941ED3">
              <w:rPr>
                <w:sz w:val="16"/>
                <w:szCs w:val="16"/>
                <w:lang w:eastAsia="ru-RU"/>
              </w:rPr>
              <w:t xml:space="preserve">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01</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01</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4</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40140</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2"/>
              <w:rPr>
                <w:sz w:val="16"/>
                <w:szCs w:val="16"/>
                <w:lang w:eastAsia="ru-RU"/>
              </w:rPr>
            </w:pPr>
            <w:r w:rsidRPr="00941ED3">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9F02D6" w:rsidP="00B64ED1">
            <w:pPr>
              <w:suppressAutoHyphens w:val="0"/>
              <w:jc w:val="right"/>
              <w:outlineLvl w:val="2"/>
              <w:rPr>
                <w:sz w:val="16"/>
                <w:szCs w:val="16"/>
                <w:lang w:eastAsia="ru-RU"/>
              </w:rPr>
            </w:pPr>
            <w:r>
              <w:rPr>
                <w:sz w:val="16"/>
                <w:szCs w:val="16"/>
                <w:lang w:eastAsia="ru-RU"/>
              </w:rPr>
              <w:t>377,3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2"/>
              <w:rPr>
                <w:sz w:val="16"/>
                <w:szCs w:val="16"/>
                <w:lang w:eastAsia="ru-RU"/>
              </w:rPr>
            </w:pPr>
            <w:r w:rsidRPr="00941ED3">
              <w:rPr>
                <w:sz w:val="16"/>
                <w:szCs w:val="16"/>
                <w:lang w:eastAsia="ru-RU"/>
              </w:rPr>
              <w:t>0</w:t>
            </w:r>
          </w:p>
        </w:tc>
      </w:tr>
      <w:tr w:rsidR="00B64ED1" w:rsidRPr="00941ED3" w:rsidTr="005A4C5E">
        <w:trPr>
          <w:trHeight w:val="1065"/>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3"/>
              <w:rPr>
                <w:sz w:val="16"/>
                <w:szCs w:val="16"/>
                <w:lang w:eastAsia="ru-RU"/>
              </w:rPr>
            </w:pPr>
            <w:r w:rsidRPr="00941ED3">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автономным учреждениям</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01</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01</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4</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40140</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3"/>
              <w:rPr>
                <w:sz w:val="16"/>
                <w:szCs w:val="16"/>
                <w:lang w:eastAsia="ru-RU"/>
              </w:rPr>
            </w:pPr>
            <w:r w:rsidRPr="00941ED3">
              <w:rPr>
                <w:sz w:val="16"/>
                <w:szCs w:val="16"/>
                <w:lang w:eastAsia="ru-RU"/>
              </w:rPr>
              <w:t>465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9F02D6" w:rsidP="00B64ED1">
            <w:pPr>
              <w:suppressAutoHyphens w:val="0"/>
              <w:jc w:val="right"/>
              <w:outlineLvl w:val="3"/>
              <w:rPr>
                <w:sz w:val="16"/>
                <w:szCs w:val="16"/>
                <w:lang w:eastAsia="ru-RU"/>
              </w:rPr>
            </w:pPr>
            <w:r>
              <w:rPr>
                <w:sz w:val="16"/>
                <w:szCs w:val="16"/>
                <w:lang w:eastAsia="ru-RU"/>
              </w:rPr>
              <w:t>377,3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3"/>
              <w:rPr>
                <w:sz w:val="16"/>
                <w:szCs w:val="16"/>
                <w:lang w:eastAsia="ru-RU"/>
              </w:rPr>
            </w:pPr>
            <w:r w:rsidRPr="00941ED3">
              <w:rPr>
                <w:sz w:val="16"/>
                <w:szCs w:val="16"/>
                <w:lang w:eastAsia="ru-RU"/>
              </w:rPr>
              <w:t>0</w:t>
            </w:r>
          </w:p>
        </w:tc>
      </w:tr>
      <w:tr w:rsidR="00B64ED1" w:rsidRPr="00941ED3" w:rsidTr="005A4C5E">
        <w:trPr>
          <w:trHeight w:val="300"/>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B64ED1" w:rsidRPr="00941ED3" w:rsidRDefault="00B64ED1" w:rsidP="00B64ED1">
            <w:pPr>
              <w:suppressAutoHyphens w:val="0"/>
              <w:outlineLvl w:val="1"/>
              <w:rPr>
                <w:sz w:val="16"/>
                <w:szCs w:val="16"/>
                <w:lang w:eastAsia="ru-RU"/>
              </w:rPr>
            </w:pPr>
            <w:r w:rsidRPr="00941ED3">
              <w:rPr>
                <w:sz w:val="16"/>
                <w:szCs w:val="16"/>
                <w:lang w:eastAsia="ru-RU"/>
              </w:rPr>
              <w:t>Массовый спорт</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02</w:t>
            </w:r>
          </w:p>
        </w:tc>
        <w:tc>
          <w:tcPr>
            <w:tcW w:w="542"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3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261" w:type="dxa"/>
            <w:tcBorders>
              <w:top w:val="nil"/>
              <w:left w:val="nil"/>
              <w:bottom w:val="single" w:sz="4" w:space="0" w:color="auto"/>
              <w:right w:val="nil"/>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261"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349" w:type="dxa"/>
            <w:tcBorders>
              <w:top w:val="nil"/>
              <w:left w:val="single" w:sz="4" w:space="0" w:color="auto"/>
              <w:bottom w:val="single" w:sz="4" w:space="0" w:color="auto"/>
              <w:right w:val="nil"/>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center"/>
              <w:outlineLvl w:val="1"/>
              <w:rPr>
                <w:sz w:val="16"/>
                <w:szCs w:val="16"/>
                <w:lang w:eastAsia="ru-RU"/>
              </w:rPr>
            </w:pPr>
            <w:r w:rsidRPr="00941ED3">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B64ED1" w:rsidP="00B64ED1">
            <w:pPr>
              <w:suppressAutoHyphens w:val="0"/>
              <w:jc w:val="right"/>
              <w:outlineLvl w:val="1"/>
              <w:rPr>
                <w:sz w:val="16"/>
                <w:szCs w:val="16"/>
                <w:lang w:eastAsia="ru-RU"/>
              </w:rPr>
            </w:pPr>
            <w:r w:rsidRPr="00941ED3">
              <w:rPr>
                <w:sz w:val="16"/>
                <w:szCs w:val="16"/>
                <w:lang w:eastAsia="ru-RU"/>
              </w:rPr>
              <w:t>22010,7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64ED1" w:rsidRPr="00941ED3" w:rsidRDefault="009F02D6" w:rsidP="009F02D6">
            <w:pPr>
              <w:suppressAutoHyphens w:val="0"/>
              <w:jc w:val="right"/>
              <w:outlineLvl w:val="1"/>
              <w:rPr>
                <w:sz w:val="16"/>
                <w:szCs w:val="16"/>
                <w:lang w:eastAsia="ru-RU"/>
              </w:rPr>
            </w:pPr>
            <w:r>
              <w:rPr>
                <w:sz w:val="16"/>
                <w:szCs w:val="16"/>
                <w:lang w:eastAsia="ru-RU"/>
              </w:rPr>
              <w:t>54548,0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B64ED1" w:rsidRPr="00941ED3" w:rsidRDefault="00B64ED1" w:rsidP="00B64ED1">
            <w:pPr>
              <w:suppressAutoHyphens w:val="0"/>
              <w:jc w:val="right"/>
              <w:outlineLvl w:val="1"/>
              <w:rPr>
                <w:sz w:val="16"/>
                <w:szCs w:val="16"/>
                <w:lang w:eastAsia="ru-RU"/>
              </w:rPr>
            </w:pPr>
            <w:r w:rsidRPr="00941ED3">
              <w:rPr>
                <w:sz w:val="16"/>
                <w:szCs w:val="16"/>
                <w:lang w:eastAsia="ru-RU"/>
              </w:rPr>
              <w:t>0</w:t>
            </w:r>
          </w:p>
        </w:tc>
      </w:tr>
      <w:tr w:rsidR="009030A5" w:rsidRPr="00941ED3" w:rsidTr="005A4C5E">
        <w:trPr>
          <w:trHeight w:val="2490"/>
        </w:trPr>
        <w:tc>
          <w:tcPr>
            <w:tcW w:w="2547"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9030A5" w:rsidRPr="00941ED3" w:rsidRDefault="009030A5" w:rsidP="009030A5">
            <w:pPr>
              <w:suppressAutoHyphens w:val="0"/>
              <w:outlineLvl w:val="2"/>
              <w:rPr>
                <w:sz w:val="16"/>
                <w:szCs w:val="16"/>
                <w:lang w:eastAsia="ru-RU"/>
              </w:rPr>
            </w:pPr>
            <w:r w:rsidRPr="00941ED3">
              <w:rPr>
                <w:sz w:val="16"/>
                <w:szCs w:val="16"/>
                <w:lang w:eastAsia="ru-RU"/>
              </w:rPr>
              <w:t>Расходы на капитальные вложения в объекты, включенных в перечень мероприятий подпрограммы «Развитие массового спорта и физкультурно-оздоровительного движения в Астраханской области"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 на реализацию национального проекта "Демография"</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center"/>
              <w:outlineLvl w:val="2"/>
              <w:rPr>
                <w:sz w:val="16"/>
                <w:szCs w:val="16"/>
                <w:lang w:eastAsia="ru-RU"/>
              </w:rPr>
            </w:pPr>
            <w:r w:rsidRPr="00941ED3">
              <w:rPr>
                <w:sz w:val="16"/>
                <w:szCs w:val="16"/>
                <w:lang w:eastAsia="ru-RU"/>
              </w:rPr>
              <w:t>901</w:t>
            </w:r>
          </w:p>
        </w:tc>
        <w:tc>
          <w:tcPr>
            <w:tcW w:w="528" w:type="dxa"/>
            <w:tcBorders>
              <w:top w:val="nil"/>
              <w:left w:val="nil"/>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center"/>
              <w:outlineLvl w:val="2"/>
              <w:rPr>
                <w:sz w:val="16"/>
                <w:szCs w:val="16"/>
                <w:lang w:eastAsia="ru-RU"/>
              </w:rPr>
            </w:pPr>
            <w:r w:rsidRPr="00941ED3">
              <w:rPr>
                <w:sz w:val="16"/>
                <w:szCs w:val="16"/>
                <w:lang w:eastAsia="ru-RU"/>
              </w:rPr>
              <w:t>11</w:t>
            </w:r>
          </w:p>
        </w:tc>
        <w:tc>
          <w:tcPr>
            <w:tcW w:w="588" w:type="dxa"/>
            <w:tcBorders>
              <w:top w:val="nil"/>
              <w:left w:val="nil"/>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center"/>
              <w:outlineLvl w:val="2"/>
              <w:rPr>
                <w:sz w:val="16"/>
                <w:szCs w:val="16"/>
                <w:lang w:eastAsia="ru-RU"/>
              </w:rPr>
            </w:pPr>
            <w:r w:rsidRPr="00941ED3">
              <w:rPr>
                <w:sz w:val="16"/>
                <w:szCs w:val="16"/>
                <w:lang w:eastAsia="ru-RU"/>
              </w:rPr>
              <w:t>02</w:t>
            </w:r>
          </w:p>
        </w:tc>
        <w:tc>
          <w:tcPr>
            <w:tcW w:w="542" w:type="dxa"/>
            <w:tcBorders>
              <w:top w:val="nil"/>
              <w:left w:val="nil"/>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center"/>
              <w:outlineLvl w:val="2"/>
              <w:rPr>
                <w:sz w:val="16"/>
                <w:szCs w:val="16"/>
                <w:lang w:eastAsia="ru-RU"/>
              </w:rPr>
            </w:pPr>
            <w:r w:rsidRPr="00941ED3">
              <w:rPr>
                <w:sz w:val="16"/>
                <w:szCs w:val="16"/>
                <w:lang w:eastAsia="ru-RU"/>
              </w:rPr>
              <w:t>01</w:t>
            </w:r>
          </w:p>
        </w:tc>
        <w:tc>
          <w:tcPr>
            <w:tcW w:w="361" w:type="dxa"/>
            <w:tcBorders>
              <w:top w:val="nil"/>
              <w:left w:val="nil"/>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center"/>
              <w:outlineLvl w:val="2"/>
              <w:rPr>
                <w:sz w:val="16"/>
                <w:szCs w:val="16"/>
                <w:lang w:eastAsia="ru-RU"/>
              </w:rPr>
            </w:pPr>
            <w:r w:rsidRPr="00941ED3">
              <w:rPr>
                <w:sz w:val="16"/>
                <w:szCs w:val="16"/>
                <w:lang w:eastAsia="ru-RU"/>
              </w:rPr>
              <w:t>Z</w:t>
            </w:r>
          </w:p>
        </w:tc>
        <w:tc>
          <w:tcPr>
            <w:tcW w:w="522" w:type="dxa"/>
            <w:gridSpan w:val="2"/>
            <w:tcBorders>
              <w:top w:val="single" w:sz="4" w:space="0" w:color="auto"/>
              <w:left w:val="nil"/>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center"/>
              <w:outlineLvl w:val="2"/>
              <w:rPr>
                <w:sz w:val="16"/>
                <w:szCs w:val="16"/>
                <w:lang w:eastAsia="ru-RU"/>
              </w:rPr>
            </w:pPr>
            <w:r w:rsidRPr="00941ED3">
              <w:rPr>
                <w:sz w:val="16"/>
                <w:szCs w:val="16"/>
                <w:lang w:eastAsia="ru-RU"/>
              </w:rPr>
              <w:t>Р5</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center"/>
              <w:outlineLvl w:val="2"/>
              <w:rPr>
                <w:sz w:val="16"/>
                <w:szCs w:val="16"/>
                <w:lang w:eastAsia="ru-RU"/>
              </w:rPr>
            </w:pPr>
            <w:r w:rsidRPr="00941ED3">
              <w:rPr>
                <w:sz w:val="16"/>
                <w:szCs w:val="16"/>
                <w:lang w:eastAsia="ru-RU"/>
              </w:rPr>
              <w:t>54950</w:t>
            </w:r>
          </w:p>
        </w:tc>
        <w:tc>
          <w:tcPr>
            <w:tcW w:w="568" w:type="dxa"/>
            <w:tcBorders>
              <w:top w:val="nil"/>
              <w:left w:val="nil"/>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center"/>
              <w:outlineLvl w:val="2"/>
              <w:rPr>
                <w:sz w:val="16"/>
                <w:szCs w:val="16"/>
                <w:lang w:eastAsia="ru-RU"/>
              </w:rPr>
            </w:pPr>
            <w:r w:rsidRPr="00941ED3">
              <w:rPr>
                <w:sz w:val="16"/>
                <w:szCs w:val="16"/>
                <w:lang w:eastAsia="ru-RU"/>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right"/>
              <w:outlineLvl w:val="2"/>
              <w:rPr>
                <w:sz w:val="16"/>
                <w:szCs w:val="16"/>
                <w:lang w:eastAsia="ru-RU"/>
              </w:rPr>
            </w:pPr>
            <w:r w:rsidRPr="00941ED3">
              <w:rPr>
                <w:sz w:val="16"/>
                <w:szCs w:val="16"/>
                <w:lang w:eastAsia="ru-RU"/>
              </w:rPr>
              <w:t>22010,7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right"/>
              <w:outlineLvl w:val="2"/>
              <w:rPr>
                <w:sz w:val="16"/>
                <w:szCs w:val="16"/>
                <w:lang w:eastAsia="ru-RU"/>
              </w:rPr>
            </w:pPr>
            <w:r w:rsidRPr="00941ED3">
              <w:rPr>
                <w:sz w:val="16"/>
                <w:szCs w:val="16"/>
                <w:lang w:eastAsia="ru-RU"/>
              </w:rPr>
              <w:t>0</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9030A5" w:rsidRPr="00941ED3" w:rsidRDefault="009030A5" w:rsidP="009030A5">
            <w:pPr>
              <w:suppressAutoHyphens w:val="0"/>
              <w:jc w:val="right"/>
              <w:outlineLvl w:val="2"/>
              <w:rPr>
                <w:sz w:val="16"/>
                <w:szCs w:val="16"/>
                <w:lang w:eastAsia="ru-RU"/>
              </w:rPr>
            </w:pPr>
            <w:r w:rsidRPr="00941ED3">
              <w:rPr>
                <w:sz w:val="16"/>
                <w:szCs w:val="16"/>
                <w:lang w:eastAsia="ru-RU"/>
              </w:rPr>
              <w:t>0</w:t>
            </w:r>
          </w:p>
        </w:tc>
      </w:tr>
      <w:tr w:rsidR="009030A5" w:rsidRPr="00941ED3" w:rsidTr="005A4C5E">
        <w:trPr>
          <w:trHeight w:val="1065"/>
        </w:trPr>
        <w:tc>
          <w:tcPr>
            <w:tcW w:w="254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030A5" w:rsidRPr="00941ED3" w:rsidRDefault="009030A5" w:rsidP="009030A5">
            <w:pPr>
              <w:suppressAutoHyphens w:val="0"/>
              <w:outlineLvl w:val="3"/>
              <w:rPr>
                <w:sz w:val="16"/>
                <w:szCs w:val="16"/>
                <w:lang w:eastAsia="ru-RU"/>
              </w:rPr>
            </w:pPr>
            <w:r w:rsidRPr="00941ED3">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center"/>
              <w:outlineLvl w:val="3"/>
              <w:rPr>
                <w:sz w:val="16"/>
                <w:szCs w:val="16"/>
                <w:lang w:eastAsia="ru-RU"/>
              </w:rPr>
            </w:pPr>
            <w:r w:rsidRPr="00941ED3">
              <w:rPr>
                <w:sz w:val="16"/>
                <w:szCs w:val="16"/>
                <w:lang w:eastAsia="ru-RU"/>
              </w:rPr>
              <w:t>901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center"/>
              <w:outlineLvl w:val="3"/>
              <w:rPr>
                <w:sz w:val="16"/>
                <w:szCs w:val="16"/>
                <w:lang w:eastAsia="ru-RU"/>
              </w:rPr>
            </w:pPr>
            <w:r w:rsidRPr="00941ED3">
              <w:rPr>
                <w:sz w:val="16"/>
                <w:szCs w:val="16"/>
                <w:lang w:eastAsia="ru-RU"/>
              </w:rPr>
              <w:t>11</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center"/>
              <w:outlineLvl w:val="3"/>
              <w:rPr>
                <w:sz w:val="16"/>
                <w:szCs w:val="16"/>
                <w:lang w:eastAsia="ru-RU"/>
              </w:rPr>
            </w:pPr>
            <w:r w:rsidRPr="00941ED3">
              <w:rPr>
                <w:sz w:val="16"/>
                <w:szCs w:val="16"/>
                <w:lang w:eastAsia="ru-RU"/>
              </w:rPr>
              <w:t>02</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center"/>
              <w:outlineLvl w:val="3"/>
              <w:rPr>
                <w:sz w:val="16"/>
                <w:szCs w:val="16"/>
                <w:lang w:eastAsia="ru-RU"/>
              </w:rPr>
            </w:pPr>
            <w:r w:rsidRPr="00941ED3">
              <w:rPr>
                <w:sz w:val="16"/>
                <w:szCs w:val="16"/>
                <w:lang w:eastAsia="ru-RU"/>
              </w:rPr>
              <w:t>01</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center"/>
              <w:outlineLvl w:val="3"/>
              <w:rPr>
                <w:sz w:val="16"/>
                <w:szCs w:val="16"/>
                <w:lang w:eastAsia="ru-RU"/>
              </w:rPr>
            </w:pPr>
            <w:r w:rsidRPr="00941ED3">
              <w:rPr>
                <w:sz w:val="16"/>
                <w:szCs w:val="16"/>
                <w:lang w:eastAsia="ru-RU"/>
              </w:rPr>
              <w:t>Z</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center"/>
              <w:outlineLvl w:val="3"/>
              <w:rPr>
                <w:sz w:val="16"/>
                <w:szCs w:val="16"/>
                <w:lang w:eastAsia="ru-RU"/>
              </w:rPr>
            </w:pPr>
            <w:r w:rsidRPr="00941ED3">
              <w:rPr>
                <w:sz w:val="16"/>
                <w:szCs w:val="16"/>
                <w:lang w:eastAsia="ru-RU"/>
              </w:rPr>
              <w:t>Р5</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center"/>
              <w:outlineLvl w:val="3"/>
              <w:rPr>
                <w:sz w:val="16"/>
                <w:szCs w:val="16"/>
                <w:lang w:eastAsia="ru-RU"/>
              </w:rPr>
            </w:pPr>
            <w:r w:rsidRPr="00941ED3">
              <w:rPr>
                <w:sz w:val="16"/>
                <w:szCs w:val="16"/>
                <w:lang w:eastAsia="ru-RU"/>
              </w:rPr>
              <w:t>54950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center"/>
              <w:outlineLvl w:val="3"/>
              <w:rPr>
                <w:sz w:val="16"/>
                <w:szCs w:val="16"/>
                <w:lang w:eastAsia="ru-RU"/>
              </w:rPr>
            </w:pPr>
            <w:r w:rsidRPr="00941ED3">
              <w:rPr>
                <w:sz w:val="16"/>
                <w:szCs w:val="16"/>
                <w:lang w:eastAsia="ru-RU"/>
              </w:rPr>
              <w:t>464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right"/>
              <w:outlineLvl w:val="3"/>
              <w:rPr>
                <w:sz w:val="16"/>
                <w:szCs w:val="16"/>
                <w:lang w:eastAsia="ru-RU"/>
              </w:rPr>
            </w:pPr>
            <w:r w:rsidRPr="00941ED3">
              <w:rPr>
                <w:sz w:val="16"/>
                <w:szCs w:val="16"/>
                <w:lang w:eastAsia="ru-RU"/>
              </w:rPr>
              <w:t>22010,7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right"/>
              <w:outlineLvl w:val="3"/>
              <w:rPr>
                <w:sz w:val="16"/>
                <w:szCs w:val="16"/>
                <w:lang w:eastAsia="ru-RU"/>
              </w:rPr>
            </w:pPr>
            <w:r w:rsidRPr="00941ED3">
              <w:rPr>
                <w:sz w:val="16"/>
                <w:szCs w:val="16"/>
                <w:lang w:eastAsia="ru-RU"/>
              </w:rPr>
              <w:t>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0A5" w:rsidRPr="00941ED3" w:rsidRDefault="009030A5" w:rsidP="009030A5">
            <w:pPr>
              <w:suppressAutoHyphens w:val="0"/>
              <w:jc w:val="right"/>
              <w:outlineLvl w:val="3"/>
              <w:rPr>
                <w:sz w:val="16"/>
                <w:szCs w:val="16"/>
                <w:lang w:eastAsia="ru-RU"/>
              </w:rPr>
            </w:pPr>
            <w:r w:rsidRPr="00941ED3">
              <w:rPr>
                <w:sz w:val="16"/>
                <w:szCs w:val="16"/>
                <w:lang w:eastAsia="ru-RU"/>
              </w:rPr>
              <w:t>0</w:t>
            </w:r>
          </w:p>
        </w:tc>
      </w:tr>
      <w:tr w:rsidR="009030A5" w:rsidRPr="00941ED3" w:rsidTr="005A4C5E">
        <w:trPr>
          <w:trHeight w:val="1065"/>
        </w:trPr>
        <w:tc>
          <w:tcPr>
            <w:tcW w:w="254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030A5" w:rsidRPr="00941ED3" w:rsidRDefault="009030A5" w:rsidP="009030A5">
            <w:pPr>
              <w:suppressAutoHyphens w:val="0"/>
              <w:outlineLvl w:val="3"/>
              <w:rPr>
                <w:sz w:val="16"/>
                <w:szCs w:val="16"/>
                <w:lang w:eastAsia="ru-RU"/>
              </w:rPr>
            </w:pPr>
            <w:r w:rsidRPr="00114DC7">
              <w:rPr>
                <w:sz w:val="16"/>
                <w:szCs w:val="16"/>
                <w:lang w:eastAsia="ru-RU"/>
              </w:rPr>
              <w:t>Строительство межшкольного стадиона по адресу: Астраханская область, Приволжский район, село Три Протока, улица Ленина, 95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941ED3" w:rsidRDefault="009030A5" w:rsidP="009030A5">
            <w:pPr>
              <w:suppressAutoHyphens w:val="0"/>
              <w:jc w:val="center"/>
              <w:outlineLvl w:val="3"/>
              <w:rPr>
                <w:sz w:val="16"/>
                <w:szCs w:val="16"/>
                <w:lang w:eastAsia="ru-RU"/>
              </w:rPr>
            </w:pPr>
            <w:r>
              <w:rPr>
                <w:sz w:val="16"/>
                <w:szCs w:val="16"/>
                <w:lang w:eastAsia="ru-RU"/>
              </w:rPr>
              <w:t>901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941ED3" w:rsidRDefault="009030A5" w:rsidP="009030A5">
            <w:pPr>
              <w:suppressAutoHyphens w:val="0"/>
              <w:jc w:val="center"/>
              <w:outlineLvl w:val="3"/>
              <w:rPr>
                <w:sz w:val="16"/>
                <w:szCs w:val="16"/>
                <w:lang w:eastAsia="ru-RU"/>
              </w:rPr>
            </w:pPr>
            <w:r>
              <w:rPr>
                <w:sz w:val="16"/>
                <w:szCs w:val="16"/>
                <w:lang w:eastAsia="ru-RU"/>
              </w:rPr>
              <w:t>11</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941ED3" w:rsidRDefault="009030A5" w:rsidP="009030A5">
            <w:pPr>
              <w:suppressAutoHyphens w:val="0"/>
              <w:jc w:val="center"/>
              <w:outlineLvl w:val="3"/>
              <w:rPr>
                <w:sz w:val="16"/>
                <w:szCs w:val="16"/>
                <w:lang w:eastAsia="ru-RU"/>
              </w:rPr>
            </w:pPr>
            <w:r>
              <w:rPr>
                <w:sz w:val="16"/>
                <w:szCs w:val="16"/>
                <w:lang w:eastAsia="ru-RU"/>
              </w:rPr>
              <w:t>02</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941ED3" w:rsidRDefault="009030A5" w:rsidP="009030A5">
            <w:pPr>
              <w:suppressAutoHyphens w:val="0"/>
              <w:jc w:val="center"/>
              <w:outlineLvl w:val="3"/>
              <w:rPr>
                <w:sz w:val="16"/>
                <w:szCs w:val="16"/>
                <w:lang w:eastAsia="ru-RU"/>
              </w:rPr>
            </w:pPr>
            <w:r>
              <w:rPr>
                <w:sz w:val="16"/>
                <w:szCs w:val="16"/>
                <w:lang w:eastAsia="ru-RU"/>
              </w:rPr>
              <w:t>01</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941ED3" w:rsidRDefault="009030A5" w:rsidP="009030A5">
            <w:pPr>
              <w:suppressAutoHyphens w:val="0"/>
              <w:jc w:val="center"/>
              <w:outlineLvl w:val="3"/>
              <w:rPr>
                <w:sz w:val="16"/>
                <w:szCs w:val="16"/>
                <w:lang w:eastAsia="ru-RU"/>
              </w:rPr>
            </w:pPr>
            <w:r>
              <w:rPr>
                <w:sz w:val="16"/>
                <w:szCs w:val="16"/>
                <w:lang w:eastAsia="ru-RU"/>
              </w:rPr>
              <w:t>4</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941ED3" w:rsidRDefault="009030A5" w:rsidP="009030A5">
            <w:pPr>
              <w:suppressAutoHyphens w:val="0"/>
              <w:jc w:val="center"/>
              <w:outlineLvl w:val="3"/>
              <w:rPr>
                <w:sz w:val="16"/>
                <w:szCs w:val="16"/>
                <w:lang w:eastAsia="ru-RU"/>
              </w:rPr>
            </w:pPr>
            <w:r>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941ED3" w:rsidRDefault="009030A5" w:rsidP="009030A5">
            <w:pPr>
              <w:suppressAutoHyphens w:val="0"/>
              <w:jc w:val="center"/>
              <w:outlineLvl w:val="3"/>
              <w:rPr>
                <w:sz w:val="16"/>
                <w:szCs w:val="16"/>
                <w:lang w:eastAsia="ru-RU"/>
              </w:rPr>
            </w:pPr>
            <w:r>
              <w:rPr>
                <w:sz w:val="16"/>
                <w:szCs w:val="16"/>
                <w:lang w:eastAsia="ru-RU"/>
              </w:rPr>
              <w:t>40210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941ED3" w:rsidRDefault="009030A5" w:rsidP="009030A5">
            <w:pPr>
              <w:suppressAutoHyphens w:val="0"/>
              <w:jc w:val="center"/>
              <w:outlineLvl w:val="3"/>
              <w:rPr>
                <w:sz w:val="16"/>
                <w:szCs w:val="16"/>
                <w:lang w:eastAsia="ru-RU"/>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941ED3" w:rsidRDefault="009030A5" w:rsidP="009030A5">
            <w:pPr>
              <w:suppressAutoHyphens w:val="0"/>
              <w:jc w:val="right"/>
              <w:outlineLvl w:val="3"/>
              <w:rPr>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941ED3" w:rsidRDefault="009030A5" w:rsidP="009030A5">
            <w:pPr>
              <w:suppressAutoHyphens w:val="0"/>
              <w:jc w:val="right"/>
              <w:outlineLvl w:val="3"/>
              <w:rPr>
                <w:sz w:val="16"/>
                <w:szCs w:val="16"/>
                <w:lang w:eastAsia="ru-RU"/>
              </w:rPr>
            </w:pPr>
            <w:r>
              <w:rPr>
                <w:sz w:val="16"/>
                <w:szCs w:val="16"/>
                <w:lang w:eastAsia="ru-RU"/>
              </w:rPr>
              <w:t>27274,0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941ED3" w:rsidRDefault="009030A5" w:rsidP="009030A5">
            <w:pPr>
              <w:suppressAutoHyphens w:val="0"/>
              <w:jc w:val="right"/>
              <w:outlineLvl w:val="3"/>
              <w:rPr>
                <w:sz w:val="16"/>
                <w:szCs w:val="16"/>
                <w:lang w:eastAsia="ru-RU"/>
              </w:rPr>
            </w:pPr>
          </w:p>
        </w:tc>
      </w:tr>
      <w:tr w:rsidR="009030A5" w:rsidRPr="005E6639" w:rsidTr="005A4C5E">
        <w:trPr>
          <w:trHeight w:val="1065"/>
        </w:trPr>
        <w:tc>
          <w:tcPr>
            <w:tcW w:w="254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030A5" w:rsidRPr="005E6639" w:rsidRDefault="009030A5" w:rsidP="009030A5">
            <w:pPr>
              <w:suppressAutoHyphens w:val="0"/>
              <w:outlineLvl w:val="3"/>
              <w:rPr>
                <w:sz w:val="16"/>
                <w:szCs w:val="16"/>
                <w:lang w:eastAsia="ru-RU"/>
              </w:rPr>
            </w:pPr>
            <w:r w:rsidRPr="005E6639">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901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11</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02</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01</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4</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40210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464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right"/>
              <w:outlineLvl w:val="3"/>
              <w:rPr>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right"/>
              <w:outlineLvl w:val="3"/>
              <w:rPr>
                <w:sz w:val="16"/>
                <w:szCs w:val="16"/>
                <w:lang w:eastAsia="ru-RU"/>
              </w:rPr>
            </w:pPr>
            <w:r w:rsidRPr="005E6639">
              <w:rPr>
                <w:sz w:val="16"/>
                <w:szCs w:val="16"/>
                <w:lang w:eastAsia="ru-RU"/>
              </w:rPr>
              <w:t>27274,0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right"/>
              <w:outlineLvl w:val="3"/>
              <w:rPr>
                <w:sz w:val="16"/>
                <w:szCs w:val="16"/>
                <w:lang w:eastAsia="ru-RU"/>
              </w:rPr>
            </w:pPr>
          </w:p>
        </w:tc>
      </w:tr>
      <w:tr w:rsidR="009030A5" w:rsidRPr="005E6639" w:rsidTr="005A4C5E">
        <w:trPr>
          <w:trHeight w:val="1065"/>
        </w:trPr>
        <w:tc>
          <w:tcPr>
            <w:tcW w:w="254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030A5" w:rsidRPr="005E6639" w:rsidRDefault="009030A5" w:rsidP="009030A5">
            <w:pPr>
              <w:suppressAutoHyphens w:val="0"/>
              <w:outlineLvl w:val="3"/>
              <w:rPr>
                <w:sz w:val="16"/>
                <w:szCs w:val="16"/>
                <w:lang w:eastAsia="ru-RU"/>
              </w:rPr>
            </w:pPr>
            <w:r w:rsidRPr="005E6639">
              <w:rPr>
                <w:sz w:val="16"/>
                <w:szCs w:val="16"/>
                <w:lang w:eastAsia="ru-RU"/>
              </w:rPr>
              <w:t>Строительство межшкольного стадиона по адресу: Астраханская область, Приволжский район, село Началово, улица Куйбышева,1 в рамках подпрограммы "Развитие физической культуры и спорта" муниципальной программы "Развитие образования, молодежной политики и спорта Приволжского района"</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901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11</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02</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01</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4</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40220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right"/>
              <w:outlineLvl w:val="3"/>
              <w:rPr>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right"/>
              <w:outlineLvl w:val="3"/>
              <w:rPr>
                <w:sz w:val="16"/>
                <w:szCs w:val="16"/>
                <w:lang w:eastAsia="ru-RU"/>
              </w:rPr>
            </w:pPr>
            <w:r w:rsidRPr="005E6639">
              <w:rPr>
                <w:sz w:val="16"/>
                <w:szCs w:val="16"/>
                <w:lang w:eastAsia="ru-RU"/>
              </w:rPr>
              <w:t>27274,0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right"/>
              <w:outlineLvl w:val="3"/>
              <w:rPr>
                <w:sz w:val="16"/>
                <w:szCs w:val="16"/>
                <w:lang w:eastAsia="ru-RU"/>
              </w:rPr>
            </w:pPr>
          </w:p>
        </w:tc>
      </w:tr>
      <w:tr w:rsidR="009030A5" w:rsidRPr="005E6639" w:rsidTr="005A4C5E">
        <w:trPr>
          <w:trHeight w:val="1065"/>
        </w:trPr>
        <w:tc>
          <w:tcPr>
            <w:tcW w:w="254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030A5" w:rsidRPr="005E6639" w:rsidRDefault="009030A5" w:rsidP="009030A5">
            <w:pPr>
              <w:suppressAutoHyphens w:val="0"/>
              <w:outlineLvl w:val="3"/>
              <w:rPr>
                <w:sz w:val="16"/>
                <w:szCs w:val="16"/>
                <w:lang w:eastAsia="ru-RU"/>
              </w:rPr>
            </w:pPr>
            <w:r w:rsidRPr="005E6639">
              <w:rPr>
                <w:sz w:val="16"/>
                <w:szCs w:val="16"/>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901</w:t>
            </w:r>
          </w:p>
        </w:tc>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11</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02</w:t>
            </w:r>
          </w:p>
        </w:tc>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01</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4</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00</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40220</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center"/>
              <w:outlineLvl w:val="3"/>
              <w:rPr>
                <w:sz w:val="16"/>
                <w:szCs w:val="16"/>
                <w:lang w:eastAsia="ru-RU"/>
              </w:rPr>
            </w:pPr>
            <w:r w:rsidRPr="005E6639">
              <w:rPr>
                <w:sz w:val="16"/>
                <w:szCs w:val="16"/>
                <w:lang w:eastAsia="ru-RU"/>
              </w:rPr>
              <w:t>464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right"/>
              <w:outlineLvl w:val="3"/>
              <w:rPr>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right"/>
              <w:outlineLvl w:val="3"/>
              <w:rPr>
                <w:sz w:val="16"/>
                <w:szCs w:val="16"/>
                <w:lang w:eastAsia="ru-RU"/>
              </w:rPr>
            </w:pPr>
            <w:r w:rsidRPr="005E6639">
              <w:rPr>
                <w:sz w:val="16"/>
                <w:szCs w:val="16"/>
                <w:lang w:eastAsia="ru-RU"/>
              </w:rPr>
              <w:t>27274,0</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30A5" w:rsidRPr="005E6639" w:rsidRDefault="009030A5" w:rsidP="009030A5">
            <w:pPr>
              <w:suppressAutoHyphens w:val="0"/>
              <w:jc w:val="right"/>
              <w:outlineLvl w:val="3"/>
              <w:rPr>
                <w:sz w:val="16"/>
                <w:szCs w:val="16"/>
                <w:lang w:eastAsia="ru-RU"/>
              </w:rPr>
            </w:pPr>
          </w:p>
        </w:tc>
      </w:tr>
      <w:tr w:rsidR="009030A5" w:rsidRPr="005E6639" w:rsidTr="005A4C5E">
        <w:trPr>
          <w:trHeight w:val="315"/>
        </w:trPr>
        <w:tc>
          <w:tcPr>
            <w:tcW w:w="6994"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30A5" w:rsidRPr="005E6639" w:rsidRDefault="009030A5" w:rsidP="009030A5">
            <w:pPr>
              <w:suppressAutoHyphens w:val="0"/>
              <w:jc w:val="center"/>
              <w:rPr>
                <w:sz w:val="16"/>
                <w:szCs w:val="16"/>
                <w:lang w:eastAsia="ru-RU"/>
              </w:rPr>
            </w:pPr>
            <w:r w:rsidRPr="005E6639">
              <w:rPr>
                <w:sz w:val="16"/>
                <w:szCs w:val="16"/>
                <w:lang w:eastAsia="ru-RU"/>
              </w:rPr>
              <w:t>Итого расходов:</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9030A5" w:rsidRPr="005E6639" w:rsidRDefault="001F6C1E" w:rsidP="009030A5">
            <w:pPr>
              <w:suppressAutoHyphens w:val="0"/>
              <w:jc w:val="right"/>
              <w:rPr>
                <w:sz w:val="16"/>
                <w:szCs w:val="16"/>
                <w:lang w:eastAsia="ru-RU"/>
              </w:rPr>
            </w:pPr>
            <w:r>
              <w:rPr>
                <w:sz w:val="16"/>
                <w:szCs w:val="16"/>
                <w:lang w:eastAsia="ru-RU"/>
              </w:rPr>
              <w:t>98675,1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030A5" w:rsidRPr="005E6639" w:rsidRDefault="001F6C1E" w:rsidP="009030A5">
            <w:pPr>
              <w:suppressAutoHyphens w:val="0"/>
              <w:jc w:val="right"/>
              <w:rPr>
                <w:sz w:val="16"/>
                <w:szCs w:val="16"/>
                <w:lang w:eastAsia="ru-RU"/>
              </w:rPr>
            </w:pPr>
            <w:r>
              <w:rPr>
                <w:sz w:val="16"/>
                <w:szCs w:val="16"/>
                <w:lang w:eastAsia="ru-RU"/>
              </w:rPr>
              <w:t>422798,9</w:t>
            </w:r>
          </w:p>
        </w:tc>
        <w:tc>
          <w:tcPr>
            <w:tcW w:w="988" w:type="dxa"/>
            <w:tcBorders>
              <w:top w:val="single" w:sz="4" w:space="0" w:color="auto"/>
              <w:left w:val="nil"/>
              <w:bottom w:val="single" w:sz="4" w:space="0" w:color="auto"/>
              <w:right w:val="single" w:sz="8" w:space="0" w:color="auto"/>
            </w:tcBorders>
            <w:shd w:val="clear" w:color="auto" w:fill="auto"/>
            <w:noWrap/>
            <w:vAlign w:val="bottom"/>
            <w:hideMark/>
          </w:tcPr>
          <w:p w:rsidR="009030A5" w:rsidRPr="005E6639" w:rsidRDefault="009030A5" w:rsidP="009030A5">
            <w:pPr>
              <w:suppressAutoHyphens w:val="0"/>
              <w:jc w:val="right"/>
              <w:rPr>
                <w:sz w:val="16"/>
                <w:szCs w:val="16"/>
                <w:lang w:eastAsia="ru-RU"/>
              </w:rPr>
            </w:pPr>
            <w:r w:rsidRPr="005E6639">
              <w:rPr>
                <w:sz w:val="16"/>
                <w:szCs w:val="16"/>
                <w:lang w:eastAsia="ru-RU"/>
              </w:rPr>
              <w:t>337261,7</w:t>
            </w:r>
          </w:p>
        </w:tc>
      </w:tr>
    </w:tbl>
    <w:p w:rsidR="00B64ED1" w:rsidRPr="00941ED3" w:rsidRDefault="00B64ED1" w:rsidP="00CF603C">
      <w:pPr>
        <w:autoSpaceDE w:val="0"/>
        <w:autoSpaceDN w:val="0"/>
        <w:adjustRightInd w:val="0"/>
        <w:ind w:firstLine="540"/>
        <w:jc w:val="both"/>
        <w:rPr>
          <w:sz w:val="16"/>
          <w:szCs w:val="16"/>
        </w:rPr>
      </w:pPr>
      <w:bookmarkStart w:id="7" w:name="sub_32"/>
    </w:p>
    <w:p w:rsidR="00CF603C" w:rsidRPr="005A4C5E" w:rsidRDefault="00CF603C" w:rsidP="00CF603C">
      <w:pPr>
        <w:autoSpaceDE w:val="0"/>
        <w:autoSpaceDN w:val="0"/>
        <w:adjustRightInd w:val="0"/>
        <w:ind w:firstLine="540"/>
        <w:jc w:val="both"/>
        <w:rPr>
          <w:sz w:val="27"/>
          <w:szCs w:val="27"/>
        </w:rPr>
      </w:pPr>
      <w:r w:rsidRPr="005A4C5E">
        <w:rPr>
          <w:sz w:val="27"/>
          <w:szCs w:val="27"/>
        </w:rPr>
        <w:t>2. Опубликовать настоящее Решение в общественно-политической газете «Приволжская газета».</w:t>
      </w:r>
    </w:p>
    <w:p w:rsidR="00CF603C" w:rsidRPr="005A4C5E" w:rsidRDefault="00CF603C" w:rsidP="00CF603C">
      <w:pPr>
        <w:autoSpaceDE w:val="0"/>
        <w:autoSpaceDN w:val="0"/>
        <w:adjustRightInd w:val="0"/>
        <w:ind w:firstLine="540"/>
        <w:jc w:val="both"/>
        <w:rPr>
          <w:sz w:val="27"/>
          <w:szCs w:val="27"/>
        </w:rPr>
      </w:pPr>
      <w:r w:rsidRPr="005A4C5E">
        <w:rPr>
          <w:sz w:val="27"/>
          <w:szCs w:val="27"/>
        </w:rPr>
        <w:t>3. Настоящее Решение вступает в силу со дня опубликования.</w:t>
      </w:r>
    </w:p>
    <w:p w:rsidR="00CF603C" w:rsidRPr="005A4C5E" w:rsidRDefault="00CF603C" w:rsidP="00CF603C">
      <w:pPr>
        <w:pStyle w:val="ConsPlusNonformat"/>
        <w:widowControl/>
        <w:jc w:val="both"/>
        <w:rPr>
          <w:rFonts w:ascii="Times New Roman" w:hAnsi="Times New Roman" w:cs="Times New Roman"/>
          <w:sz w:val="27"/>
          <w:szCs w:val="27"/>
        </w:rPr>
      </w:pPr>
    </w:p>
    <w:p w:rsidR="00CF603C" w:rsidRPr="005A4C5E" w:rsidRDefault="00CF603C" w:rsidP="00CF603C">
      <w:pPr>
        <w:pStyle w:val="ConsPlusNormal"/>
        <w:ind w:firstLine="0"/>
        <w:jc w:val="right"/>
        <w:rPr>
          <w:rFonts w:ascii="Times New Roman" w:hAnsi="Times New Roman" w:cs="Times New Roman"/>
          <w:sz w:val="27"/>
          <w:szCs w:val="27"/>
        </w:rPr>
      </w:pPr>
    </w:p>
    <w:p w:rsidR="00CF603C" w:rsidRPr="005A4C5E" w:rsidRDefault="00CF603C" w:rsidP="00CF603C">
      <w:pPr>
        <w:pStyle w:val="ConsPlusNonformat"/>
        <w:widowControl/>
        <w:jc w:val="right"/>
        <w:rPr>
          <w:rFonts w:ascii="Times New Roman" w:hAnsi="Times New Roman" w:cs="Times New Roman"/>
          <w:sz w:val="27"/>
          <w:szCs w:val="27"/>
        </w:rPr>
      </w:pPr>
    </w:p>
    <w:p w:rsidR="00CF603C" w:rsidRPr="005A4C5E" w:rsidRDefault="00CF603C" w:rsidP="00CF603C">
      <w:pPr>
        <w:pStyle w:val="ConsPlusNonformat"/>
        <w:widowControl/>
        <w:ind w:right="-1"/>
        <w:rPr>
          <w:rFonts w:ascii="Times New Roman" w:hAnsi="Times New Roman" w:cs="Times New Roman"/>
          <w:sz w:val="27"/>
          <w:szCs w:val="27"/>
        </w:rPr>
      </w:pPr>
      <w:r w:rsidRPr="005A4C5E">
        <w:rPr>
          <w:rFonts w:ascii="Times New Roman" w:hAnsi="Times New Roman" w:cs="Times New Roman"/>
          <w:sz w:val="27"/>
          <w:szCs w:val="27"/>
        </w:rPr>
        <w:t>Глава муниципального образования</w:t>
      </w:r>
    </w:p>
    <w:p w:rsidR="00CF603C" w:rsidRPr="005A4C5E" w:rsidRDefault="00CF603C" w:rsidP="00CF603C">
      <w:pPr>
        <w:pStyle w:val="ConsPlusNonformat"/>
        <w:widowControl/>
        <w:ind w:right="-1"/>
        <w:rPr>
          <w:rFonts w:ascii="Times New Roman" w:hAnsi="Times New Roman" w:cs="Times New Roman"/>
          <w:sz w:val="27"/>
          <w:szCs w:val="27"/>
        </w:rPr>
      </w:pPr>
      <w:r w:rsidRPr="005A4C5E">
        <w:rPr>
          <w:rFonts w:ascii="Times New Roman" w:hAnsi="Times New Roman" w:cs="Times New Roman"/>
          <w:sz w:val="27"/>
          <w:szCs w:val="27"/>
        </w:rPr>
        <w:t xml:space="preserve">«Приволжский район», исполняющий </w:t>
      </w:r>
    </w:p>
    <w:p w:rsidR="00CF603C" w:rsidRPr="005A4C5E" w:rsidRDefault="00CF603C" w:rsidP="00CF603C">
      <w:pPr>
        <w:pStyle w:val="ConsPlusNonformat"/>
        <w:widowControl/>
        <w:ind w:right="-143"/>
        <w:rPr>
          <w:rFonts w:ascii="Times New Roman" w:hAnsi="Times New Roman" w:cs="Times New Roman"/>
          <w:sz w:val="27"/>
          <w:szCs w:val="27"/>
        </w:rPr>
      </w:pPr>
      <w:r w:rsidRPr="005A4C5E">
        <w:rPr>
          <w:rFonts w:ascii="Times New Roman" w:hAnsi="Times New Roman" w:cs="Times New Roman"/>
          <w:sz w:val="27"/>
          <w:szCs w:val="27"/>
        </w:rPr>
        <w:t>полномочия Председателя Совета</w:t>
      </w:r>
      <w:r w:rsidRPr="005A4C5E">
        <w:rPr>
          <w:rFonts w:ascii="Times New Roman" w:hAnsi="Times New Roman" w:cs="Times New Roman"/>
          <w:sz w:val="27"/>
          <w:szCs w:val="27"/>
        </w:rPr>
        <w:tab/>
      </w:r>
      <w:r w:rsidRPr="005A4C5E">
        <w:rPr>
          <w:rFonts w:ascii="Times New Roman" w:hAnsi="Times New Roman" w:cs="Times New Roman"/>
          <w:sz w:val="27"/>
          <w:szCs w:val="27"/>
        </w:rPr>
        <w:tab/>
      </w:r>
      <w:r w:rsidRPr="005A4C5E">
        <w:rPr>
          <w:rFonts w:ascii="Times New Roman" w:hAnsi="Times New Roman" w:cs="Times New Roman"/>
          <w:sz w:val="27"/>
          <w:szCs w:val="27"/>
        </w:rPr>
        <w:tab/>
      </w:r>
      <w:r w:rsidRPr="005A4C5E">
        <w:rPr>
          <w:rFonts w:ascii="Times New Roman" w:hAnsi="Times New Roman" w:cs="Times New Roman"/>
          <w:sz w:val="27"/>
          <w:szCs w:val="27"/>
        </w:rPr>
        <w:tab/>
      </w:r>
      <w:r w:rsidR="00ED6C70" w:rsidRPr="005A4C5E">
        <w:rPr>
          <w:rFonts w:ascii="Times New Roman" w:hAnsi="Times New Roman" w:cs="Times New Roman"/>
          <w:sz w:val="27"/>
          <w:szCs w:val="27"/>
        </w:rPr>
        <w:tab/>
      </w:r>
      <w:r w:rsidRPr="005A4C5E">
        <w:rPr>
          <w:rFonts w:ascii="Times New Roman" w:hAnsi="Times New Roman" w:cs="Times New Roman"/>
          <w:sz w:val="27"/>
          <w:szCs w:val="27"/>
        </w:rPr>
        <w:tab/>
        <w:t>Я.Р.Туктаров</w:t>
      </w:r>
      <w:bookmarkEnd w:id="7"/>
    </w:p>
    <w:p w:rsidR="00CF603C" w:rsidRPr="005A4C5E" w:rsidRDefault="00CF603C" w:rsidP="00006836">
      <w:pPr>
        <w:jc w:val="both"/>
        <w:rPr>
          <w:sz w:val="27"/>
          <w:szCs w:val="27"/>
        </w:rPr>
      </w:pPr>
    </w:p>
    <w:sectPr w:rsidR="00CF603C" w:rsidRPr="005A4C5E" w:rsidSect="00AE2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5538C"/>
    <w:multiLevelType w:val="hybridMultilevel"/>
    <w:tmpl w:val="519886D0"/>
    <w:lvl w:ilvl="0" w:tplc="C7E8C02E">
      <w:start w:val="1"/>
      <w:numFmt w:val="decimal"/>
      <w:lvlText w:val="%1)"/>
      <w:lvlJc w:val="left"/>
      <w:pPr>
        <w:ind w:left="1271" w:hanging="360"/>
      </w:p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start w:val="1"/>
      <w:numFmt w:val="decimal"/>
      <w:lvlText w:val="%4."/>
      <w:lvlJc w:val="left"/>
      <w:pPr>
        <w:ind w:left="3431" w:hanging="360"/>
      </w:pPr>
    </w:lvl>
    <w:lvl w:ilvl="4" w:tplc="04190019">
      <w:start w:val="1"/>
      <w:numFmt w:val="lowerLetter"/>
      <w:lvlText w:val="%5."/>
      <w:lvlJc w:val="left"/>
      <w:pPr>
        <w:ind w:left="4151" w:hanging="360"/>
      </w:pPr>
    </w:lvl>
    <w:lvl w:ilvl="5" w:tplc="0419001B">
      <w:start w:val="1"/>
      <w:numFmt w:val="lowerRoman"/>
      <w:lvlText w:val="%6."/>
      <w:lvlJc w:val="right"/>
      <w:pPr>
        <w:ind w:left="4871" w:hanging="180"/>
      </w:pPr>
    </w:lvl>
    <w:lvl w:ilvl="6" w:tplc="0419000F">
      <w:start w:val="1"/>
      <w:numFmt w:val="decimal"/>
      <w:lvlText w:val="%7."/>
      <w:lvlJc w:val="left"/>
      <w:pPr>
        <w:ind w:left="5591" w:hanging="360"/>
      </w:pPr>
    </w:lvl>
    <w:lvl w:ilvl="7" w:tplc="04190019">
      <w:start w:val="1"/>
      <w:numFmt w:val="lowerLetter"/>
      <w:lvlText w:val="%8."/>
      <w:lvlJc w:val="left"/>
      <w:pPr>
        <w:ind w:left="6311" w:hanging="360"/>
      </w:pPr>
    </w:lvl>
    <w:lvl w:ilvl="8" w:tplc="0419001B">
      <w:start w:val="1"/>
      <w:numFmt w:val="lowerRoman"/>
      <w:lvlText w:val="%9."/>
      <w:lvlJc w:val="right"/>
      <w:pPr>
        <w:ind w:left="70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68"/>
    <w:rsid w:val="000053C9"/>
    <w:rsid w:val="00006836"/>
    <w:rsid w:val="00013F3C"/>
    <w:rsid w:val="00021881"/>
    <w:rsid w:val="000360C3"/>
    <w:rsid w:val="00042B8E"/>
    <w:rsid w:val="0005236E"/>
    <w:rsid w:val="000A5459"/>
    <w:rsid w:val="000A7228"/>
    <w:rsid w:val="000B600A"/>
    <w:rsid w:val="000C6A6F"/>
    <w:rsid w:val="000D29DF"/>
    <w:rsid w:val="000D334A"/>
    <w:rsid w:val="00107ABE"/>
    <w:rsid w:val="0011234F"/>
    <w:rsid w:val="00114DC7"/>
    <w:rsid w:val="00125244"/>
    <w:rsid w:val="00137D9F"/>
    <w:rsid w:val="00161C27"/>
    <w:rsid w:val="001A3BA7"/>
    <w:rsid w:val="001A5273"/>
    <w:rsid w:val="001B1582"/>
    <w:rsid w:val="001C041B"/>
    <w:rsid w:val="001C62DC"/>
    <w:rsid w:val="001D0D67"/>
    <w:rsid w:val="001D74E9"/>
    <w:rsid w:val="001F6C1E"/>
    <w:rsid w:val="0020198A"/>
    <w:rsid w:val="00210067"/>
    <w:rsid w:val="00214B5B"/>
    <w:rsid w:val="00217699"/>
    <w:rsid w:val="0022024D"/>
    <w:rsid w:val="00221AEE"/>
    <w:rsid w:val="00221BB9"/>
    <w:rsid w:val="00225791"/>
    <w:rsid w:val="00264CC0"/>
    <w:rsid w:val="00265D75"/>
    <w:rsid w:val="0027037F"/>
    <w:rsid w:val="0027690E"/>
    <w:rsid w:val="00287E5E"/>
    <w:rsid w:val="00291F91"/>
    <w:rsid w:val="002A239E"/>
    <w:rsid w:val="002C056E"/>
    <w:rsid w:val="002D5EC2"/>
    <w:rsid w:val="002E2332"/>
    <w:rsid w:val="00300F59"/>
    <w:rsid w:val="00311DF6"/>
    <w:rsid w:val="0031285F"/>
    <w:rsid w:val="00315D67"/>
    <w:rsid w:val="00332ECE"/>
    <w:rsid w:val="00336EE3"/>
    <w:rsid w:val="003471A3"/>
    <w:rsid w:val="00365ED7"/>
    <w:rsid w:val="00383EDA"/>
    <w:rsid w:val="003864B8"/>
    <w:rsid w:val="00397639"/>
    <w:rsid w:val="003A6081"/>
    <w:rsid w:val="003B3A59"/>
    <w:rsid w:val="003B526A"/>
    <w:rsid w:val="003C548F"/>
    <w:rsid w:val="003C75F2"/>
    <w:rsid w:val="003D4591"/>
    <w:rsid w:val="003E57A5"/>
    <w:rsid w:val="003E6F6C"/>
    <w:rsid w:val="003F340D"/>
    <w:rsid w:val="0040485D"/>
    <w:rsid w:val="00413D62"/>
    <w:rsid w:val="004234E8"/>
    <w:rsid w:val="00423764"/>
    <w:rsid w:val="00447D44"/>
    <w:rsid w:val="00460F0D"/>
    <w:rsid w:val="004733DB"/>
    <w:rsid w:val="00484804"/>
    <w:rsid w:val="004A1568"/>
    <w:rsid w:val="004A7694"/>
    <w:rsid w:val="004C2FBF"/>
    <w:rsid w:val="004D6068"/>
    <w:rsid w:val="004E3F98"/>
    <w:rsid w:val="004F6FE9"/>
    <w:rsid w:val="00504F60"/>
    <w:rsid w:val="00505819"/>
    <w:rsid w:val="005239AF"/>
    <w:rsid w:val="00543675"/>
    <w:rsid w:val="00544BBC"/>
    <w:rsid w:val="005544B8"/>
    <w:rsid w:val="005557D3"/>
    <w:rsid w:val="00562354"/>
    <w:rsid w:val="005774FE"/>
    <w:rsid w:val="005875F7"/>
    <w:rsid w:val="00587DCA"/>
    <w:rsid w:val="0059448D"/>
    <w:rsid w:val="00594588"/>
    <w:rsid w:val="005A0265"/>
    <w:rsid w:val="005A4C5E"/>
    <w:rsid w:val="005A5C68"/>
    <w:rsid w:val="005B4829"/>
    <w:rsid w:val="005B77C1"/>
    <w:rsid w:val="005E1C0C"/>
    <w:rsid w:val="005E3795"/>
    <w:rsid w:val="005E6639"/>
    <w:rsid w:val="00605FF0"/>
    <w:rsid w:val="00612FFC"/>
    <w:rsid w:val="006143B5"/>
    <w:rsid w:val="00622B03"/>
    <w:rsid w:val="0062690B"/>
    <w:rsid w:val="0063420A"/>
    <w:rsid w:val="00675456"/>
    <w:rsid w:val="00681953"/>
    <w:rsid w:val="0069341C"/>
    <w:rsid w:val="006A7E09"/>
    <w:rsid w:val="006B6DB5"/>
    <w:rsid w:val="006C7E00"/>
    <w:rsid w:val="006E4BD5"/>
    <w:rsid w:val="006F2479"/>
    <w:rsid w:val="00713BCC"/>
    <w:rsid w:val="00716FAB"/>
    <w:rsid w:val="00733851"/>
    <w:rsid w:val="00736A19"/>
    <w:rsid w:val="00741248"/>
    <w:rsid w:val="0077069C"/>
    <w:rsid w:val="007708B8"/>
    <w:rsid w:val="00784271"/>
    <w:rsid w:val="00790F05"/>
    <w:rsid w:val="0079209B"/>
    <w:rsid w:val="007B55D4"/>
    <w:rsid w:val="007C3DCF"/>
    <w:rsid w:val="007C633B"/>
    <w:rsid w:val="007C7478"/>
    <w:rsid w:val="007D09FC"/>
    <w:rsid w:val="007D2CD4"/>
    <w:rsid w:val="00805E80"/>
    <w:rsid w:val="00825049"/>
    <w:rsid w:val="0084084D"/>
    <w:rsid w:val="00840A87"/>
    <w:rsid w:val="00841B91"/>
    <w:rsid w:val="0085377C"/>
    <w:rsid w:val="0087417F"/>
    <w:rsid w:val="00875432"/>
    <w:rsid w:val="008838CE"/>
    <w:rsid w:val="0089064B"/>
    <w:rsid w:val="00892D28"/>
    <w:rsid w:val="00897321"/>
    <w:rsid w:val="008A0489"/>
    <w:rsid w:val="008A3279"/>
    <w:rsid w:val="008A4C0D"/>
    <w:rsid w:val="008C159D"/>
    <w:rsid w:val="008D0BC3"/>
    <w:rsid w:val="008D6BBE"/>
    <w:rsid w:val="008F7743"/>
    <w:rsid w:val="009030A5"/>
    <w:rsid w:val="00907573"/>
    <w:rsid w:val="00922408"/>
    <w:rsid w:val="00937EF1"/>
    <w:rsid w:val="00941ED3"/>
    <w:rsid w:val="00941F28"/>
    <w:rsid w:val="00965F0F"/>
    <w:rsid w:val="0097550C"/>
    <w:rsid w:val="0098224F"/>
    <w:rsid w:val="00982908"/>
    <w:rsid w:val="00982973"/>
    <w:rsid w:val="00983B16"/>
    <w:rsid w:val="009B1FEC"/>
    <w:rsid w:val="009B51C9"/>
    <w:rsid w:val="009C0067"/>
    <w:rsid w:val="009F02D6"/>
    <w:rsid w:val="009F340B"/>
    <w:rsid w:val="00A024B4"/>
    <w:rsid w:val="00A25213"/>
    <w:rsid w:val="00A2522D"/>
    <w:rsid w:val="00A34756"/>
    <w:rsid w:val="00A364AF"/>
    <w:rsid w:val="00A52A59"/>
    <w:rsid w:val="00A5738E"/>
    <w:rsid w:val="00A61651"/>
    <w:rsid w:val="00A67C74"/>
    <w:rsid w:val="00A81AE2"/>
    <w:rsid w:val="00A838FA"/>
    <w:rsid w:val="00A8760D"/>
    <w:rsid w:val="00AA1413"/>
    <w:rsid w:val="00AA7C85"/>
    <w:rsid w:val="00AC622B"/>
    <w:rsid w:val="00AD7D18"/>
    <w:rsid w:val="00AE2B61"/>
    <w:rsid w:val="00B00AD0"/>
    <w:rsid w:val="00B26267"/>
    <w:rsid w:val="00B34438"/>
    <w:rsid w:val="00B44CA5"/>
    <w:rsid w:val="00B45EBC"/>
    <w:rsid w:val="00B50648"/>
    <w:rsid w:val="00B64ED1"/>
    <w:rsid w:val="00B70DA7"/>
    <w:rsid w:val="00B85248"/>
    <w:rsid w:val="00B96775"/>
    <w:rsid w:val="00BA1ECB"/>
    <w:rsid w:val="00BA54E3"/>
    <w:rsid w:val="00BB38BF"/>
    <w:rsid w:val="00BD1857"/>
    <w:rsid w:val="00BD765B"/>
    <w:rsid w:val="00C35B31"/>
    <w:rsid w:val="00C42836"/>
    <w:rsid w:val="00C44F8D"/>
    <w:rsid w:val="00C717C3"/>
    <w:rsid w:val="00C75921"/>
    <w:rsid w:val="00C907B0"/>
    <w:rsid w:val="00C91E55"/>
    <w:rsid w:val="00C92DB2"/>
    <w:rsid w:val="00C9343B"/>
    <w:rsid w:val="00CC1978"/>
    <w:rsid w:val="00CF603C"/>
    <w:rsid w:val="00CF678D"/>
    <w:rsid w:val="00D01B45"/>
    <w:rsid w:val="00D237D3"/>
    <w:rsid w:val="00D2480B"/>
    <w:rsid w:val="00D266C1"/>
    <w:rsid w:val="00D27848"/>
    <w:rsid w:val="00D32E6C"/>
    <w:rsid w:val="00D44344"/>
    <w:rsid w:val="00D731E9"/>
    <w:rsid w:val="00D94722"/>
    <w:rsid w:val="00D94EA6"/>
    <w:rsid w:val="00DB17DC"/>
    <w:rsid w:val="00DC13FC"/>
    <w:rsid w:val="00DC710D"/>
    <w:rsid w:val="00DE4F84"/>
    <w:rsid w:val="00DF5B89"/>
    <w:rsid w:val="00E02A62"/>
    <w:rsid w:val="00E11031"/>
    <w:rsid w:val="00E11E67"/>
    <w:rsid w:val="00E11FBD"/>
    <w:rsid w:val="00E226A2"/>
    <w:rsid w:val="00E23445"/>
    <w:rsid w:val="00E357B0"/>
    <w:rsid w:val="00E42E06"/>
    <w:rsid w:val="00E574F6"/>
    <w:rsid w:val="00E719B5"/>
    <w:rsid w:val="00E7788E"/>
    <w:rsid w:val="00E827C6"/>
    <w:rsid w:val="00E910E0"/>
    <w:rsid w:val="00E96506"/>
    <w:rsid w:val="00EB0968"/>
    <w:rsid w:val="00EC0D99"/>
    <w:rsid w:val="00ED6C70"/>
    <w:rsid w:val="00EF0996"/>
    <w:rsid w:val="00EF774D"/>
    <w:rsid w:val="00F44970"/>
    <w:rsid w:val="00F81FDC"/>
    <w:rsid w:val="00F90E65"/>
    <w:rsid w:val="00FA36CA"/>
    <w:rsid w:val="00FC4398"/>
    <w:rsid w:val="00FE2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9EC74-BD17-42E7-B689-7B1D7A42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68"/>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568"/>
    <w:pPr>
      <w:suppressAutoHyphens/>
      <w:autoSpaceDE w:val="0"/>
      <w:spacing w:after="0" w:line="240" w:lineRule="auto"/>
      <w:ind w:firstLine="720"/>
    </w:pPr>
    <w:rPr>
      <w:rFonts w:ascii="Arial" w:eastAsia="Calibri" w:hAnsi="Arial" w:cs="Arial"/>
      <w:sz w:val="20"/>
      <w:szCs w:val="20"/>
      <w:lang w:eastAsia="zh-CN"/>
    </w:rPr>
  </w:style>
  <w:style w:type="paragraph" w:customStyle="1" w:styleId="ConsPlusNonformat">
    <w:name w:val="ConsPlusNonformat"/>
    <w:rsid w:val="004A15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semiHidden/>
    <w:unhideWhenUsed/>
    <w:rsid w:val="004A1568"/>
    <w:pPr>
      <w:spacing w:after="120"/>
    </w:pPr>
    <w:rPr>
      <w:sz w:val="16"/>
      <w:szCs w:val="16"/>
    </w:rPr>
  </w:style>
  <w:style w:type="character" w:customStyle="1" w:styleId="30">
    <w:name w:val="Основной текст 3 Знак"/>
    <w:basedOn w:val="a0"/>
    <w:link w:val="3"/>
    <w:uiPriority w:val="99"/>
    <w:semiHidden/>
    <w:rsid w:val="004A1568"/>
    <w:rPr>
      <w:rFonts w:ascii="Times New Roman" w:eastAsia="Times New Roman" w:hAnsi="Times New Roman" w:cs="Times New Roman"/>
      <w:sz w:val="16"/>
      <w:szCs w:val="16"/>
      <w:lang w:eastAsia="zh-CN"/>
    </w:rPr>
  </w:style>
  <w:style w:type="character" w:styleId="a3">
    <w:name w:val="Hyperlink"/>
    <w:basedOn w:val="a0"/>
    <w:uiPriority w:val="99"/>
    <w:semiHidden/>
    <w:unhideWhenUsed/>
    <w:rsid w:val="00F44970"/>
    <w:rPr>
      <w:color w:val="0000FF"/>
      <w:u w:val="single"/>
    </w:rPr>
  </w:style>
  <w:style w:type="character" w:styleId="a4">
    <w:name w:val="FollowedHyperlink"/>
    <w:basedOn w:val="a0"/>
    <w:uiPriority w:val="99"/>
    <w:semiHidden/>
    <w:unhideWhenUsed/>
    <w:rsid w:val="00F44970"/>
    <w:rPr>
      <w:color w:val="800080"/>
      <w:u w:val="single"/>
    </w:rPr>
  </w:style>
  <w:style w:type="paragraph" w:customStyle="1" w:styleId="xl65">
    <w:name w:val="xl65"/>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6">
    <w:name w:val="xl66"/>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F44970"/>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F44970"/>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F44970"/>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F44970"/>
    <w:pPr>
      <w:pBdr>
        <w:top w:val="single" w:sz="4" w:space="0" w:color="auto"/>
        <w:left w:val="single" w:sz="8" w:space="0" w:color="auto"/>
      </w:pBdr>
      <w:suppressAutoHyphens w:val="0"/>
      <w:spacing w:before="100" w:beforeAutospacing="1" w:after="100" w:afterAutospacing="1"/>
    </w:pPr>
    <w:rPr>
      <w:sz w:val="24"/>
      <w:szCs w:val="24"/>
      <w:lang w:eastAsia="ru-RU"/>
    </w:rPr>
  </w:style>
  <w:style w:type="paragraph" w:customStyle="1" w:styleId="xl72">
    <w:name w:val="xl72"/>
    <w:basedOn w:val="a"/>
    <w:rsid w:val="00F44970"/>
    <w:pPr>
      <w:pBdr>
        <w:top w:val="single" w:sz="4" w:space="0" w:color="auto"/>
      </w:pBdr>
      <w:suppressAutoHyphens w:val="0"/>
      <w:spacing w:before="100" w:beforeAutospacing="1" w:after="100" w:afterAutospacing="1"/>
    </w:pPr>
    <w:rPr>
      <w:sz w:val="24"/>
      <w:szCs w:val="24"/>
      <w:lang w:eastAsia="ru-RU"/>
    </w:rPr>
  </w:style>
  <w:style w:type="paragraph" w:customStyle="1" w:styleId="xl73">
    <w:name w:val="xl73"/>
    <w:basedOn w:val="a"/>
    <w:rsid w:val="00F44970"/>
    <w:pPr>
      <w:pBdr>
        <w:top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74">
    <w:name w:val="xl74"/>
    <w:basedOn w:val="a"/>
    <w:rsid w:val="00F44970"/>
    <w:pPr>
      <w:pBdr>
        <w:top w:val="single" w:sz="4" w:space="0" w:color="auto"/>
        <w:left w:val="single" w:sz="8" w:space="0" w:color="auto"/>
        <w:bottom w:val="single" w:sz="4" w:space="0" w:color="auto"/>
      </w:pBdr>
      <w:suppressAutoHyphens w:val="0"/>
      <w:spacing w:before="100" w:beforeAutospacing="1" w:after="100" w:afterAutospacing="1"/>
    </w:pPr>
    <w:rPr>
      <w:sz w:val="24"/>
      <w:szCs w:val="24"/>
      <w:lang w:eastAsia="ru-RU"/>
    </w:rPr>
  </w:style>
  <w:style w:type="paragraph" w:customStyle="1" w:styleId="xl75">
    <w:name w:val="xl75"/>
    <w:basedOn w:val="a"/>
    <w:rsid w:val="00F44970"/>
    <w:pPr>
      <w:pBdr>
        <w:top w:val="single" w:sz="4" w:space="0" w:color="auto"/>
        <w:bottom w:val="single" w:sz="4" w:space="0" w:color="auto"/>
      </w:pBdr>
      <w:suppressAutoHyphens w:val="0"/>
      <w:spacing w:before="100" w:beforeAutospacing="1" w:after="100" w:afterAutospacing="1"/>
    </w:pPr>
    <w:rPr>
      <w:sz w:val="24"/>
      <w:szCs w:val="24"/>
      <w:lang w:eastAsia="ru-RU"/>
    </w:rPr>
  </w:style>
  <w:style w:type="paragraph" w:customStyle="1" w:styleId="xl76">
    <w:name w:val="xl76"/>
    <w:basedOn w:val="a"/>
    <w:rsid w:val="00F44970"/>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77">
    <w:name w:val="xl77"/>
    <w:basedOn w:val="a"/>
    <w:rsid w:val="00F44970"/>
    <w:pPr>
      <w:pBdr>
        <w:top w:val="single" w:sz="4" w:space="0" w:color="auto"/>
        <w:left w:val="single" w:sz="8" w:space="0" w:color="auto"/>
        <w:bottom w:val="single" w:sz="4" w:space="0" w:color="auto"/>
      </w:pBdr>
      <w:suppressAutoHyphens w:val="0"/>
      <w:spacing w:before="100" w:beforeAutospacing="1" w:after="100" w:afterAutospacing="1"/>
    </w:pPr>
    <w:rPr>
      <w:sz w:val="24"/>
      <w:szCs w:val="24"/>
      <w:lang w:eastAsia="ru-RU"/>
    </w:rPr>
  </w:style>
  <w:style w:type="paragraph" w:customStyle="1" w:styleId="xl78">
    <w:name w:val="xl78"/>
    <w:basedOn w:val="a"/>
    <w:rsid w:val="00F44970"/>
    <w:pPr>
      <w:pBdr>
        <w:top w:val="single" w:sz="4" w:space="0" w:color="auto"/>
        <w:bottom w:val="single" w:sz="4" w:space="0" w:color="auto"/>
      </w:pBdr>
      <w:suppressAutoHyphens w:val="0"/>
      <w:spacing w:before="100" w:beforeAutospacing="1" w:after="100" w:afterAutospacing="1"/>
    </w:pPr>
    <w:rPr>
      <w:sz w:val="24"/>
      <w:szCs w:val="24"/>
      <w:lang w:eastAsia="ru-RU"/>
    </w:rPr>
  </w:style>
  <w:style w:type="paragraph" w:customStyle="1" w:styleId="xl79">
    <w:name w:val="xl79"/>
    <w:basedOn w:val="a"/>
    <w:rsid w:val="00F44970"/>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0">
    <w:name w:val="xl80"/>
    <w:basedOn w:val="a"/>
    <w:rsid w:val="00F44970"/>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81">
    <w:name w:val="xl81"/>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2">
    <w:name w:val="xl82"/>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3">
    <w:name w:val="xl83"/>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84">
    <w:name w:val="xl84"/>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85">
    <w:name w:val="xl85"/>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6">
    <w:name w:val="xl86"/>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87">
    <w:name w:val="xl87"/>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8">
    <w:name w:val="xl88"/>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9">
    <w:name w:val="xl89"/>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90">
    <w:name w:val="xl90"/>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91">
    <w:name w:val="xl91"/>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92">
    <w:name w:val="xl92"/>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93">
    <w:name w:val="xl93"/>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94">
    <w:name w:val="xl94"/>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95">
    <w:name w:val="xl95"/>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96">
    <w:name w:val="xl96"/>
    <w:basedOn w:val="a"/>
    <w:rsid w:val="00F44970"/>
    <w:pPr>
      <w:pBdr>
        <w:top w:val="single" w:sz="4" w:space="0" w:color="auto"/>
        <w:bottom w:val="single" w:sz="4" w:space="0" w:color="auto"/>
      </w:pBdr>
      <w:suppressAutoHyphens w:val="0"/>
      <w:spacing w:before="100" w:beforeAutospacing="1" w:after="100" w:afterAutospacing="1"/>
    </w:pPr>
    <w:rPr>
      <w:sz w:val="24"/>
      <w:szCs w:val="24"/>
      <w:lang w:eastAsia="ru-RU"/>
    </w:rPr>
  </w:style>
  <w:style w:type="paragraph" w:customStyle="1" w:styleId="xl97">
    <w:name w:val="xl97"/>
    <w:basedOn w:val="a"/>
    <w:rsid w:val="00F44970"/>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98">
    <w:name w:val="xl98"/>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99">
    <w:name w:val="xl99"/>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00">
    <w:name w:val="xl100"/>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01">
    <w:name w:val="xl101"/>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02">
    <w:name w:val="xl102"/>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03">
    <w:name w:val="xl103"/>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04">
    <w:name w:val="xl104"/>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05">
    <w:name w:val="xl105"/>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06">
    <w:name w:val="xl106"/>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07">
    <w:name w:val="xl107"/>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08">
    <w:name w:val="xl108"/>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09">
    <w:name w:val="xl109"/>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10">
    <w:name w:val="xl110"/>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11">
    <w:name w:val="xl111"/>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12">
    <w:name w:val="xl112"/>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13">
    <w:name w:val="xl113"/>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14">
    <w:name w:val="xl114"/>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15">
    <w:name w:val="xl115"/>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16">
    <w:name w:val="xl116"/>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17">
    <w:name w:val="xl117"/>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18">
    <w:name w:val="xl118"/>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19">
    <w:name w:val="xl119"/>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20">
    <w:name w:val="xl120"/>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21">
    <w:name w:val="xl121"/>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22">
    <w:name w:val="xl122"/>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23">
    <w:name w:val="xl123"/>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24">
    <w:name w:val="xl124"/>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25">
    <w:name w:val="xl125"/>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26">
    <w:name w:val="xl126"/>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27">
    <w:name w:val="xl127"/>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28">
    <w:name w:val="xl128"/>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29">
    <w:name w:val="xl129"/>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30">
    <w:name w:val="xl130"/>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31">
    <w:name w:val="xl131"/>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32">
    <w:name w:val="xl132"/>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33">
    <w:name w:val="xl133"/>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34">
    <w:name w:val="xl134"/>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35">
    <w:name w:val="xl135"/>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36">
    <w:name w:val="xl136"/>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37">
    <w:name w:val="xl137"/>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38">
    <w:name w:val="xl138"/>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39">
    <w:name w:val="xl139"/>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40">
    <w:name w:val="xl140"/>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41">
    <w:name w:val="xl141"/>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42">
    <w:name w:val="xl142"/>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43">
    <w:name w:val="xl143"/>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44">
    <w:name w:val="xl144"/>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45">
    <w:name w:val="xl145"/>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46">
    <w:name w:val="xl146"/>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47">
    <w:name w:val="xl147"/>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48">
    <w:name w:val="xl148"/>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49">
    <w:name w:val="xl149"/>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50">
    <w:name w:val="xl150"/>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51">
    <w:name w:val="xl151"/>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52">
    <w:name w:val="xl152"/>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53">
    <w:name w:val="xl153"/>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54">
    <w:name w:val="xl154"/>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55">
    <w:name w:val="xl155"/>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56">
    <w:name w:val="xl156"/>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57">
    <w:name w:val="xl157"/>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58">
    <w:name w:val="xl158"/>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59">
    <w:name w:val="xl159"/>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60">
    <w:name w:val="xl160"/>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61">
    <w:name w:val="xl161"/>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62">
    <w:name w:val="xl162"/>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63">
    <w:name w:val="xl163"/>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64">
    <w:name w:val="xl164"/>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65">
    <w:name w:val="xl165"/>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66">
    <w:name w:val="xl166"/>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67">
    <w:name w:val="xl167"/>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68">
    <w:name w:val="xl168"/>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69">
    <w:name w:val="xl169"/>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70">
    <w:name w:val="xl170"/>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71">
    <w:name w:val="xl171"/>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72">
    <w:name w:val="xl172"/>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73">
    <w:name w:val="xl173"/>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74">
    <w:name w:val="xl174"/>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75">
    <w:name w:val="xl175"/>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76">
    <w:name w:val="xl176"/>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77">
    <w:name w:val="xl177"/>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78">
    <w:name w:val="xl178"/>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79">
    <w:name w:val="xl179"/>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80">
    <w:name w:val="xl180"/>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81">
    <w:name w:val="xl181"/>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82">
    <w:name w:val="xl182"/>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83">
    <w:name w:val="xl183"/>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84">
    <w:name w:val="xl184"/>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85">
    <w:name w:val="xl185"/>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86">
    <w:name w:val="xl186"/>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87">
    <w:name w:val="xl187"/>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88">
    <w:name w:val="xl188"/>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89">
    <w:name w:val="xl189"/>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90">
    <w:name w:val="xl190"/>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91">
    <w:name w:val="xl191"/>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92">
    <w:name w:val="xl192"/>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93">
    <w:name w:val="xl193"/>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94">
    <w:name w:val="xl194"/>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95">
    <w:name w:val="xl195"/>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96">
    <w:name w:val="xl196"/>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97">
    <w:name w:val="xl197"/>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198">
    <w:name w:val="xl198"/>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199">
    <w:name w:val="xl199"/>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00">
    <w:name w:val="xl200"/>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01">
    <w:name w:val="xl201"/>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02">
    <w:name w:val="xl202"/>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03">
    <w:name w:val="xl203"/>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04">
    <w:name w:val="xl204"/>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05">
    <w:name w:val="xl205"/>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06">
    <w:name w:val="xl206"/>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07">
    <w:name w:val="xl207"/>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08">
    <w:name w:val="xl208"/>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09">
    <w:name w:val="xl209"/>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10">
    <w:name w:val="xl210"/>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11">
    <w:name w:val="xl211"/>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12">
    <w:name w:val="xl212"/>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13">
    <w:name w:val="xl213"/>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14">
    <w:name w:val="xl214"/>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15">
    <w:name w:val="xl215"/>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16">
    <w:name w:val="xl216"/>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17">
    <w:name w:val="xl217"/>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18">
    <w:name w:val="xl218"/>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19">
    <w:name w:val="xl219"/>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20">
    <w:name w:val="xl220"/>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21">
    <w:name w:val="xl221"/>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22">
    <w:name w:val="xl222"/>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23">
    <w:name w:val="xl223"/>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24">
    <w:name w:val="xl224"/>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25">
    <w:name w:val="xl225"/>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26">
    <w:name w:val="xl226"/>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27">
    <w:name w:val="xl227"/>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28">
    <w:name w:val="xl228"/>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29">
    <w:name w:val="xl229"/>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30">
    <w:name w:val="xl230"/>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31">
    <w:name w:val="xl231"/>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32">
    <w:name w:val="xl232"/>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33">
    <w:name w:val="xl233"/>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34">
    <w:name w:val="xl234"/>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35">
    <w:name w:val="xl235"/>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36">
    <w:name w:val="xl236"/>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37">
    <w:name w:val="xl237"/>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38">
    <w:name w:val="xl238"/>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39">
    <w:name w:val="xl239"/>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40">
    <w:name w:val="xl240"/>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41">
    <w:name w:val="xl241"/>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42">
    <w:name w:val="xl242"/>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43">
    <w:name w:val="xl243"/>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44">
    <w:name w:val="xl244"/>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45">
    <w:name w:val="xl245"/>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46">
    <w:name w:val="xl246"/>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47">
    <w:name w:val="xl247"/>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48">
    <w:name w:val="xl248"/>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49">
    <w:name w:val="xl249"/>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50">
    <w:name w:val="xl250"/>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51">
    <w:name w:val="xl251"/>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52">
    <w:name w:val="xl252"/>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53">
    <w:name w:val="xl253"/>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54">
    <w:name w:val="xl254"/>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55">
    <w:name w:val="xl255"/>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56">
    <w:name w:val="xl256"/>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57">
    <w:name w:val="xl257"/>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58">
    <w:name w:val="xl258"/>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59">
    <w:name w:val="xl259"/>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60">
    <w:name w:val="xl260"/>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61">
    <w:name w:val="xl261"/>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62">
    <w:name w:val="xl262"/>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63">
    <w:name w:val="xl263"/>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64">
    <w:name w:val="xl264"/>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65">
    <w:name w:val="xl265"/>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66">
    <w:name w:val="xl266"/>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67">
    <w:name w:val="xl267"/>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68">
    <w:name w:val="xl268"/>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69">
    <w:name w:val="xl269"/>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70">
    <w:name w:val="xl270"/>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71">
    <w:name w:val="xl271"/>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72">
    <w:name w:val="xl272"/>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73">
    <w:name w:val="xl273"/>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74">
    <w:name w:val="xl274"/>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75">
    <w:name w:val="xl275"/>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76">
    <w:name w:val="xl276"/>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77">
    <w:name w:val="xl277"/>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78">
    <w:name w:val="xl278"/>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79">
    <w:name w:val="xl279"/>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80">
    <w:name w:val="xl280"/>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81">
    <w:name w:val="xl281"/>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82">
    <w:name w:val="xl282"/>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83">
    <w:name w:val="xl283"/>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84">
    <w:name w:val="xl284"/>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85">
    <w:name w:val="xl285"/>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86">
    <w:name w:val="xl286"/>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87">
    <w:name w:val="xl287"/>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88">
    <w:name w:val="xl288"/>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89">
    <w:name w:val="xl289"/>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90">
    <w:name w:val="xl290"/>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91">
    <w:name w:val="xl291"/>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92">
    <w:name w:val="xl292"/>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93">
    <w:name w:val="xl293"/>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94">
    <w:name w:val="xl294"/>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95">
    <w:name w:val="xl295"/>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96">
    <w:name w:val="xl296"/>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97">
    <w:name w:val="xl297"/>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298">
    <w:name w:val="xl298"/>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299">
    <w:name w:val="xl299"/>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00">
    <w:name w:val="xl300"/>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01">
    <w:name w:val="xl301"/>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02">
    <w:name w:val="xl302"/>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03">
    <w:name w:val="xl303"/>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04">
    <w:name w:val="xl304"/>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05">
    <w:name w:val="xl305"/>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06">
    <w:name w:val="xl306"/>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07">
    <w:name w:val="xl307"/>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08">
    <w:name w:val="xl308"/>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09">
    <w:name w:val="xl309"/>
    <w:basedOn w:val="a"/>
    <w:rsid w:val="00F44970"/>
    <w:pPr>
      <w:suppressAutoHyphens w:val="0"/>
      <w:spacing w:before="100" w:beforeAutospacing="1" w:after="100" w:afterAutospacing="1"/>
    </w:pPr>
    <w:rPr>
      <w:sz w:val="24"/>
      <w:szCs w:val="24"/>
      <w:lang w:eastAsia="ru-RU"/>
    </w:rPr>
  </w:style>
  <w:style w:type="paragraph" w:customStyle="1" w:styleId="xl310">
    <w:name w:val="xl310"/>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1">
    <w:name w:val="xl311"/>
    <w:basedOn w:val="a"/>
    <w:rsid w:val="00F4497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12">
    <w:name w:val="xl312"/>
    <w:basedOn w:val="a"/>
    <w:rsid w:val="00F44970"/>
    <w:pPr>
      <w:pBdr>
        <w:left w:val="single" w:sz="4"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13">
    <w:name w:val="xl313"/>
    <w:basedOn w:val="a"/>
    <w:rsid w:val="00F44970"/>
    <w:pPr>
      <w:pBdr>
        <w:bottom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14">
    <w:name w:val="xl314"/>
    <w:basedOn w:val="a"/>
    <w:rsid w:val="00F44970"/>
    <w:pPr>
      <w:pBdr>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15">
    <w:name w:val="xl315"/>
    <w:basedOn w:val="a"/>
    <w:rsid w:val="00F4497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16">
    <w:name w:val="xl316"/>
    <w:basedOn w:val="a"/>
    <w:rsid w:val="00F44970"/>
    <w:pPr>
      <w:suppressAutoHyphens w:val="0"/>
      <w:spacing w:before="100" w:beforeAutospacing="1" w:after="100" w:afterAutospacing="1"/>
      <w:jc w:val="center"/>
      <w:textAlignment w:val="center"/>
    </w:pPr>
    <w:rPr>
      <w:sz w:val="24"/>
      <w:szCs w:val="24"/>
      <w:lang w:eastAsia="ru-RU"/>
    </w:rPr>
  </w:style>
  <w:style w:type="paragraph" w:customStyle="1" w:styleId="xl317">
    <w:name w:val="xl317"/>
    <w:basedOn w:val="a"/>
    <w:rsid w:val="00F449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8">
    <w:name w:val="xl318"/>
    <w:basedOn w:val="a"/>
    <w:rsid w:val="00F4497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9">
    <w:name w:val="xl319"/>
    <w:basedOn w:val="a"/>
    <w:rsid w:val="00F44970"/>
    <w:pPr>
      <w:pBdr>
        <w:top w:val="single" w:sz="4" w:space="0" w:color="auto"/>
        <w:left w:val="single" w:sz="4" w:space="0" w:color="auto"/>
        <w:bottom w:val="single" w:sz="8" w:space="0" w:color="auto"/>
      </w:pBdr>
      <w:suppressAutoHyphens w:val="0"/>
      <w:spacing w:before="100" w:beforeAutospacing="1" w:after="100" w:afterAutospacing="1"/>
      <w:jc w:val="center"/>
    </w:pPr>
    <w:rPr>
      <w:sz w:val="24"/>
      <w:szCs w:val="24"/>
      <w:lang w:eastAsia="ru-RU"/>
    </w:rPr>
  </w:style>
  <w:style w:type="paragraph" w:customStyle="1" w:styleId="xl320">
    <w:name w:val="xl320"/>
    <w:basedOn w:val="a"/>
    <w:rsid w:val="00F44970"/>
    <w:pPr>
      <w:suppressAutoHyphens w:val="0"/>
      <w:spacing w:before="100" w:beforeAutospacing="1" w:after="100" w:afterAutospacing="1"/>
    </w:pPr>
    <w:rPr>
      <w:b/>
      <w:bCs/>
      <w:sz w:val="24"/>
      <w:szCs w:val="24"/>
      <w:lang w:eastAsia="ru-RU"/>
    </w:rPr>
  </w:style>
  <w:style w:type="paragraph" w:customStyle="1" w:styleId="xl321">
    <w:name w:val="xl321"/>
    <w:basedOn w:val="a"/>
    <w:rsid w:val="00F4497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322">
    <w:name w:val="xl322"/>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23">
    <w:name w:val="xl323"/>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24">
    <w:name w:val="xl324"/>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25">
    <w:name w:val="xl325"/>
    <w:basedOn w:val="a"/>
    <w:rsid w:val="00F44970"/>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ru-RU"/>
    </w:rPr>
  </w:style>
  <w:style w:type="paragraph" w:customStyle="1" w:styleId="xl326">
    <w:name w:val="xl326"/>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7">
    <w:name w:val="xl327"/>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28">
    <w:name w:val="xl328"/>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29">
    <w:name w:val="xl329"/>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30">
    <w:name w:val="xl330"/>
    <w:basedOn w:val="a"/>
    <w:rsid w:val="00F44970"/>
    <w:pPr>
      <w:suppressAutoHyphens w:val="0"/>
      <w:spacing w:before="100" w:beforeAutospacing="1" w:after="100" w:afterAutospacing="1"/>
    </w:pPr>
    <w:rPr>
      <w:i/>
      <w:iCs/>
      <w:sz w:val="24"/>
      <w:szCs w:val="24"/>
      <w:lang w:eastAsia="ru-RU"/>
    </w:rPr>
  </w:style>
  <w:style w:type="paragraph" w:customStyle="1" w:styleId="xl331">
    <w:name w:val="xl331"/>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32">
    <w:name w:val="xl332"/>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33">
    <w:name w:val="xl333"/>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34">
    <w:name w:val="xl334"/>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35">
    <w:name w:val="xl335"/>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36">
    <w:name w:val="xl336"/>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37">
    <w:name w:val="xl337"/>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38">
    <w:name w:val="xl338"/>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39">
    <w:name w:val="xl339"/>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40">
    <w:name w:val="xl340"/>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41">
    <w:name w:val="xl341"/>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42">
    <w:name w:val="xl342"/>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43">
    <w:name w:val="xl343"/>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44">
    <w:name w:val="xl344"/>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45">
    <w:name w:val="xl345"/>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46">
    <w:name w:val="xl346"/>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47">
    <w:name w:val="xl347"/>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48">
    <w:name w:val="xl348"/>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49">
    <w:name w:val="xl349"/>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50">
    <w:name w:val="xl350"/>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51">
    <w:name w:val="xl351"/>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52">
    <w:name w:val="xl352"/>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53">
    <w:name w:val="xl353"/>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54">
    <w:name w:val="xl354"/>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55">
    <w:name w:val="xl355"/>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56">
    <w:name w:val="xl356"/>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57">
    <w:name w:val="xl357"/>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58">
    <w:name w:val="xl358"/>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59">
    <w:name w:val="xl359"/>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60">
    <w:name w:val="xl360"/>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61">
    <w:name w:val="xl361"/>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62">
    <w:name w:val="xl362"/>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63">
    <w:name w:val="xl363"/>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64">
    <w:name w:val="xl364"/>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65">
    <w:name w:val="xl365"/>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66">
    <w:name w:val="xl366"/>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67">
    <w:name w:val="xl367"/>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68">
    <w:name w:val="xl368"/>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69">
    <w:name w:val="xl369"/>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70">
    <w:name w:val="xl370"/>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71">
    <w:name w:val="xl371"/>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72">
    <w:name w:val="xl372"/>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73">
    <w:name w:val="xl373"/>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74">
    <w:name w:val="xl374"/>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75">
    <w:name w:val="xl375"/>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76">
    <w:name w:val="xl376"/>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77">
    <w:name w:val="xl377"/>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78">
    <w:name w:val="xl378"/>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79">
    <w:name w:val="xl379"/>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80">
    <w:name w:val="xl380"/>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81">
    <w:name w:val="xl381"/>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82">
    <w:name w:val="xl382"/>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83">
    <w:name w:val="xl383"/>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84">
    <w:name w:val="xl384"/>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85">
    <w:name w:val="xl385"/>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86">
    <w:name w:val="xl386"/>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87">
    <w:name w:val="xl387"/>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88">
    <w:name w:val="xl388"/>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89">
    <w:name w:val="xl389"/>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90">
    <w:name w:val="xl390"/>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91">
    <w:name w:val="xl391"/>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92">
    <w:name w:val="xl392"/>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93">
    <w:name w:val="xl393"/>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94">
    <w:name w:val="xl394"/>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95">
    <w:name w:val="xl395"/>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96">
    <w:name w:val="xl396"/>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97">
    <w:name w:val="xl397"/>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398">
    <w:name w:val="xl398"/>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399">
    <w:name w:val="xl399"/>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00">
    <w:name w:val="xl400"/>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01">
    <w:name w:val="xl401"/>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02">
    <w:name w:val="xl402"/>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03">
    <w:name w:val="xl403"/>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04">
    <w:name w:val="xl404"/>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05">
    <w:name w:val="xl405"/>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06">
    <w:name w:val="xl406"/>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07">
    <w:name w:val="xl407"/>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08">
    <w:name w:val="xl408"/>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09">
    <w:name w:val="xl409"/>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10">
    <w:name w:val="xl410"/>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11">
    <w:name w:val="xl411"/>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12">
    <w:name w:val="xl412"/>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13">
    <w:name w:val="xl413"/>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14">
    <w:name w:val="xl414"/>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15">
    <w:name w:val="xl415"/>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16">
    <w:name w:val="xl416"/>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17">
    <w:name w:val="xl417"/>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18">
    <w:name w:val="xl418"/>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19">
    <w:name w:val="xl419"/>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20">
    <w:name w:val="xl420"/>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21">
    <w:name w:val="xl421"/>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22">
    <w:name w:val="xl422"/>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23">
    <w:name w:val="xl423"/>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24">
    <w:name w:val="xl424"/>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25">
    <w:name w:val="xl425"/>
    <w:basedOn w:val="a"/>
    <w:rsid w:val="00F44970"/>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26">
    <w:name w:val="xl426"/>
    <w:basedOn w:val="a"/>
    <w:rsid w:val="00F44970"/>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27">
    <w:name w:val="xl427"/>
    <w:basedOn w:val="a"/>
    <w:rsid w:val="00F4497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28">
    <w:name w:val="xl428"/>
    <w:basedOn w:val="a"/>
    <w:rsid w:val="00F44970"/>
    <w:pPr>
      <w:pBdr>
        <w:top w:val="single" w:sz="4" w:space="0" w:color="auto"/>
        <w:bottom w:val="single" w:sz="8"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29">
    <w:name w:val="xl429"/>
    <w:basedOn w:val="a"/>
    <w:rsid w:val="00F4497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430">
    <w:name w:val="xl430"/>
    <w:basedOn w:val="a"/>
    <w:rsid w:val="00F44970"/>
    <w:pPr>
      <w:pBdr>
        <w:top w:val="single" w:sz="4" w:space="0" w:color="auto"/>
        <w:bottom w:val="single" w:sz="8"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63">
    <w:name w:val="xl63"/>
    <w:basedOn w:val="a"/>
    <w:rsid w:val="0011234F"/>
    <w:pPr>
      <w:suppressAutoHyphens w:val="0"/>
      <w:spacing w:before="100" w:beforeAutospacing="1" w:after="100" w:afterAutospacing="1"/>
      <w:jc w:val="center"/>
      <w:textAlignment w:val="center"/>
    </w:pPr>
    <w:rPr>
      <w:rFonts w:ascii="Arial" w:hAnsi="Arial" w:cs="Arial"/>
      <w:sz w:val="18"/>
      <w:szCs w:val="18"/>
      <w:lang w:eastAsia="ru-RU"/>
    </w:rPr>
  </w:style>
  <w:style w:type="paragraph" w:customStyle="1" w:styleId="xl64">
    <w:name w:val="xl64"/>
    <w:basedOn w:val="a"/>
    <w:rsid w:val="0011234F"/>
    <w:pPr>
      <w:suppressAutoHyphens w:val="0"/>
      <w:spacing w:before="100" w:beforeAutospacing="1" w:after="100" w:afterAutospacing="1"/>
    </w:pPr>
    <w:rPr>
      <w:rFonts w:ascii="Arial" w:hAnsi="Arial" w:cs="Arial"/>
      <w:b/>
      <w:bCs/>
      <w:lang w:eastAsia="ru-RU"/>
    </w:rPr>
  </w:style>
  <w:style w:type="paragraph" w:customStyle="1" w:styleId="xl431">
    <w:name w:val="xl431"/>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32">
    <w:name w:val="xl432"/>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33">
    <w:name w:val="xl433"/>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4">
    <w:name w:val="xl434"/>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35">
    <w:name w:val="xl435"/>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36">
    <w:name w:val="xl436"/>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37">
    <w:name w:val="xl437"/>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8">
    <w:name w:val="xl438"/>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39">
    <w:name w:val="xl439"/>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40">
    <w:name w:val="xl440"/>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41">
    <w:name w:val="xl441"/>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42">
    <w:name w:val="xl442"/>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43">
    <w:name w:val="xl443"/>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44">
    <w:name w:val="xl444"/>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45">
    <w:name w:val="xl445"/>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446">
    <w:name w:val="xl446"/>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47">
    <w:name w:val="xl447"/>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48">
    <w:name w:val="xl448"/>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49">
    <w:name w:val="xl449"/>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50">
    <w:name w:val="xl450"/>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51">
    <w:name w:val="xl451"/>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52">
    <w:name w:val="xl452"/>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53">
    <w:name w:val="xl453"/>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54">
    <w:name w:val="xl454"/>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55">
    <w:name w:val="xl455"/>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56">
    <w:name w:val="xl456"/>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57">
    <w:name w:val="xl457"/>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58">
    <w:name w:val="xl458"/>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59">
    <w:name w:val="xl459"/>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60">
    <w:name w:val="xl460"/>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61">
    <w:name w:val="xl461"/>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62">
    <w:name w:val="xl462"/>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63">
    <w:name w:val="xl463"/>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64">
    <w:name w:val="xl464"/>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65">
    <w:name w:val="xl465"/>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66">
    <w:name w:val="xl466"/>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67">
    <w:name w:val="xl467"/>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68">
    <w:name w:val="xl468"/>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69">
    <w:name w:val="xl469"/>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70">
    <w:name w:val="xl470"/>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71">
    <w:name w:val="xl471"/>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72">
    <w:name w:val="xl472"/>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73">
    <w:name w:val="xl473"/>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74">
    <w:name w:val="xl474"/>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475">
    <w:name w:val="xl475"/>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76">
    <w:name w:val="xl476"/>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77">
    <w:name w:val="xl477"/>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78">
    <w:name w:val="xl478"/>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79">
    <w:name w:val="xl479"/>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80">
    <w:name w:val="xl480"/>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81">
    <w:name w:val="xl481"/>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82">
    <w:name w:val="xl482"/>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83">
    <w:name w:val="xl483"/>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84">
    <w:name w:val="xl484"/>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85">
    <w:name w:val="xl485"/>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86">
    <w:name w:val="xl486"/>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487">
    <w:name w:val="xl487"/>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88">
    <w:name w:val="xl488"/>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489">
    <w:name w:val="xl489"/>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490">
    <w:name w:val="xl490"/>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91">
    <w:name w:val="xl491"/>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92">
    <w:name w:val="xl492"/>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493">
    <w:name w:val="xl493"/>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94">
    <w:name w:val="xl494"/>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95">
    <w:name w:val="xl495"/>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96">
    <w:name w:val="xl496"/>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97">
    <w:name w:val="xl497"/>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498">
    <w:name w:val="xl498"/>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499">
    <w:name w:val="xl499"/>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00">
    <w:name w:val="xl500"/>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01">
    <w:name w:val="xl501"/>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02">
    <w:name w:val="xl502"/>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03">
    <w:name w:val="xl503"/>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04">
    <w:name w:val="xl504"/>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05">
    <w:name w:val="xl505"/>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24"/>
      <w:szCs w:val="24"/>
      <w:lang w:eastAsia="ru-RU"/>
    </w:rPr>
  </w:style>
  <w:style w:type="paragraph" w:customStyle="1" w:styleId="xl506">
    <w:name w:val="xl506"/>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07">
    <w:name w:val="xl507"/>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508">
    <w:name w:val="xl508"/>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sz w:val="18"/>
      <w:szCs w:val="18"/>
      <w:lang w:eastAsia="ru-RU"/>
    </w:rPr>
  </w:style>
  <w:style w:type="paragraph" w:customStyle="1" w:styleId="xl509">
    <w:name w:val="xl509"/>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510">
    <w:name w:val="xl510"/>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511">
    <w:name w:val="xl511"/>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12">
    <w:name w:val="xl512"/>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13">
    <w:name w:val="xl513"/>
    <w:basedOn w:val="a"/>
    <w:rsid w:val="0011234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lang w:eastAsia="ru-RU"/>
    </w:rPr>
  </w:style>
  <w:style w:type="paragraph" w:customStyle="1" w:styleId="xl514">
    <w:name w:val="xl514"/>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15">
    <w:name w:val="xl515"/>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right"/>
    </w:pPr>
    <w:rPr>
      <w:lang w:eastAsia="ru-RU"/>
    </w:rPr>
  </w:style>
  <w:style w:type="paragraph" w:customStyle="1" w:styleId="xl516">
    <w:name w:val="xl516"/>
    <w:basedOn w:val="a"/>
    <w:rsid w:val="0011234F"/>
    <w:pPr>
      <w:pBdr>
        <w:top w:val="single" w:sz="4" w:space="0" w:color="auto"/>
        <w:lef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17">
    <w:name w:val="xl517"/>
    <w:basedOn w:val="a"/>
    <w:rsid w:val="0011234F"/>
    <w:pPr>
      <w:pBdr>
        <w:left w:val="single" w:sz="4" w:space="0" w:color="auto"/>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18">
    <w:name w:val="xl518"/>
    <w:basedOn w:val="a"/>
    <w:rsid w:val="0011234F"/>
    <w:pPr>
      <w:pBdr>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19">
    <w:name w:val="xl519"/>
    <w:basedOn w:val="a"/>
    <w:rsid w:val="0011234F"/>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20">
    <w:name w:val="xl520"/>
    <w:basedOn w:val="a"/>
    <w:rsid w:val="0011234F"/>
    <w:pPr>
      <w:pBdr>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21">
    <w:name w:val="xl521"/>
    <w:basedOn w:val="a"/>
    <w:rsid w:val="0011234F"/>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22">
    <w:name w:val="xl522"/>
    <w:basedOn w:val="a"/>
    <w:rsid w:val="0011234F"/>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523">
    <w:name w:val="xl523"/>
    <w:basedOn w:val="a"/>
    <w:rsid w:val="0011234F"/>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524">
    <w:name w:val="xl524"/>
    <w:basedOn w:val="a"/>
    <w:rsid w:val="0011234F"/>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525">
    <w:name w:val="xl525"/>
    <w:basedOn w:val="a"/>
    <w:rsid w:val="0011234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eastAsia="ru-RU"/>
    </w:rPr>
  </w:style>
  <w:style w:type="paragraph" w:styleId="a5">
    <w:name w:val="Balloon Text"/>
    <w:basedOn w:val="a"/>
    <w:link w:val="a6"/>
    <w:uiPriority w:val="99"/>
    <w:semiHidden/>
    <w:unhideWhenUsed/>
    <w:rsid w:val="008A4C0D"/>
    <w:rPr>
      <w:rFonts w:ascii="Tahoma" w:hAnsi="Tahoma" w:cs="Tahoma"/>
      <w:sz w:val="16"/>
      <w:szCs w:val="16"/>
    </w:rPr>
  </w:style>
  <w:style w:type="character" w:customStyle="1" w:styleId="a6">
    <w:name w:val="Текст выноски Знак"/>
    <w:basedOn w:val="a0"/>
    <w:link w:val="a5"/>
    <w:uiPriority w:val="99"/>
    <w:semiHidden/>
    <w:rsid w:val="008A4C0D"/>
    <w:rPr>
      <w:rFonts w:ascii="Tahoma" w:eastAsia="Times New Roman" w:hAnsi="Tahoma" w:cs="Tahoma"/>
      <w:sz w:val="16"/>
      <w:szCs w:val="16"/>
      <w:lang w:eastAsia="zh-CN"/>
    </w:rPr>
  </w:style>
  <w:style w:type="paragraph" w:customStyle="1" w:styleId="xl526">
    <w:name w:val="xl526"/>
    <w:basedOn w:val="a"/>
    <w:rsid w:val="00FE273E"/>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527">
    <w:name w:val="xl527"/>
    <w:basedOn w:val="a"/>
    <w:rsid w:val="00FE273E"/>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28">
    <w:name w:val="xl528"/>
    <w:basedOn w:val="a"/>
    <w:rsid w:val="00FE27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529">
    <w:name w:val="xl529"/>
    <w:basedOn w:val="a"/>
    <w:rsid w:val="00FE273E"/>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530">
    <w:name w:val="xl530"/>
    <w:basedOn w:val="a"/>
    <w:rsid w:val="00FE273E"/>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31">
    <w:name w:val="xl531"/>
    <w:basedOn w:val="a"/>
    <w:rsid w:val="00FE27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532">
    <w:name w:val="xl532"/>
    <w:basedOn w:val="a"/>
    <w:rsid w:val="00FE273E"/>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533">
    <w:name w:val="xl533"/>
    <w:basedOn w:val="a"/>
    <w:rsid w:val="00FE273E"/>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534">
    <w:name w:val="xl534"/>
    <w:basedOn w:val="a"/>
    <w:rsid w:val="00FE27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535">
    <w:name w:val="xl535"/>
    <w:basedOn w:val="a"/>
    <w:rsid w:val="00FE273E"/>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536">
    <w:name w:val="xl536"/>
    <w:basedOn w:val="a"/>
    <w:rsid w:val="00FE273E"/>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537">
    <w:name w:val="xl537"/>
    <w:basedOn w:val="a"/>
    <w:rsid w:val="00FE27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538">
    <w:name w:val="xl538"/>
    <w:basedOn w:val="a"/>
    <w:rsid w:val="00FE273E"/>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539">
    <w:name w:val="xl539"/>
    <w:basedOn w:val="a"/>
    <w:rsid w:val="00FE273E"/>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40">
    <w:name w:val="xl540"/>
    <w:basedOn w:val="a"/>
    <w:rsid w:val="00FE27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541">
    <w:name w:val="xl541"/>
    <w:basedOn w:val="a"/>
    <w:rsid w:val="00FE273E"/>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542">
    <w:name w:val="xl542"/>
    <w:basedOn w:val="a"/>
    <w:rsid w:val="00FE273E"/>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43">
    <w:name w:val="xl543"/>
    <w:basedOn w:val="a"/>
    <w:rsid w:val="00FE27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544">
    <w:name w:val="xl544"/>
    <w:basedOn w:val="a"/>
    <w:rsid w:val="00FE273E"/>
    <w:pPr>
      <w:pBdr>
        <w:top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545">
    <w:name w:val="xl545"/>
    <w:basedOn w:val="a"/>
    <w:rsid w:val="00FE273E"/>
    <w:pPr>
      <w:pBdr>
        <w:top w:val="single" w:sz="4" w:space="0" w:color="auto"/>
        <w:bottom w:val="single" w:sz="4" w:space="0" w:color="auto"/>
        <w:right w:val="single" w:sz="8" w:space="0" w:color="auto"/>
      </w:pBdr>
      <w:suppressAutoHyphens w:val="0"/>
      <w:spacing w:before="100" w:beforeAutospacing="1" w:after="100" w:afterAutospacing="1"/>
      <w:jc w:val="right"/>
    </w:pPr>
    <w:rPr>
      <w:sz w:val="22"/>
      <w:szCs w:val="22"/>
      <w:lang w:eastAsia="ru-RU"/>
    </w:rPr>
  </w:style>
  <w:style w:type="paragraph" w:customStyle="1" w:styleId="xl546">
    <w:name w:val="xl546"/>
    <w:basedOn w:val="a"/>
    <w:rsid w:val="00FE27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547">
    <w:name w:val="xl547"/>
    <w:basedOn w:val="a"/>
    <w:rsid w:val="00FE273E"/>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548">
    <w:name w:val="xl548"/>
    <w:basedOn w:val="a"/>
    <w:rsid w:val="00FE273E"/>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549">
    <w:name w:val="xl549"/>
    <w:basedOn w:val="a"/>
    <w:rsid w:val="00FE27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550">
    <w:name w:val="xl550"/>
    <w:basedOn w:val="a"/>
    <w:rsid w:val="00FE273E"/>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551">
    <w:name w:val="xl551"/>
    <w:basedOn w:val="a"/>
    <w:rsid w:val="00FE273E"/>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52">
    <w:name w:val="xl552"/>
    <w:basedOn w:val="a"/>
    <w:rsid w:val="00FE27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553">
    <w:name w:val="xl553"/>
    <w:basedOn w:val="a"/>
    <w:rsid w:val="00FE273E"/>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554">
    <w:name w:val="xl554"/>
    <w:basedOn w:val="a"/>
    <w:rsid w:val="00FE273E"/>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55">
    <w:name w:val="xl555"/>
    <w:basedOn w:val="a"/>
    <w:rsid w:val="00FE27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556">
    <w:name w:val="xl556"/>
    <w:basedOn w:val="a"/>
    <w:rsid w:val="00FE273E"/>
    <w:pPr>
      <w:pBdr>
        <w:top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557">
    <w:name w:val="xl557"/>
    <w:basedOn w:val="a"/>
    <w:rsid w:val="00FE273E"/>
    <w:pPr>
      <w:pBdr>
        <w:top w:val="single" w:sz="4" w:space="0" w:color="auto"/>
        <w:bottom w:val="single" w:sz="4" w:space="0" w:color="auto"/>
        <w:right w:val="single" w:sz="8" w:space="0" w:color="auto"/>
      </w:pBdr>
      <w:suppressAutoHyphens w:val="0"/>
      <w:spacing w:before="100" w:beforeAutospacing="1" w:after="100" w:afterAutospacing="1"/>
      <w:jc w:val="right"/>
    </w:pPr>
    <w:rPr>
      <w:sz w:val="22"/>
      <w:szCs w:val="22"/>
      <w:lang w:eastAsia="ru-RU"/>
    </w:rPr>
  </w:style>
  <w:style w:type="paragraph" w:customStyle="1" w:styleId="xl558">
    <w:name w:val="xl558"/>
    <w:basedOn w:val="a"/>
    <w:rsid w:val="00FE27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559">
    <w:name w:val="xl559"/>
    <w:basedOn w:val="a"/>
    <w:rsid w:val="00FE273E"/>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560">
    <w:name w:val="xl560"/>
    <w:basedOn w:val="a"/>
    <w:rsid w:val="00FE273E"/>
    <w:pPr>
      <w:pBdr>
        <w:top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561">
    <w:name w:val="xl561"/>
    <w:basedOn w:val="a"/>
    <w:rsid w:val="00FE273E"/>
    <w:pPr>
      <w:pBdr>
        <w:top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562">
    <w:name w:val="xl562"/>
    <w:basedOn w:val="a"/>
    <w:rsid w:val="00FE27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563">
    <w:name w:val="xl563"/>
    <w:basedOn w:val="a"/>
    <w:rsid w:val="00FE273E"/>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564">
    <w:name w:val="xl564"/>
    <w:basedOn w:val="a"/>
    <w:rsid w:val="00FE273E"/>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65">
    <w:name w:val="xl565"/>
    <w:basedOn w:val="a"/>
    <w:rsid w:val="00FE27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566">
    <w:name w:val="xl566"/>
    <w:basedOn w:val="a"/>
    <w:rsid w:val="00FE273E"/>
    <w:pPr>
      <w:pBdr>
        <w:top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567">
    <w:name w:val="xl567"/>
    <w:basedOn w:val="a"/>
    <w:rsid w:val="00FE273E"/>
    <w:pPr>
      <w:pBdr>
        <w:top w:val="single" w:sz="4" w:space="0" w:color="auto"/>
        <w:bottom w:val="single" w:sz="4" w:space="0" w:color="auto"/>
        <w:right w:val="single" w:sz="8" w:space="0" w:color="auto"/>
      </w:pBdr>
      <w:suppressAutoHyphens w:val="0"/>
      <w:spacing w:before="100" w:beforeAutospacing="1" w:after="100" w:afterAutospacing="1"/>
      <w:jc w:val="right"/>
    </w:pPr>
    <w:rPr>
      <w:sz w:val="22"/>
      <w:szCs w:val="22"/>
      <w:lang w:eastAsia="ru-RU"/>
    </w:rPr>
  </w:style>
  <w:style w:type="paragraph" w:customStyle="1" w:styleId="xl568">
    <w:name w:val="xl568"/>
    <w:basedOn w:val="a"/>
    <w:rsid w:val="00FE27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569">
    <w:name w:val="xl569"/>
    <w:basedOn w:val="a"/>
    <w:rsid w:val="00FE27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570">
    <w:name w:val="xl570"/>
    <w:basedOn w:val="a"/>
    <w:rsid w:val="00FE273E"/>
    <w:pPr>
      <w:pBdr>
        <w:top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571">
    <w:name w:val="xl571"/>
    <w:basedOn w:val="a"/>
    <w:rsid w:val="00FE273E"/>
    <w:pPr>
      <w:pBdr>
        <w:top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572">
    <w:name w:val="xl572"/>
    <w:basedOn w:val="a"/>
    <w:rsid w:val="00FE273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573">
    <w:name w:val="xl573"/>
    <w:basedOn w:val="a"/>
    <w:rsid w:val="00FE273E"/>
    <w:pPr>
      <w:pBdr>
        <w:top w:val="single" w:sz="4" w:space="0" w:color="auto"/>
        <w:bottom w:val="single" w:sz="4" w:space="0" w:color="auto"/>
        <w:right w:val="single" w:sz="4" w:space="0" w:color="auto"/>
      </w:pBdr>
      <w:suppressAutoHyphens w:val="0"/>
      <w:spacing w:before="100" w:beforeAutospacing="1" w:after="100" w:afterAutospacing="1"/>
      <w:jc w:val="right"/>
    </w:pPr>
    <w:rPr>
      <w:sz w:val="22"/>
      <w:szCs w:val="22"/>
      <w:lang w:eastAsia="ru-RU"/>
    </w:rPr>
  </w:style>
  <w:style w:type="paragraph" w:customStyle="1" w:styleId="xl574">
    <w:name w:val="xl574"/>
    <w:basedOn w:val="a"/>
    <w:rsid w:val="00FE273E"/>
    <w:pPr>
      <w:pBdr>
        <w:top w:val="single" w:sz="4" w:space="0" w:color="auto"/>
        <w:bottom w:val="single" w:sz="4" w:space="0" w:color="auto"/>
        <w:right w:val="single" w:sz="8" w:space="0" w:color="auto"/>
      </w:pBdr>
      <w:suppressAutoHyphens w:val="0"/>
      <w:spacing w:before="100" w:beforeAutospacing="1" w:after="100" w:afterAutospacing="1"/>
      <w:jc w:val="right"/>
    </w:pPr>
    <w:rPr>
      <w:sz w:val="22"/>
      <w:szCs w:val="22"/>
      <w:lang w:eastAsia="ru-RU"/>
    </w:rPr>
  </w:style>
  <w:style w:type="paragraph" w:customStyle="1" w:styleId="xl575">
    <w:name w:val="xl575"/>
    <w:basedOn w:val="a"/>
    <w:rsid w:val="00FE273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76">
    <w:name w:val="xl576"/>
    <w:basedOn w:val="a"/>
    <w:rsid w:val="00FE273E"/>
    <w:pPr>
      <w:pBdr>
        <w:left w:val="single" w:sz="4" w:space="0" w:color="auto"/>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77">
    <w:name w:val="xl577"/>
    <w:basedOn w:val="a"/>
    <w:rsid w:val="00FE273E"/>
    <w:pPr>
      <w:pBdr>
        <w:bottom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78">
    <w:name w:val="xl578"/>
    <w:basedOn w:val="a"/>
    <w:rsid w:val="00FE273E"/>
    <w:pPr>
      <w:pBdr>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579">
    <w:name w:val="xl579"/>
    <w:basedOn w:val="a"/>
    <w:rsid w:val="00FE273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580">
    <w:name w:val="xl580"/>
    <w:basedOn w:val="a"/>
    <w:rsid w:val="00FE273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671">
      <w:bodyDiv w:val="1"/>
      <w:marLeft w:val="0"/>
      <w:marRight w:val="0"/>
      <w:marTop w:val="0"/>
      <w:marBottom w:val="0"/>
      <w:divBdr>
        <w:top w:val="none" w:sz="0" w:space="0" w:color="auto"/>
        <w:left w:val="none" w:sz="0" w:space="0" w:color="auto"/>
        <w:bottom w:val="none" w:sz="0" w:space="0" w:color="auto"/>
        <w:right w:val="none" w:sz="0" w:space="0" w:color="auto"/>
      </w:divBdr>
    </w:div>
    <w:div w:id="34160569">
      <w:bodyDiv w:val="1"/>
      <w:marLeft w:val="0"/>
      <w:marRight w:val="0"/>
      <w:marTop w:val="0"/>
      <w:marBottom w:val="0"/>
      <w:divBdr>
        <w:top w:val="none" w:sz="0" w:space="0" w:color="auto"/>
        <w:left w:val="none" w:sz="0" w:space="0" w:color="auto"/>
        <w:bottom w:val="none" w:sz="0" w:space="0" w:color="auto"/>
        <w:right w:val="none" w:sz="0" w:space="0" w:color="auto"/>
      </w:divBdr>
    </w:div>
    <w:div w:id="58595225">
      <w:bodyDiv w:val="1"/>
      <w:marLeft w:val="0"/>
      <w:marRight w:val="0"/>
      <w:marTop w:val="0"/>
      <w:marBottom w:val="0"/>
      <w:divBdr>
        <w:top w:val="none" w:sz="0" w:space="0" w:color="auto"/>
        <w:left w:val="none" w:sz="0" w:space="0" w:color="auto"/>
        <w:bottom w:val="none" w:sz="0" w:space="0" w:color="auto"/>
        <w:right w:val="none" w:sz="0" w:space="0" w:color="auto"/>
      </w:divBdr>
    </w:div>
    <w:div w:id="85616823">
      <w:bodyDiv w:val="1"/>
      <w:marLeft w:val="0"/>
      <w:marRight w:val="0"/>
      <w:marTop w:val="0"/>
      <w:marBottom w:val="0"/>
      <w:divBdr>
        <w:top w:val="none" w:sz="0" w:space="0" w:color="auto"/>
        <w:left w:val="none" w:sz="0" w:space="0" w:color="auto"/>
        <w:bottom w:val="none" w:sz="0" w:space="0" w:color="auto"/>
        <w:right w:val="none" w:sz="0" w:space="0" w:color="auto"/>
      </w:divBdr>
    </w:div>
    <w:div w:id="101264518">
      <w:bodyDiv w:val="1"/>
      <w:marLeft w:val="0"/>
      <w:marRight w:val="0"/>
      <w:marTop w:val="0"/>
      <w:marBottom w:val="0"/>
      <w:divBdr>
        <w:top w:val="none" w:sz="0" w:space="0" w:color="auto"/>
        <w:left w:val="none" w:sz="0" w:space="0" w:color="auto"/>
        <w:bottom w:val="none" w:sz="0" w:space="0" w:color="auto"/>
        <w:right w:val="none" w:sz="0" w:space="0" w:color="auto"/>
      </w:divBdr>
    </w:div>
    <w:div w:id="102654275">
      <w:bodyDiv w:val="1"/>
      <w:marLeft w:val="0"/>
      <w:marRight w:val="0"/>
      <w:marTop w:val="0"/>
      <w:marBottom w:val="0"/>
      <w:divBdr>
        <w:top w:val="none" w:sz="0" w:space="0" w:color="auto"/>
        <w:left w:val="none" w:sz="0" w:space="0" w:color="auto"/>
        <w:bottom w:val="none" w:sz="0" w:space="0" w:color="auto"/>
        <w:right w:val="none" w:sz="0" w:space="0" w:color="auto"/>
      </w:divBdr>
    </w:div>
    <w:div w:id="109055738">
      <w:bodyDiv w:val="1"/>
      <w:marLeft w:val="0"/>
      <w:marRight w:val="0"/>
      <w:marTop w:val="0"/>
      <w:marBottom w:val="0"/>
      <w:divBdr>
        <w:top w:val="none" w:sz="0" w:space="0" w:color="auto"/>
        <w:left w:val="none" w:sz="0" w:space="0" w:color="auto"/>
        <w:bottom w:val="none" w:sz="0" w:space="0" w:color="auto"/>
        <w:right w:val="none" w:sz="0" w:space="0" w:color="auto"/>
      </w:divBdr>
    </w:div>
    <w:div w:id="165941484">
      <w:bodyDiv w:val="1"/>
      <w:marLeft w:val="0"/>
      <w:marRight w:val="0"/>
      <w:marTop w:val="0"/>
      <w:marBottom w:val="0"/>
      <w:divBdr>
        <w:top w:val="none" w:sz="0" w:space="0" w:color="auto"/>
        <w:left w:val="none" w:sz="0" w:space="0" w:color="auto"/>
        <w:bottom w:val="none" w:sz="0" w:space="0" w:color="auto"/>
        <w:right w:val="none" w:sz="0" w:space="0" w:color="auto"/>
      </w:divBdr>
    </w:div>
    <w:div w:id="175461224">
      <w:bodyDiv w:val="1"/>
      <w:marLeft w:val="0"/>
      <w:marRight w:val="0"/>
      <w:marTop w:val="0"/>
      <w:marBottom w:val="0"/>
      <w:divBdr>
        <w:top w:val="none" w:sz="0" w:space="0" w:color="auto"/>
        <w:left w:val="none" w:sz="0" w:space="0" w:color="auto"/>
        <w:bottom w:val="none" w:sz="0" w:space="0" w:color="auto"/>
        <w:right w:val="none" w:sz="0" w:space="0" w:color="auto"/>
      </w:divBdr>
    </w:div>
    <w:div w:id="203445292">
      <w:bodyDiv w:val="1"/>
      <w:marLeft w:val="0"/>
      <w:marRight w:val="0"/>
      <w:marTop w:val="0"/>
      <w:marBottom w:val="0"/>
      <w:divBdr>
        <w:top w:val="none" w:sz="0" w:space="0" w:color="auto"/>
        <w:left w:val="none" w:sz="0" w:space="0" w:color="auto"/>
        <w:bottom w:val="none" w:sz="0" w:space="0" w:color="auto"/>
        <w:right w:val="none" w:sz="0" w:space="0" w:color="auto"/>
      </w:divBdr>
    </w:div>
    <w:div w:id="221989380">
      <w:bodyDiv w:val="1"/>
      <w:marLeft w:val="0"/>
      <w:marRight w:val="0"/>
      <w:marTop w:val="0"/>
      <w:marBottom w:val="0"/>
      <w:divBdr>
        <w:top w:val="none" w:sz="0" w:space="0" w:color="auto"/>
        <w:left w:val="none" w:sz="0" w:space="0" w:color="auto"/>
        <w:bottom w:val="none" w:sz="0" w:space="0" w:color="auto"/>
        <w:right w:val="none" w:sz="0" w:space="0" w:color="auto"/>
      </w:divBdr>
    </w:div>
    <w:div w:id="252012269">
      <w:bodyDiv w:val="1"/>
      <w:marLeft w:val="0"/>
      <w:marRight w:val="0"/>
      <w:marTop w:val="0"/>
      <w:marBottom w:val="0"/>
      <w:divBdr>
        <w:top w:val="none" w:sz="0" w:space="0" w:color="auto"/>
        <w:left w:val="none" w:sz="0" w:space="0" w:color="auto"/>
        <w:bottom w:val="none" w:sz="0" w:space="0" w:color="auto"/>
        <w:right w:val="none" w:sz="0" w:space="0" w:color="auto"/>
      </w:divBdr>
    </w:div>
    <w:div w:id="315568360">
      <w:bodyDiv w:val="1"/>
      <w:marLeft w:val="0"/>
      <w:marRight w:val="0"/>
      <w:marTop w:val="0"/>
      <w:marBottom w:val="0"/>
      <w:divBdr>
        <w:top w:val="none" w:sz="0" w:space="0" w:color="auto"/>
        <w:left w:val="none" w:sz="0" w:space="0" w:color="auto"/>
        <w:bottom w:val="none" w:sz="0" w:space="0" w:color="auto"/>
        <w:right w:val="none" w:sz="0" w:space="0" w:color="auto"/>
      </w:divBdr>
    </w:div>
    <w:div w:id="336544346">
      <w:bodyDiv w:val="1"/>
      <w:marLeft w:val="0"/>
      <w:marRight w:val="0"/>
      <w:marTop w:val="0"/>
      <w:marBottom w:val="0"/>
      <w:divBdr>
        <w:top w:val="none" w:sz="0" w:space="0" w:color="auto"/>
        <w:left w:val="none" w:sz="0" w:space="0" w:color="auto"/>
        <w:bottom w:val="none" w:sz="0" w:space="0" w:color="auto"/>
        <w:right w:val="none" w:sz="0" w:space="0" w:color="auto"/>
      </w:divBdr>
    </w:div>
    <w:div w:id="421223174">
      <w:bodyDiv w:val="1"/>
      <w:marLeft w:val="0"/>
      <w:marRight w:val="0"/>
      <w:marTop w:val="0"/>
      <w:marBottom w:val="0"/>
      <w:divBdr>
        <w:top w:val="none" w:sz="0" w:space="0" w:color="auto"/>
        <w:left w:val="none" w:sz="0" w:space="0" w:color="auto"/>
        <w:bottom w:val="none" w:sz="0" w:space="0" w:color="auto"/>
        <w:right w:val="none" w:sz="0" w:space="0" w:color="auto"/>
      </w:divBdr>
    </w:div>
    <w:div w:id="455830851">
      <w:bodyDiv w:val="1"/>
      <w:marLeft w:val="0"/>
      <w:marRight w:val="0"/>
      <w:marTop w:val="0"/>
      <w:marBottom w:val="0"/>
      <w:divBdr>
        <w:top w:val="none" w:sz="0" w:space="0" w:color="auto"/>
        <w:left w:val="none" w:sz="0" w:space="0" w:color="auto"/>
        <w:bottom w:val="none" w:sz="0" w:space="0" w:color="auto"/>
        <w:right w:val="none" w:sz="0" w:space="0" w:color="auto"/>
      </w:divBdr>
    </w:div>
    <w:div w:id="483470214">
      <w:bodyDiv w:val="1"/>
      <w:marLeft w:val="0"/>
      <w:marRight w:val="0"/>
      <w:marTop w:val="0"/>
      <w:marBottom w:val="0"/>
      <w:divBdr>
        <w:top w:val="none" w:sz="0" w:space="0" w:color="auto"/>
        <w:left w:val="none" w:sz="0" w:space="0" w:color="auto"/>
        <w:bottom w:val="none" w:sz="0" w:space="0" w:color="auto"/>
        <w:right w:val="none" w:sz="0" w:space="0" w:color="auto"/>
      </w:divBdr>
    </w:div>
    <w:div w:id="540631208">
      <w:bodyDiv w:val="1"/>
      <w:marLeft w:val="0"/>
      <w:marRight w:val="0"/>
      <w:marTop w:val="0"/>
      <w:marBottom w:val="0"/>
      <w:divBdr>
        <w:top w:val="none" w:sz="0" w:space="0" w:color="auto"/>
        <w:left w:val="none" w:sz="0" w:space="0" w:color="auto"/>
        <w:bottom w:val="none" w:sz="0" w:space="0" w:color="auto"/>
        <w:right w:val="none" w:sz="0" w:space="0" w:color="auto"/>
      </w:divBdr>
    </w:div>
    <w:div w:id="579994140">
      <w:bodyDiv w:val="1"/>
      <w:marLeft w:val="0"/>
      <w:marRight w:val="0"/>
      <w:marTop w:val="0"/>
      <w:marBottom w:val="0"/>
      <w:divBdr>
        <w:top w:val="none" w:sz="0" w:space="0" w:color="auto"/>
        <w:left w:val="none" w:sz="0" w:space="0" w:color="auto"/>
        <w:bottom w:val="none" w:sz="0" w:space="0" w:color="auto"/>
        <w:right w:val="none" w:sz="0" w:space="0" w:color="auto"/>
      </w:divBdr>
    </w:div>
    <w:div w:id="633298016">
      <w:bodyDiv w:val="1"/>
      <w:marLeft w:val="0"/>
      <w:marRight w:val="0"/>
      <w:marTop w:val="0"/>
      <w:marBottom w:val="0"/>
      <w:divBdr>
        <w:top w:val="none" w:sz="0" w:space="0" w:color="auto"/>
        <w:left w:val="none" w:sz="0" w:space="0" w:color="auto"/>
        <w:bottom w:val="none" w:sz="0" w:space="0" w:color="auto"/>
        <w:right w:val="none" w:sz="0" w:space="0" w:color="auto"/>
      </w:divBdr>
    </w:div>
    <w:div w:id="635991091">
      <w:bodyDiv w:val="1"/>
      <w:marLeft w:val="0"/>
      <w:marRight w:val="0"/>
      <w:marTop w:val="0"/>
      <w:marBottom w:val="0"/>
      <w:divBdr>
        <w:top w:val="none" w:sz="0" w:space="0" w:color="auto"/>
        <w:left w:val="none" w:sz="0" w:space="0" w:color="auto"/>
        <w:bottom w:val="none" w:sz="0" w:space="0" w:color="auto"/>
        <w:right w:val="none" w:sz="0" w:space="0" w:color="auto"/>
      </w:divBdr>
    </w:div>
    <w:div w:id="662780792">
      <w:bodyDiv w:val="1"/>
      <w:marLeft w:val="0"/>
      <w:marRight w:val="0"/>
      <w:marTop w:val="0"/>
      <w:marBottom w:val="0"/>
      <w:divBdr>
        <w:top w:val="none" w:sz="0" w:space="0" w:color="auto"/>
        <w:left w:val="none" w:sz="0" w:space="0" w:color="auto"/>
        <w:bottom w:val="none" w:sz="0" w:space="0" w:color="auto"/>
        <w:right w:val="none" w:sz="0" w:space="0" w:color="auto"/>
      </w:divBdr>
    </w:div>
    <w:div w:id="663238253">
      <w:bodyDiv w:val="1"/>
      <w:marLeft w:val="0"/>
      <w:marRight w:val="0"/>
      <w:marTop w:val="0"/>
      <w:marBottom w:val="0"/>
      <w:divBdr>
        <w:top w:val="none" w:sz="0" w:space="0" w:color="auto"/>
        <w:left w:val="none" w:sz="0" w:space="0" w:color="auto"/>
        <w:bottom w:val="none" w:sz="0" w:space="0" w:color="auto"/>
        <w:right w:val="none" w:sz="0" w:space="0" w:color="auto"/>
      </w:divBdr>
    </w:div>
    <w:div w:id="707293287">
      <w:bodyDiv w:val="1"/>
      <w:marLeft w:val="0"/>
      <w:marRight w:val="0"/>
      <w:marTop w:val="0"/>
      <w:marBottom w:val="0"/>
      <w:divBdr>
        <w:top w:val="none" w:sz="0" w:space="0" w:color="auto"/>
        <w:left w:val="none" w:sz="0" w:space="0" w:color="auto"/>
        <w:bottom w:val="none" w:sz="0" w:space="0" w:color="auto"/>
        <w:right w:val="none" w:sz="0" w:space="0" w:color="auto"/>
      </w:divBdr>
    </w:div>
    <w:div w:id="737898107">
      <w:bodyDiv w:val="1"/>
      <w:marLeft w:val="0"/>
      <w:marRight w:val="0"/>
      <w:marTop w:val="0"/>
      <w:marBottom w:val="0"/>
      <w:divBdr>
        <w:top w:val="none" w:sz="0" w:space="0" w:color="auto"/>
        <w:left w:val="none" w:sz="0" w:space="0" w:color="auto"/>
        <w:bottom w:val="none" w:sz="0" w:space="0" w:color="auto"/>
        <w:right w:val="none" w:sz="0" w:space="0" w:color="auto"/>
      </w:divBdr>
    </w:div>
    <w:div w:id="829100297">
      <w:bodyDiv w:val="1"/>
      <w:marLeft w:val="0"/>
      <w:marRight w:val="0"/>
      <w:marTop w:val="0"/>
      <w:marBottom w:val="0"/>
      <w:divBdr>
        <w:top w:val="none" w:sz="0" w:space="0" w:color="auto"/>
        <w:left w:val="none" w:sz="0" w:space="0" w:color="auto"/>
        <w:bottom w:val="none" w:sz="0" w:space="0" w:color="auto"/>
        <w:right w:val="none" w:sz="0" w:space="0" w:color="auto"/>
      </w:divBdr>
    </w:div>
    <w:div w:id="848369381">
      <w:bodyDiv w:val="1"/>
      <w:marLeft w:val="0"/>
      <w:marRight w:val="0"/>
      <w:marTop w:val="0"/>
      <w:marBottom w:val="0"/>
      <w:divBdr>
        <w:top w:val="none" w:sz="0" w:space="0" w:color="auto"/>
        <w:left w:val="none" w:sz="0" w:space="0" w:color="auto"/>
        <w:bottom w:val="none" w:sz="0" w:space="0" w:color="auto"/>
        <w:right w:val="none" w:sz="0" w:space="0" w:color="auto"/>
      </w:divBdr>
    </w:div>
    <w:div w:id="863251863">
      <w:bodyDiv w:val="1"/>
      <w:marLeft w:val="0"/>
      <w:marRight w:val="0"/>
      <w:marTop w:val="0"/>
      <w:marBottom w:val="0"/>
      <w:divBdr>
        <w:top w:val="none" w:sz="0" w:space="0" w:color="auto"/>
        <w:left w:val="none" w:sz="0" w:space="0" w:color="auto"/>
        <w:bottom w:val="none" w:sz="0" w:space="0" w:color="auto"/>
        <w:right w:val="none" w:sz="0" w:space="0" w:color="auto"/>
      </w:divBdr>
    </w:div>
    <w:div w:id="879974184">
      <w:bodyDiv w:val="1"/>
      <w:marLeft w:val="0"/>
      <w:marRight w:val="0"/>
      <w:marTop w:val="0"/>
      <w:marBottom w:val="0"/>
      <w:divBdr>
        <w:top w:val="none" w:sz="0" w:space="0" w:color="auto"/>
        <w:left w:val="none" w:sz="0" w:space="0" w:color="auto"/>
        <w:bottom w:val="none" w:sz="0" w:space="0" w:color="auto"/>
        <w:right w:val="none" w:sz="0" w:space="0" w:color="auto"/>
      </w:divBdr>
    </w:div>
    <w:div w:id="891620563">
      <w:bodyDiv w:val="1"/>
      <w:marLeft w:val="0"/>
      <w:marRight w:val="0"/>
      <w:marTop w:val="0"/>
      <w:marBottom w:val="0"/>
      <w:divBdr>
        <w:top w:val="none" w:sz="0" w:space="0" w:color="auto"/>
        <w:left w:val="none" w:sz="0" w:space="0" w:color="auto"/>
        <w:bottom w:val="none" w:sz="0" w:space="0" w:color="auto"/>
        <w:right w:val="none" w:sz="0" w:space="0" w:color="auto"/>
      </w:divBdr>
    </w:div>
    <w:div w:id="899368879">
      <w:bodyDiv w:val="1"/>
      <w:marLeft w:val="0"/>
      <w:marRight w:val="0"/>
      <w:marTop w:val="0"/>
      <w:marBottom w:val="0"/>
      <w:divBdr>
        <w:top w:val="none" w:sz="0" w:space="0" w:color="auto"/>
        <w:left w:val="none" w:sz="0" w:space="0" w:color="auto"/>
        <w:bottom w:val="none" w:sz="0" w:space="0" w:color="auto"/>
        <w:right w:val="none" w:sz="0" w:space="0" w:color="auto"/>
      </w:divBdr>
    </w:div>
    <w:div w:id="978344368">
      <w:bodyDiv w:val="1"/>
      <w:marLeft w:val="0"/>
      <w:marRight w:val="0"/>
      <w:marTop w:val="0"/>
      <w:marBottom w:val="0"/>
      <w:divBdr>
        <w:top w:val="none" w:sz="0" w:space="0" w:color="auto"/>
        <w:left w:val="none" w:sz="0" w:space="0" w:color="auto"/>
        <w:bottom w:val="none" w:sz="0" w:space="0" w:color="auto"/>
        <w:right w:val="none" w:sz="0" w:space="0" w:color="auto"/>
      </w:divBdr>
    </w:div>
    <w:div w:id="1004436388">
      <w:bodyDiv w:val="1"/>
      <w:marLeft w:val="0"/>
      <w:marRight w:val="0"/>
      <w:marTop w:val="0"/>
      <w:marBottom w:val="0"/>
      <w:divBdr>
        <w:top w:val="none" w:sz="0" w:space="0" w:color="auto"/>
        <w:left w:val="none" w:sz="0" w:space="0" w:color="auto"/>
        <w:bottom w:val="none" w:sz="0" w:space="0" w:color="auto"/>
        <w:right w:val="none" w:sz="0" w:space="0" w:color="auto"/>
      </w:divBdr>
    </w:div>
    <w:div w:id="1026053797">
      <w:bodyDiv w:val="1"/>
      <w:marLeft w:val="0"/>
      <w:marRight w:val="0"/>
      <w:marTop w:val="0"/>
      <w:marBottom w:val="0"/>
      <w:divBdr>
        <w:top w:val="none" w:sz="0" w:space="0" w:color="auto"/>
        <w:left w:val="none" w:sz="0" w:space="0" w:color="auto"/>
        <w:bottom w:val="none" w:sz="0" w:space="0" w:color="auto"/>
        <w:right w:val="none" w:sz="0" w:space="0" w:color="auto"/>
      </w:divBdr>
    </w:div>
    <w:div w:id="1057244610">
      <w:bodyDiv w:val="1"/>
      <w:marLeft w:val="0"/>
      <w:marRight w:val="0"/>
      <w:marTop w:val="0"/>
      <w:marBottom w:val="0"/>
      <w:divBdr>
        <w:top w:val="none" w:sz="0" w:space="0" w:color="auto"/>
        <w:left w:val="none" w:sz="0" w:space="0" w:color="auto"/>
        <w:bottom w:val="none" w:sz="0" w:space="0" w:color="auto"/>
        <w:right w:val="none" w:sz="0" w:space="0" w:color="auto"/>
      </w:divBdr>
    </w:div>
    <w:div w:id="1083066476">
      <w:bodyDiv w:val="1"/>
      <w:marLeft w:val="0"/>
      <w:marRight w:val="0"/>
      <w:marTop w:val="0"/>
      <w:marBottom w:val="0"/>
      <w:divBdr>
        <w:top w:val="none" w:sz="0" w:space="0" w:color="auto"/>
        <w:left w:val="none" w:sz="0" w:space="0" w:color="auto"/>
        <w:bottom w:val="none" w:sz="0" w:space="0" w:color="auto"/>
        <w:right w:val="none" w:sz="0" w:space="0" w:color="auto"/>
      </w:divBdr>
    </w:div>
    <w:div w:id="1093281711">
      <w:bodyDiv w:val="1"/>
      <w:marLeft w:val="0"/>
      <w:marRight w:val="0"/>
      <w:marTop w:val="0"/>
      <w:marBottom w:val="0"/>
      <w:divBdr>
        <w:top w:val="none" w:sz="0" w:space="0" w:color="auto"/>
        <w:left w:val="none" w:sz="0" w:space="0" w:color="auto"/>
        <w:bottom w:val="none" w:sz="0" w:space="0" w:color="auto"/>
        <w:right w:val="none" w:sz="0" w:space="0" w:color="auto"/>
      </w:divBdr>
    </w:div>
    <w:div w:id="1098409038">
      <w:bodyDiv w:val="1"/>
      <w:marLeft w:val="0"/>
      <w:marRight w:val="0"/>
      <w:marTop w:val="0"/>
      <w:marBottom w:val="0"/>
      <w:divBdr>
        <w:top w:val="none" w:sz="0" w:space="0" w:color="auto"/>
        <w:left w:val="none" w:sz="0" w:space="0" w:color="auto"/>
        <w:bottom w:val="none" w:sz="0" w:space="0" w:color="auto"/>
        <w:right w:val="none" w:sz="0" w:space="0" w:color="auto"/>
      </w:divBdr>
    </w:div>
    <w:div w:id="1142306297">
      <w:bodyDiv w:val="1"/>
      <w:marLeft w:val="0"/>
      <w:marRight w:val="0"/>
      <w:marTop w:val="0"/>
      <w:marBottom w:val="0"/>
      <w:divBdr>
        <w:top w:val="none" w:sz="0" w:space="0" w:color="auto"/>
        <w:left w:val="none" w:sz="0" w:space="0" w:color="auto"/>
        <w:bottom w:val="none" w:sz="0" w:space="0" w:color="auto"/>
        <w:right w:val="none" w:sz="0" w:space="0" w:color="auto"/>
      </w:divBdr>
    </w:div>
    <w:div w:id="1181353341">
      <w:bodyDiv w:val="1"/>
      <w:marLeft w:val="0"/>
      <w:marRight w:val="0"/>
      <w:marTop w:val="0"/>
      <w:marBottom w:val="0"/>
      <w:divBdr>
        <w:top w:val="none" w:sz="0" w:space="0" w:color="auto"/>
        <w:left w:val="none" w:sz="0" w:space="0" w:color="auto"/>
        <w:bottom w:val="none" w:sz="0" w:space="0" w:color="auto"/>
        <w:right w:val="none" w:sz="0" w:space="0" w:color="auto"/>
      </w:divBdr>
    </w:div>
    <w:div w:id="1195734524">
      <w:bodyDiv w:val="1"/>
      <w:marLeft w:val="0"/>
      <w:marRight w:val="0"/>
      <w:marTop w:val="0"/>
      <w:marBottom w:val="0"/>
      <w:divBdr>
        <w:top w:val="none" w:sz="0" w:space="0" w:color="auto"/>
        <w:left w:val="none" w:sz="0" w:space="0" w:color="auto"/>
        <w:bottom w:val="none" w:sz="0" w:space="0" w:color="auto"/>
        <w:right w:val="none" w:sz="0" w:space="0" w:color="auto"/>
      </w:divBdr>
    </w:div>
    <w:div w:id="1210142115">
      <w:bodyDiv w:val="1"/>
      <w:marLeft w:val="0"/>
      <w:marRight w:val="0"/>
      <w:marTop w:val="0"/>
      <w:marBottom w:val="0"/>
      <w:divBdr>
        <w:top w:val="none" w:sz="0" w:space="0" w:color="auto"/>
        <w:left w:val="none" w:sz="0" w:space="0" w:color="auto"/>
        <w:bottom w:val="none" w:sz="0" w:space="0" w:color="auto"/>
        <w:right w:val="none" w:sz="0" w:space="0" w:color="auto"/>
      </w:divBdr>
    </w:div>
    <w:div w:id="1237596572">
      <w:bodyDiv w:val="1"/>
      <w:marLeft w:val="0"/>
      <w:marRight w:val="0"/>
      <w:marTop w:val="0"/>
      <w:marBottom w:val="0"/>
      <w:divBdr>
        <w:top w:val="none" w:sz="0" w:space="0" w:color="auto"/>
        <w:left w:val="none" w:sz="0" w:space="0" w:color="auto"/>
        <w:bottom w:val="none" w:sz="0" w:space="0" w:color="auto"/>
        <w:right w:val="none" w:sz="0" w:space="0" w:color="auto"/>
      </w:divBdr>
    </w:div>
    <w:div w:id="1296986898">
      <w:bodyDiv w:val="1"/>
      <w:marLeft w:val="0"/>
      <w:marRight w:val="0"/>
      <w:marTop w:val="0"/>
      <w:marBottom w:val="0"/>
      <w:divBdr>
        <w:top w:val="none" w:sz="0" w:space="0" w:color="auto"/>
        <w:left w:val="none" w:sz="0" w:space="0" w:color="auto"/>
        <w:bottom w:val="none" w:sz="0" w:space="0" w:color="auto"/>
        <w:right w:val="none" w:sz="0" w:space="0" w:color="auto"/>
      </w:divBdr>
    </w:div>
    <w:div w:id="1318143042">
      <w:bodyDiv w:val="1"/>
      <w:marLeft w:val="0"/>
      <w:marRight w:val="0"/>
      <w:marTop w:val="0"/>
      <w:marBottom w:val="0"/>
      <w:divBdr>
        <w:top w:val="none" w:sz="0" w:space="0" w:color="auto"/>
        <w:left w:val="none" w:sz="0" w:space="0" w:color="auto"/>
        <w:bottom w:val="none" w:sz="0" w:space="0" w:color="auto"/>
        <w:right w:val="none" w:sz="0" w:space="0" w:color="auto"/>
      </w:divBdr>
    </w:div>
    <w:div w:id="1320957787">
      <w:bodyDiv w:val="1"/>
      <w:marLeft w:val="0"/>
      <w:marRight w:val="0"/>
      <w:marTop w:val="0"/>
      <w:marBottom w:val="0"/>
      <w:divBdr>
        <w:top w:val="none" w:sz="0" w:space="0" w:color="auto"/>
        <w:left w:val="none" w:sz="0" w:space="0" w:color="auto"/>
        <w:bottom w:val="none" w:sz="0" w:space="0" w:color="auto"/>
        <w:right w:val="none" w:sz="0" w:space="0" w:color="auto"/>
      </w:divBdr>
    </w:div>
    <w:div w:id="1374579069">
      <w:bodyDiv w:val="1"/>
      <w:marLeft w:val="0"/>
      <w:marRight w:val="0"/>
      <w:marTop w:val="0"/>
      <w:marBottom w:val="0"/>
      <w:divBdr>
        <w:top w:val="none" w:sz="0" w:space="0" w:color="auto"/>
        <w:left w:val="none" w:sz="0" w:space="0" w:color="auto"/>
        <w:bottom w:val="none" w:sz="0" w:space="0" w:color="auto"/>
        <w:right w:val="none" w:sz="0" w:space="0" w:color="auto"/>
      </w:divBdr>
    </w:div>
    <w:div w:id="1387530198">
      <w:bodyDiv w:val="1"/>
      <w:marLeft w:val="0"/>
      <w:marRight w:val="0"/>
      <w:marTop w:val="0"/>
      <w:marBottom w:val="0"/>
      <w:divBdr>
        <w:top w:val="none" w:sz="0" w:space="0" w:color="auto"/>
        <w:left w:val="none" w:sz="0" w:space="0" w:color="auto"/>
        <w:bottom w:val="none" w:sz="0" w:space="0" w:color="auto"/>
        <w:right w:val="none" w:sz="0" w:space="0" w:color="auto"/>
      </w:divBdr>
    </w:div>
    <w:div w:id="1388987941">
      <w:bodyDiv w:val="1"/>
      <w:marLeft w:val="0"/>
      <w:marRight w:val="0"/>
      <w:marTop w:val="0"/>
      <w:marBottom w:val="0"/>
      <w:divBdr>
        <w:top w:val="none" w:sz="0" w:space="0" w:color="auto"/>
        <w:left w:val="none" w:sz="0" w:space="0" w:color="auto"/>
        <w:bottom w:val="none" w:sz="0" w:space="0" w:color="auto"/>
        <w:right w:val="none" w:sz="0" w:space="0" w:color="auto"/>
      </w:divBdr>
    </w:div>
    <w:div w:id="1395665998">
      <w:bodyDiv w:val="1"/>
      <w:marLeft w:val="0"/>
      <w:marRight w:val="0"/>
      <w:marTop w:val="0"/>
      <w:marBottom w:val="0"/>
      <w:divBdr>
        <w:top w:val="none" w:sz="0" w:space="0" w:color="auto"/>
        <w:left w:val="none" w:sz="0" w:space="0" w:color="auto"/>
        <w:bottom w:val="none" w:sz="0" w:space="0" w:color="auto"/>
        <w:right w:val="none" w:sz="0" w:space="0" w:color="auto"/>
      </w:divBdr>
    </w:div>
    <w:div w:id="1418939618">
      <w:bodyDiv w:val="1"/>
      <w:marLeft w:val="0"/>
      <w:marRight w:val="0"/>
      <w:marTop w:val="0"/>
      <w:marBottom w:val="0"/>
      <w:divBdr>
        <w:top w:val="none" w:sz="0" w:space="0" w:color="auto"/>
        <w:left w:val="none" w:sz="0" w:space="0" w:color="auto"/>
        <w:bottom w:val="none" w:sz="0" w:space="0" w:color="auto"/>
        <w:right w:val="none" w:sz="0" w:space="0" w:color="auto"/>
      </w:divBdr>
    </w:div>
    <w:div w:id="1477213064">
      <w:bodyDiv w:val="1"/>
      <w:marLeft w:val="0"/>
      <w:marRight w:val="0"/>
      <w:marTop w:val="0"/>
      <w:marBottom w:val="0"/>
      <w:divBdr>
        <w:top w:val="none" w:sz="0" w:space="0" w:color="auto"/>
        <w:left w:val="none" w:sz="0" w:space="0" w:color="auto"/>
        <w:bottom w:val="none" w:sz="0" w:space="0" w:color="auto"/>
        <w:right w:val="none" w:sz="0" w:space="0" w:color="auto"/>
      </w:divBdr>
    </w:div>
    <w:div w:id="1487209066">
      <w:bodyDiv w:val="1"/>
      <w:marLeft w:val="0"/>
      <w:marRight w:val="0"/>
      <w:marTop w:val="0"/>
      <w:marBottom w:val="0"/>
      <w:divBdr>
        <w:top w:val="none" w:sz="0" w:space="0" w:color="auto"/>
        <w:left w:val="none" w:sz="0" w:space="0" w:color="auto"/>
        <w:bottom w:val="none" w:sz="0" w:space="0" w:color="auto"/>
        <w:right w:val="none" w:sz="0" w:space="0" w:color="auto"/>
      </w:divBdr>
    </w:div>
    <w:div w:id="1493066758">
      <w:bodyDiv w:val="1"/>
      <w:marLeft w:val="0"/>
      <w:marRight w:val="0"/>
      <w:marTop w:val="0"/>
      <w:marBottom w:val="0"/>
      <w:divBdr>
        <w:top w:val="none" w:sz="0" w:space="0" w:color="auto"/>
        <w:left w:val="none" w:sz="0" w:space="0" w:color="auto"/>
        <w:bottom w:val="none" w:sz="0" w:space="0" w:color="auto"/>
        <w:right w:val="none" w:sz="0" w:space="0" w:color="auto"/>
      </w:divBdr>
    </w:div>
    <w:div w:id="1513688739">
      <w:bodyDiv w:val="1"/>
      <w:marLeft w:val="0"/>
      <w:marRight w:val="0"/>
      <w:marTop w:val="0"/>
      <w:marBottom w:val="0"/>
      <w:divBdr>
        <w:top w:val="none" w:sz="0" w:space="0" w:color="auto"/>
        <w:left w:val="none" w:sz="0" w:space="0" w:color="auto"/>
        <w:bottom w:val="none" w:sz="0" w:space="0" w:color="auto"/>
        <w:right w:val="none" w:sz="0" w:space="0" w:color="auto"/>
      </w:divBdr>
    </w:div>
    <w:div w:id="1553887105">
      <w:bodyDiv w:val="1"/>
      <w:marLeft w:val="0"/>
      <w:marRight w:val="0"/>
      <w:marTop w:val="0"/>
      <w:marBottom w:val="0"/>
      <w:divBdr>
        <w:top w:val="none" w:sz="0" w:space="0" w:color="auto"/>
        <w:left w:val="none" w:sz="0" w:space="0" w:color="auto"/>
        <w:bottom w:val="none" w:sz="0" w:space="0" w:color="auto"/>
        <w:right w:val="none" w:sz="0" w:space="0" w:color="auto"/>
      </w:divBdr>
    </w:div>
    <w:div w:id="1617063120">
      <w:bodyDiv w:val="1"/>
      <w:marLeft w:val="0"/>
      <w:marRight w:val="0"/>
      <w:marTop w:val="0"/>
      <w:marBottom w:val="0"/>
      <w:divBdr>
        <w:top w:val="none" w:sz="0" w:space="0" w:color="auto"/>
        <w:left w:val="none" w:sz="0" w:space="0" w:color="auto"/>
        <w:bottom w:val="none" w:sz="0" w:space="0" w:color="auto"/>
        <w:right w:val="none" w:sz="0" w:space="0" w:color="auto"/>
      </w:divBdr>
    </w:div>
    <w:div w:id="1629507782">
      <w:bodyDiv w:val="1"/>
      <w:marLeft w:val="0"/>
      <w:marRight w:val="0"/>
      <w:marTop w:val="0"/>
      <w:marBottom w:val="0"/>
      <w:divBdr>
        <w:top w:val="none" w:sz="0" w:space="0" w:color="auto"/>
        <w:left w:val="none" w:sz="0" w:space="0" w:color="auto"/>
        <w:bottom w:val="none" w:sz="0" w:space="0" w:color="auto"/>
        <w:right w:val="none" w:sz="0" w:space="0" w:color="auto"/>
      </w:divBdr>
    </w:div>
    <w:div w:id="1637371066">
      <w:bodyDiv w:val="1"/>
      <w:marLeft w:val="0"/>
      <w:marRight w:val="0"/>
      <w:marTop w:val="0"/>
      <w:marBottom w:val="0"/>
      <w:divBdr>
        <w:top w:val="none" w:sz="0" w:space="0" w:color="auto"/>
        <w:left w:val="none" w:sz="0" w:space="0" w:color="auto"/>
        <w:bottom w:val="none" w:sz="0" w:space="0" w:color="auto"/>
        <w:right w:val="none" w:sz="0" w:space="0" w:color="auto"/>
      </w:divBdr>
    </w:div>
    <w:div w:id="1666132971">
      <w:bodyDiv w:val="1"/>
      <w:marLeft w:val="0"/>
      <w:marRight w:val="0"/>
      <w:marTop w:val="0"/>
      <w:marBottom w:val="0"/>
      <w:divBdr>
        <w:top w:val="none" w:sz="0" w:space="0" w:color="auto"/>
        <w:left w:val="none" w:sz="0" w:space="0" w:color="auto"/>
        <w:bottom w:val="none" w:sz="0" w:space="0" w:color="auto"/>
        <w:right w:val="none" w:sz="0" w:space="0" w:color="auto"/>
      </w:divBdr>
    </w:div>
    <w:div w:id="1739940757">
      <w:bodyDiv w:val="1"/>
      <w:marLeft w:val="0"/>
      <w:marRight w:val="0"/>
      <w:marTop w:val="0"/>
      <w:marBottom w:val="0"/>
      <w:divBdr>
        <w:top w:val="none" w:sz="0" w:space="0" w:color="auto"/>
        <w:left w:val="none" w:sz="0" w:space="0" w:color="auto"/>
        <w:bottom w:val="none" w:sz="0" w:space="0" w:color="auto"/>
        <w:right w:val="none" w:sz="0" w:space="0" w:color="auto"/>
      </w:divBdr>
    </w:div>
    <w:div w:id="1768503234">
      <w:bodyDiv w:val="1"/>
      <w:marLeft w:val="0"/>
      <w:marRight w:val="0"/>
      <w:marTop w:val="0"/>
      <w:marBottom w:val="0"/>
      <w:divBdr>
        <w:top w:val="none" w:sz="0" w:space="0" w:color="auto"/>
        <w:left w:val="none" w:sz="0" w:space="0" w:color="auto"/>
        <w:bottom w:val="none" w:sz="0" w:space="0" w:color="auto"/>
        <w:right w:val="none" w:sz="0" w:space="0" w:color="auto"/>
      </w:divBdr>
    </w:div>
    <w:div w:id="1776948565">
      <w:bodyDiv w:val="1"/>
      <w:marLeft w:val="0"/>
      <w:marRight w:val="0"/>
      <w:marTop w:val="0"/>
      <w:marBottom w:val="0"/>
      <w:divBdr>
        <w:top w:val="none" w:sz="0" w:space="0" w:color="auto"/>
        <w:left w:val="none" w:sz="0" w:space="0" w:color="auto"/>
        <w:bottom w:val="none" w:sz="0" w:space="0" w:color="auto"/>
        <w:right w:val="none" w:sz="0" w:space="0" w:color="auto"/>
      </w:divBdr>
    </w:div>
    <w:div w:id="1782528577">
      <w:bodyDiv w:val="1"/>
      <w:marLeft w:val="0"/>
      <w:marRight w:val="0"/>
      <w:marTop w:val="0"/>
      <w:marBottom w:val="0"/>
      <w:divBdr>
        <w:top w:val="none" w:sz="0" w:space="0" w:color="auto"/>
        <w:left w:val="none" w:sz="0" w:space="0" w:color="auto"/>
        <w:bottom w:val="none" w:sz="0" w:space="0" w:color="auto"/>
        <w:right w:val="none" w:sz="0" w:space="0" w:color="auto"/>
      </w:divBdr>
    </w:div>
    <w:div w:id="1791508159">
      <w:bodyDiv w:val="1"/>
      <w:marLeft w:val="0"/>
      <w:marRight w:val="0"/>
      <w:marTop w:val="0"/>
      <w:marBottom w:val="0"/>
      <w:divBdr>
        <w:top w:val="none" w:sz="0" w:space="0" w:color="auto"/>
        <w:left w:val="none" w:sz="0" w:space="0" w:color="auto"/>
        <w:bottom w:val="none" w:sz="0" w:space="0" w:color="auto"/>
        <w:right w:val="none" w:sz="0" w:space="0" w:color="auto"/>
      </w:divBdr>
    </w:div>
    <w:div w:id="1814247868">
      <w:bodyDiv w:val="1"/>
      <w:marLeft w:val="0"/>
      <w:marRight w:val="0"/>
      <w:marTop w:val="0"/>
      <w:marBottom w:val="0"/>
      <w:divBdr>
        <w:top w:val="none" w:sz="0" w:space="0" w:color="auto"/>
        <w:left w:val="none" w:sz="0" w:space="0" w:color="auto"/>
        <w:bottom w:val="none" w:sz="0" w:space="0" w:color="auto"/>
        <w:right w:val="none" w:sz="0" w:space="0" w:color="auto"/>
      </w:divBdr>
    </w:div>
    <w:div w:id="1819033118">
      <w:bodyDiv w:val="1"/>
      <w:marLeft w:val="0"/>
      <w:marRight w:val="0"/>
      <w:marTop w:val="0"/>
      <w:marBottom w:val="0"/>
      <w:divBdr>
        <w:top w:val="none" w:sz="0" w:space="0" w:color="auto"/>
        <w:left w:val="none" w:sz="0" w:space="0" w:color="auto"/>
        <w:bottom w:val="none" w:sz="0" w:space="0" w:color="auto"/>
        <w:right w:val="none" w:sz="0" w:space="0" w:color="auto"/>
      </w:divBdr>
    </w:div>
    <w:div w:id="1846164118">
      <w:bodyDiv w:val="1"/>
      <w:marLeft w:val="0"/>
      <w:marRight w:val="0"/>
      <w:marTop w:val="0"/>
      <w:marBottom w:val="0"/>
      <w:divBdr>
        <w:top w:val="none" w:sz="0" w:space="0" w:color="auto"/>
        <w:left w:val="none" w:sz="0" w:space="0" w:color="auto"/>
        <w:bottom w:val="none" w:sz="0" w:space="0" w:color="auto"/>
        <w:right w:val="none" w:sz="0" w:space="0" w:color="auto"/>
      </w:divBdr>
    </w:div>
    <w:div w:id="1848670614">
      <w:bodyDiv w:val="1"/>
      <w:marLeft w:val="0"/>
      <w:marRight w:val="0"/>
      <w:marTop w:val="0"/>
      <w:marBottom w:val="0"/>
      <w:divBdr>
        <w:top w:val="none" w:sz="0" w:space="0" w:color="auto"/>
        <w:left w:val="none" w:sz="0" w:space="0" w:color="auto"/>
        <w:bottom w:val="none" w:sz="0" w:space="0" w:color="auto"/>
        <w:right w:val="none" w:sz="0" w:space="0" w:color="auto"/>
      </w:divBdr>
    </w:div>
    <w:div w:id="1872258973">
      <w:bodyDiv w:val="1"/>
      <w:marLeft w:val="0"/>
      <w:marRight w:val="0"/>
      <w:marTop w:val="0"/>
      <w:marBottom w:val="0"/>
      <w:divBdr>
        <w:top w:val="none" w:sz="0" w:space="0" w:color="auto"/>
        <w:left w:val="none" w:sz="0" w:space="0" w:color="auto"/>
        <w:bottom w:val="none" w:sz="0" w:space="0" w:color="auto"/>
        <w:right w:val="none" w:sz="0" w:space="0" w:color="auto"/>
      </w:divBdr>
    </w:div>
    <w:div w:id="1895391738">
      <w:bodyDiv w:val="1"/>
      <w:marLeft w:val="0"/>
      <w:marRight w:val="0"/>
      <w:marTop w:val="0"/>
      <w:marBottom w:val="0"/>
      <w:divBdr>
        <w:top w:val="none" w:sz="0" w:space="0" w:color="auto"/>
        <w:left w:val="none" w:sz="0" w:space="0" w:color="auto"/>
        <w:bottom w:val="none" w:sz="0" w:space="0" w:color="auto"/>
        <w:right w:val="none" w:sz="0" w:space="0" w:color="auto"/>
      </w:divBdr>
    </w:div>
    <w:div w:id="1968194953">
      <w:bodyDiv w:val="1"/>
      <w:marLeft w:val="0"/>
      <w:marRight w:val="0"/>
      <w:marTop w:val="0"/>
      <w:marBottom w:val="0"/>
      <w:divBdr>
        <w:top w:val="none" w:sz="0" w:space="0" w:color="auto"/>
        <w:left w:val="none" w:sz="0" w:space="0" w:color="auto"/>
        <w:bottom w:val="none" w:sz="0" w:space="0" w:color="auto"/>
        <w:right w:val="none" w:sz="0" w:space="0" w:color="auto"/>
      </w:divBdr>
    </w:div>
    <w:div w:id="1988630006">
      <w:bodyDiv w:val="1"/>
      <w:marLeft w:val="0"/>
      <w:marRight w:val="0"/>
      <w:marTop w:val="0"/>
      <w:marBottom w:val="0"/>
      <w:divBdr>
        <w:top w:val="none" w:sz="0" w:space="0" w:color="auto"/>
        <w:left w:val="none" w:sz="0" w:space="0" w:color="auto"/>
        <w:bottom w:val="none" w:sz="0" w:space="0" w:color="auto"/>
        <w:right w:val="none" w:sz="0" w:space="0" w:color="auto"/>
      </w:divBdr>
    </w:div>
    <w:div w:id="1998266330">
      <w:bodyDiv w:val="1"/>
      <w:marLeft w:val="0"/>
      <w:marRight w:val="0"/>
      <w:marTop w:val="0"/>
      <w:marBottom w:val="0"/>
      <w:divBdr>
        <w:top w:val="none" w:sz="0" w:space="0" w:color="auto"/>
        <w:left w:val="none" w:sz="0" w:space="0" w:color="auto"/>
        <w:bottom w:val="none" w:sz="0" w:space="0" w:color="auto"/>
        <w:right w:val="none" w:sz="0" w:space="0" w:color="auto"/>
      </w:divBdr>
    </w:div>
    <w:div w:id="2001686805">
      <w:bodyDiv w:val="1"/>
      <w:marLeft w:val="0"/>
      <w:marRight w:val="0"/>
      <w:marTop w:val="0"/>
      <w:marBottom w:val="0"/>
      <w:divBdr>
        <w:top w:val="none" w:sz="0" w:space="0" w:color="auto"/>
        <w:left w:val="none" w:sz="0" w:space="0" w:color="auto"/>
        <w:bottom w:val="none" w:sz="0" w:space="0" w:color="auto"/>
        <w:right w:val="none" w:sz="0" w:space="0" w:color="auto"/>
      </w:divBdr>
    </w:div>
    <w:div w:id="2009017048">
      <w:bodyDiv w:val="1"/>
      <w:marLeft w:val="0"/>
      <w:marRight w:val="0"/>
      <w:marTop w:val="0"/>
      <w:marBottom w:val="0"/>
      <w:divBdr>
        <w:top w:val="none" w:sz="0" w:space="0" w:color="auto"/>
        <w:left w:val="none" w:sz="0" w:space="0" w:color="auto"/>
        <w:bottom w:val="none" w:sz="0" w:space="0" w:color="auto"/>
        <w:right w:val="none" w:sz="0" w:space="0" w:color="auto"/>
      </w:divBdr>
    </w:div>
    <w:div w:id="2021344797">
      <w:bodyDiv w:val="1"/>
      <w:marLeft w:val="0"/>
      <w:marRight w:val="0"/>
      <w:marTop w:val="0"/>
      <w:marBottom w:val="0"/>
      <w:divBdr>
        <w:top w:val="none" w:sz="0" w:space="0" w:color="auto"/>
        <w:left w:val="none" w:sz="0" w:space="0" w:color="auto"/>
        <w:bottom w:val="none" w:sz="0" w:space="0" w:color="auto"/>
        <w:right w:val="none" w:sz="0" w:space="0" w:color="auto"/>
      </w:divBdr>
    </w:div>
    <w:div w:id="2028480830">
      <w:bodyDiv w:val="1"/>
      <w:marLeft w:val="0"/>
      <w:marRight w:val="0"/>
      <w:marTop w:val="0"/>
      <w:marBottom w:val="0"/>
      <w:divBdr>
        <w:top w:val="none" w:sz="0" w:space="0" w:color="auto"/>
        <w:left w:val="none" w:sz="0" w:space="0" w:color="auto"/>
        <w:bottom w:val="none" w:sz="0" w:space="0" w:color="auto"/>
        <w:right w:val="none" w:sz="0" w:space="0" w:color="auto"/>
      </w:divBdr>
    </w:div>
    <w:div w:id="2031057271">
      <w:bodyDiv w:val="1"/>
      <w:marLeft w:val="0"/>
      <w:marRight w:val="0"/>
      <w:marTop w:val="0"/>
      <w:marBottom w:val="0"/>
      <w:divBdr>
        <w:top w:val="none" w:sz="0" w:space="0" w:color="auto"/>
        <w:left w:val="none" w:sz="0" w:space="0" w:color="auto"/>
        <w:bottom w:val="none" w:sz="0" w:space="0" w:color="auto"/>
        <w:right w:val="none" w:sz="0" w:space="0" w:color="auto"/>
      </w:divBdr>
    </w:div>
    <w:div w:id="2036692087">
      <w:bodyDiv w:val="1"/>
      <w:marLeft w:val="0"/>
      <w:marRight w:val="0"/>
      <w:marTop w:val="0"/>
      <w:marBottom w:val="0"/>
      <w:divBdr>
        <w:top w:val="none" w:sz="0" w:space="0" w:color="auto"/>
        <w:left w:val="none" w:sz="0" w:space="0" w:color="auto"/>
        <w:bottom w:val="none" w:sz="0" w:space="0" w:color="auto"/>
        <w:right w:val="none" w:sz="0" w:space="0" w:color="auto"/>
      </w:divBdr>
    </w:div>
    <w:div w:id="2144541856">
      <w:bodyDiv w:val="1"/>
      <w:marLeft w:val="0"/>
      <w:marRight w:val="0"/>
      <w:marTop w:val="0"/>
      <w:marBottom w:val="0"/>
      <w:divBdr>
        <w:top w:val="none" w:sz="0" w:space="0" w:color="auto"/>
        <w:left w:val="none" w:sz="0" w:space="0" w:color="auto"/>
        <w:bottom w:val="none" w:sz="0" w:space="0" w:color="auto"/>
        <w:right w:val="none" w:sz="0" w:space="0" w:color="auto"/>
      </w:divBdr>
    </w:div>
    <w:div w:id="21467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DF02F-FFC5-422F-BB56-856287E3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60682</Words>
  <Characters>345891</Characters>
  <Application>Microsoft Office Word</Application>
  <DocSecurity>0</DocSecurity>
  <Lines>2882</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41</cp:revision>
  <cp:lastPrinted>2020-12-18T10:08:00Z</cp:lastPrinted>
  <dcterms:created xsi:type="dcterms:W3CDTF">2020-12-18T08:29:00Z</dcterms:created>
  <dcterms:modified xsi:type="dcterms:W3CDTF">2020-12-25T06:56:00Z</dcterms:modified>
</cp:coreProperties>
</file>